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ffff3"/>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09"/>
        <w:gridCol w:w="8855"/>
      </w:tblGrid>
      <w:tr w:rsidR="006054E2">
        <w:tc>
          <w:tcPr>
            <w:tcW w:w="509" w:type="dxa"/>
          </w:tcPr>
          <w:p w:rsidR="006054E2" w:rsidRDefault="00526353">
            <w:pPr>
              <w:pStyle w:val="affffc"/>
              <w:framePr w:wrap="notBeside" w:vAnchor="page" w:hAnchor="page" w:x="1372" w:y="568"/>
              <w:tabs>
                <w:tab w:val="clear" w:pos="4153"/>
                <w:tab w:val="clear" w:pos="8306"/>
              </w:tabs>
              <w:spacing w:line="240" w:lineRule="auto"/>
              <w:jc w:val="left"/>
              <w:rPr>
                <w:rFonts w:ascii="黑体" w:eastAsia="黑体" w:hAnsi="黑体"/>
                <w:sz w:val="21"/>
                <w:szCs w:val="21"/>
              </w:rPr>
            </w:pPr>
            <w:r>
              <w:rPr>
                <w:rFonts w:ascii="Times New Roman" w:eastAsia="黑体" w:hAnsi="Times New Roman"/>
                <w:sz w:val="21"/>
                <w:szCs w:val="21"/>
              </w:rPr>
              <w:t>ICS</w:t>
            </w:r>
            <w:r>
              <w:rPr>
                <w:rFonts w:ascii="黑体" w:eastAsia="黑体" w:hAnsi="黑体"/>
                <w:sz w:val="21"/>
                <w:szCs w:val="21"/>
              </w:rPr>
              <w:t xml:space="preserve">  </w:t>
            </w:r>
          </w:p>
        </w:tc>
        <w:tc>
          <w:tcPr>
            <w:tcW w:w="8855" w:type="dxa"/>
          </w:tcPr>
          <w:p w:rsidR="006054E2" w:rsidRDefault="00526353">
            <w:pPr>
              <w:pStyle w:val="affffc"/>
              <w:framePr w:wrap="notBeside" w:vAnchor="page" w:hAnchor="page" w:x="1372" w:y="568"/>
              <w:tabs>
                <w:tab w:val="clear" w:pos="4153"/>
                <w:tab w:val="clear" w:pos="8306"/>
              </w:tabs>
              <w:spacing w:line="240" w:lineRule="auto"/>
              <w:jc w:val="both"/>
              <w:rPr>
                <w:rFonts w:ascii="黑体" w:eastAsia="黑体" w:hAnsi="黑体"/>
                <w:sz w:val="21"/>
                <w:szCs w:val="21"/>
              </w:rPr>
            </w:pPr>
            <w:r>
              <w:rPr>
                <w:rFonts w:ascii="黑体" w:eastAsia="黑体" w:hAnsi="黑体"/>
                <w:sz w:val="21"/>
                <w:szCs w:val="21"/>
              </w:rPr>
              <w:fldChar w:fldCharType="begin">
                <w:ffData>
                  <w:name w:val="ICS"/>
                  <w:enabled/>
                  <w:calcOnExit w:val="0"/>
                  <w:textInput>
                    <w:default w:val="点击此处添加ICS号"/>
                  </w:textInput>
                </w:ffData>
              </w:fldChar>
            </w:r>
            <w:bookmarkStart w:id="0" w:name="ICS"/>
            <w:r>
              <w:rPr>
                <w:rFonts w:ascii="黑体" w:eastAsia="黑体" w:hAnsi="黑体"/>
                <w:sz w:val="21"/>
                <w:szCs w:val="21"/>
              </w:rPr>
              <w:instrText xml:space="preserve"> FORMTEXT </w:instrText>
            </w:r>
            <w:r>
              <w:rPr>
                <w:rFonts w:ascii="黑体" w:eastAsia="黑体" w:hAnsi="黑体"/>
                <w:sz w:val="21"/>
                <w:szCs w:val="21"/>
              </w:rPr>
            </w:r>
            <w:r>
              <w:rPr>
                <w:rFonts w:ascii="黑体" w:eastAsia="黑体" w:hAnsi="黑体"/>
                <w:sz w:val="21"/>
                <w:szCs w:val="21"/>
              </w:rPr>
              <w:fldChar w:fldCharType="separate"/>
            </w:r>
            <w:r>
              <w:rPr>
                <w:rFonts w:ascii="黑体" w:eastAsia="黑体" w:hAnsi="黑体"/>
                <w:sz w:val="21"/>
                <w:szCs w:val="21"/>
              </w:rPr>
              <w:t>65.020</w:t>
            </w:r>
            <w:r>
              <w:rPr>
                <w:rFonts w:ascii="黑体" w:eastAsia="黑体" w:hAnsi="黑体"/>
                <w:sz w:val="21"/>
                <w:szCs w:val="21"/>
              </w:rPr>
              <w:fldChar w:fldCharType="end"/>
            </w:r>
            <w:bookmarkEnd w:id="0"/>
            <w:r>
              <w:rPr>
                <w:rFonts w:ascii="黑体" w:eastAsia="黑体" w:hAnsi="黑体" w:hint="eastAsia"/>
                <w:sz w:val="21"/>
                <w:szCs w:val="21"/>
              </w:rPr>
              <w:t>.20</w:t>
            </w:r>
          </w:p>
        </w:tc>
      </w:tr>
      <w:tr w:rsidR="006054E2">
        <w:tc>
          <w:tcPr>
            <w:tcW w:w="509" w:type="dxa"/>
          </w:tcPr>
          <w:p w:rsidR="006054E2" w:rsidRDefault="00526353">
            <w:pPr>
              <w:pStyle w:val="affffc"/>
              <w:framePr w:wrap="notBeside" w:vAnchor="page" w:hAnchor="page" w:x="1372" w:y="568"/>
              <w:tabs>
                <w:tab w:val="clear" w:pos="4153"/>
                <w:tab w:val="clear" w:pos="8306"/>
              </w:tabs>
              <w:spacing w:before="40" w:line="240" w:lineRule="auto"/>
              <w:jc w:val="left"/>
              <w:rPr>
                <w:rFonts w:ascii="黑体" w:eastAsia="黑体" w:hAnsi="黑体"/>
                <w:sz w:val="21"/>
                <w:szCs w:val="21"/>
              </w:rPr>
            </w:pPr>
            <w:r>
              <w:rPr>
                <w:rFonts w:ascii="Times New Roman" w:eastAsia="黑体" w:hAnsi="Times New Roman"/>
                <w:sz w:val="21"/>
                <w:szCs w:val="21"/>
              </w:rPr>
              <w:t xml:space="preserve">CCS </w:t>
            </w:r>
            <w:r>
              <w:rPr>
                <w:rFonts w:ascii="黑体" w:eastAsia="黑体" w:hAnsi="黑体"/>
                <w:sz w:val="21"/>
                <w:szCs w:val="21"/>
              </w:rPr>
              <w:t xml:space="preserve"> </w:t>
            </w:r>
          </w:p>
        </w:tc>
        <w:tc>
          <w:tcPr>
            <w:tcW w:w="8855" w:type="dxa"/>
          </w:tcPr>
          <w:tbl>
            <w:tblPr>
              <w:tblStyle w:val="afffff3"/>
              <w:tblpPr w:vertAnchor="page" w:horzAnchor="margin" w:tblpX="1" w:tblpY="341"/>
              <w:tblOverlap w:val="never"/>
              <w:tblW w:w="0" w:type="auto"/>
              <w:tblBorders>
                <w:top w:val="none" w:sz="0" w:space="0" w:color="auto"/>
                <w:left w:val="none" w:sz="0" w:space="0" w:color="auto"/>
                <w:bottom w:val="none" w:sz="0" w:space="0" w:color="auto"/>
                <w:right w:val="none" w:sz="0" w:space="0" w:color="auto"/>
              </w:tblBorders>
              <w:tblLayout w:type="fixed"/>
              <w:tblCellMar>
                <w:left w:w="0" w:type="dxa"/>
                <w:right w:w="113" w:type="dxa"/>
              </w:tblCellMar>
              <w:tblLook w:val="04A0" w:firstRow="1" w:lastRow="0" w:firstColumn="1" w:lastColumn="0" w:noHBand="0" w:noVBand="1"/>
            </w:tblPr>
            <w:tblGrid>
              <w:gridCol w:w="9242"/>
            </w:tblGrid>
            <w:tr w:rsidR="006054E2">
              <w:trPr>
                <w:trHeight w:hRule="exact" w:val="1021"/>
              </w:trPr>
              <w:tc>
                <w:tcPr>
                  <w:tcW w:w="9242" w:type="dxa"/>
                  <w:vAlign w:val="center"/>
                </w:tcPr>
                <w:p w:rsidR="006054E2" w:rsidRDefault="00526353" w:rsidP="005B45F9">
                  <w:pPr>
                    <w:pStyle w:val="afffffb"/>
                    <w:framePr w:w="0" w:hRule="auto" w:wrap="auto" w:hAnchor="text" w:xAlign="left" w:yAlign="inline" w:anchorLock="0"/>
                    <w:ind w:left="420" w:right="624"/>
                    <w:rPr>
                      <w:rFonts w:ascii="宋体" w:hAnsi="宋体"/>
                      <w:sz w:val="28"/>
                      <w:szCs w:val="28"/>
                    </w:rPr>
                  </w:pPr>
                  <w:r>
                    <w:rPr>
                      <w:sz w:val="21"/>
                      <w:szCs w:val="21"/>
                    </w:rPr>
                    <w:t xml:space="preserve"> </w:t>
                  </w:r>
                </w:p>
              </w:tc>
            </w:tr>
          </w:tbl>
          <w:p w:rsidR="006054E2" w:rsidRDefault="00526353">
            <w:pPr>
              <w:pStyle w:val="affffc"/>
              <w:framePr w:wrap="notBeside" w:vAnchor="page" w:hAnchor="page" w:x="1372" w:y="568"/>
              <w:tabs>
                <w:tab w:val="clear" w:pos="4153"/>
                <w:tab w:val="clear" w:pos="8306"/>
              </w:tabs>
              <w:spacing w:before="40" w:line="240" w:lineRule="auto"/>
              <w:jc w:val="left"/>
              <w:rPr>
                <w:rFonts w:ascii="黑体" w:eastAsia="黑体" w:hAnsi="黑体"/>
                <w:sz w:val="21"/>
                <w:szCs w:val="21"/>
              </w:rPr>
            </w:pPr>
            <w:r>
              <w:rPr>
                <w:rFonts w:ascii="黑体" w:eastAsia="黑体" w:hAnsi="黑体" w:hint="eastAsia"/>
                <w:sz w:val="21"/>
                <w:szCs w:val="21"/>
              </w:rPr>
              <w:t>B 05</w:t>
            </w:r>
          </w:p>
        </w:tc>
      </w:tr>
    </w:tbl>
    <w:p w:rsidR="006054E2" w:rsidRDefault="00526353">
      <w:pPr>
        <w:pStyle w:val="afffffc"/>
        <w:framePr w:w="9639" w:h="939" w:hRule="exact" w:hSpace="181" w:vSpace="181" w:wrap="around" w:hAnchor="page" w:x="1305" w:y="2269"/>
        <w:rPr>
          <w:rFonts w:ascii="黑体" w:eastAsia="黑体" w:hAnsi="黑体"/>
          <w:b w:val="0"/>
          <w:bCs w:val="0"/>
          <w:w w:val="100"/>
          <w:sz w:val="72"/>
          <w:szCs w:val="72"/>
        </w:rPr>
      </w:pPr>
      <w:bookmarkStart w:id="1" w:name="_Hlk26473981"/>
      <w:r>
        <w:rPr>
          <w:rFonts w:ascii="黑体" w:eastAsia="黑体" w:hint="eastAsia"/>
          <w:b w:val="0"/>
          <w:w w:val="100"/>
          <w:sz w:val="72"/>
          <w:szCs w:val="72"/>
        </w:rPr>
        <w:t>团体</w:t>
      </w:r>
      <w:r>
        <w:rPr>
          <w:rFonts w:ascii="黑体" w:eastAsia="黑体" w:hAnsi="黑体" w:hint="eastAsia"/>
          <w:b w:val="0"/>
          <w:bCs w:val="0"/>
          <w:w w:val="100"/>
          <w:sz w:val="72"/>
          <w:szCs w:val="72"/>
        </w:rPr>
        <w:t>标准</w:t>
      </w:r>
    </w:p>
    <w:bookmarkEnd w:id="1"/>
    <w:p w:rsidR="006054E2" w:rsidRDefault="00526353">
      <w:pPr>
        <w:spacing w:line="240" w:lineRule="auto"/>
        <w:rPr>
          <w:rFonts w:ascii="黑体" w:eastAsia="黑体" w:hAnsi="黑体"/>
          <w:kern w:val="0"/>
          <w:sz w:val="10"/>
          <w:szCs w:val="10"/>
        </w:rPr>
      </w:pPr>
      <w:r>
        <w:rPr>
          <w:noProof/>
        </w:rPr>
        <mc:AlternateContent>
          <mc:Choice Requires="wps">
            <w:drawing>
              <wp:anchor distT="0" distB="0" distL="114300" distR="114300" simplePos="0" relativeHeight="251661312" behindDoc="0" locked="0" layoutInCell="1" allowOverlap="1">
                <wp:simplePos x="0" y="0"/>
                <wp:positionH relativeFrom="column">
                  <wp:posOffset>2123440</wp:posOffset>
                </wp:positionH>
                <wp:positionV relativeFrom="paragraph">
                  <wp:posOffset>-686435</wp:posOffset>
                </wp:positionV>
                <wp:extent cx="3960495" cy="914400"/>
                <wp:effectExtent l="0" t="0" r="0" b="0"/>
                <wp:wrapNone/>
                <wp:docPr id="13" name="首页自画框图3"/>
                <wp:cNvGraphicFramePr/>
                <a:graphic xmlns:a="http://schemas.openxmlformats.org/drawingml/2006/main">
                  <a:graphicData uri="http://schemas.microsoft.com/office/word/2010/wordprocessingShape">
                    <wps:wsp>
                      <wps:cNvSpPr txBox="1"/>
                      <wps:spPr>
                        <a:xfrm>
                          <a:off x="0" y="0"/>
                          <a:ext cx="3960495"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054E2" w:rsidRDefault="00526353">
                            <w:pPr>
                              <w:pStyle w:val="TB"/>
                              <w:rPr>
                                <w:w w:val="100"/>
                              </w:rPr>
                            </w:pPr>
                            <w:r>
                              <w:t>T/QHNX</w:t>
                            </w:r>
                          </w:p>
                        </w:txbxContent>
                      </wps:txbx>
                      <wps:bodyPr rot="0" spcFirstLastPara="0" vertOverflow="overflow" horzOverflow="overflow" vert="horz" wrap="square" lIns="0" tIns="0" rIns="9144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首页自画框图3" o:spid="_x0000_s1026" type="#_x0000_t202" style="position:absolute;left:0;text-align:left;margin-left:167.2pt;margin-top:-54.05pt;width:311.85pt;height:1in;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" filled="f" stroked="f" strokeweight=".5pt">
                <v:textbox style="mso-fit-shape-to-text:t" inset="0,0,,0">
                  <w:txbxContent>
                    <w:p w:rsidR="006054E2" w:rsidRDefault="00526353">
                      <w:pPr>
                        <w:pStyle w:val="TB"/>
                        <w:rPr>
                          <w:w w:val="100"/>
                        </w:rPr>
                      </w:pPr>
                      <w:r>
                        <w:t>T/QHNX</w:t>
                      </w:r>
                    </w:p>
                  </w:txbxContent>
                </v:textbox>
              </v:shape>
            </w:pict>
          </mc:Fallback>
        </mc:AlternateContent>
      </w:r>
      <w:r>
        <w:rPr>
          <w:rFonts w:ascii="黑体" w:eastAsia="黑体" w:hAnsi="黑体"/>
          <w:noProof/>
          <w:kern w:val="0"/>
          <w:sz w:val="10"/>
          <w:szCs w:val="10"/>
        </w:rPr>
        <mc:AlternateContent>
          <mc:Choice Requires="wps">
            <w:drawing>
              <wp:anchor distT="0" distB="0" distL="114300" distR="114300" simplePos="0" relativeHeight="251659264"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xmlns:wpsCustomData="http://www.wps.cn/officeDocument/2013/wpsCustomData">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ng0mW2AAA&#10;AAwBAAAPAAAAAAAAAAEAIAAAACIAAABkcnMvZG93bnJldi54bWxQSwECFAAUAAAACACHTuJAu+DK&#10;ZuUBAACsAwAADgAAAAAAAAABACAAAAAnAQAAZHJzL2Uyb0RvYy54bWxQSwUGAAAAAAYABgBZAQAA&#10;fgUAAAAA&#10;">
                <v:fill on="f" focussize="0,0"/>
                <v:stroke color="#000000" joinstyle="round"/>
                <v:imagedata o:title=""/>
                <o:lock v:ext="edit" aspectratio="f"/>
              </v:line>
            </w:pict>
          </mc:Fallback>
        </mc:AlternateContent>
      </w:r>
    </w:p>
    <w:p w:rsidR="006054E2" w:rsidRDefault="006054E2">
      <w:pPr>
        <w:pStyle w:val="afffffc"/>
        <w:framePr w:w="9639" w:h="6976" w:hRule="exact" w:hSpace="0" w:vSpace="0" w:wrap="around" w:hAnchor="page" w:y="6408"/>
        <w:jc w:val="center"/>
        <w:rPr>
          <w:rFonts w:ascii="黑体" w:eastAsia="黑体" w:hAnsi="黑体"/>
          <w:b w:val="0"/>
          <w:bCs w:val="0"/>
          <w:w w:val="100"/>
        </w:rPr>
      </w:pPr>
    </w:p>
    <w:p w:rsidR="006054E2" w:rsidRDefault="00526353">
      <w:pPr>
        <w:pStyle w:val="afffffffffff1"/>
        <w:framePr w:h="6974" w:hRule="exact" w:wrap="around" w:x="1419" w:anchorLock="1"/>
      </w:pPr>
      <w:r>
        <w:fldChar w:fldCharType="begin">
          <w:ffData>
            <w:name w:val="CSTD_NAME"/>
            <w:enabled/>
            <w:calcOnExit w:val="0"/>
            <w:textInput>
              <w:default w:val="点击此处添加标准名称"/>
            </w:textInput>
          </w:ffData>
        </w:fldChar>
      </w:r>
      <w:bookmarkStart w:id="2" w:name="CSTD_NAME"/>
      <w:r>
        <w:instrText xml:space="preserve"> FORMTEXT </w:instrText>
      </w:r>
      <w:r>
        <w:fldChar w:fldCharType="separate"/>
      </w:r>
      <w:r>
        <w:t>白菜类蔬菜集约化穴盘育苗技术规程</w:t>
      </w:r>
      <w:r>
        <w:fldChar w:fldCharType="end"/>
      </w:r>
      <w:bookmarkEnd w:id="2"/>
    </w:p>
    <w:p w:rsidR="006054E2" w:rsidRDefault="006054E2">
      <w:pPr>
        <w:framePr w:w="9639" w:h="6974" w:hRule="exact" w:wrap="around" w:vAnchor="page" w:hAnchor="page" w:x="1419" w:y="6408" w:anchorLock="1"/>
        <w:ind w:left="-1418"/>
      </w:pPr>
    </w:p>
    <w:p w:rsidR="006054E2" w:rsidRDefault="006054E2">
      <w:pPr>
        <w:framePr w:w="9639" w:h="6974" w:hRule="exact" w:wrap="around" w:vAnchor="page" w:hAnchor="page" w:x="1419" w:y="6408" w:anchorLock="1"/>
        <w:spacing w:line="760" w:lineRule="exact"/>
        <w:ind w:left="-1418"/>
      </w:pPr>
    </w:p>
    <w:p w:rsidR="006054E2" w:rsidRDefault="006054E2">
      <w:pPr>
        <w:framePr w:w="9639" w:h="6974" w:hRule="exact" w:wrap="around" w:vAnchor="page" w:hAnchor="page" w:x="1419" w:y="6408" w:anchorLock="1"/>
        <w:spacing w:line="760" w:lineRule="exact"/>
        <w:ind w:left="-1418"/>
      </w:pPr>
    </w:p>
    <w:p w:rsidR="006054E2" w:rsidRDefault="006054E2">
      <w:pPr>
        <w:pStyle w:val="affffffff5"/>
        <w:framePr w:w="9639" w:h="6974" w:hRule="exact" w:wrap="around" w:vAnchor="page" w:hAnchor="page" w:x="1419" w:y="6408" w:anchorLock="1"/>
        <w:textAlignment w:val="bottom"/>
        <w:rPr>
          <w:rFonts w:eastAsia="黑体"/>
          <w:szCs w:val="28"/>
        </w:rPr>
      </w:pPr>
    </w:p>
    <w:p w:rsidR="006054E2" w:rsidRDefault="00526353">
      <w:pPr>
        <w:pStyle w:val="affffffffffd"/>
        <w:framePr w:wrap="around" w:y="14176"/>
      </w:pPr>
      <w:r>
        <w:rPr>
          <w:rFonts w:ascii="黑体"/>
        </w:rPr>
        <w:fldChar w:fldCharType="begin">
          <w:ffData>
            <w:name w:val="PLSH_DATE_Y"/>
            <w:enabled/>
            <w:calcOnExit w:val="0"/>
            <w:textInput>
              <w:default w:val="XXXX"/>
              <w:maxLength w:val="4"/>
            </w:textInput>
          </w:ffData>
        </w:fldChar>
      </w:r>
      <w:bookmarkStart w:id="3" w:name="PLSH_DATE_Y"/>
      <w:r>
        <w:rPr>
          <w:rFonts w:ascii="黑体"/>
        </w:rPr>
        <w:instrText xml:space="preserve"> FORMTEXT </w:instrText>
      </w:r>
      <w:r>
        <w:rPr>
          <w:rFonts w:ascii="黑体"/>
        </w:rPr>
      </w:r>
      <w:r>
        <w:rPr>
          <w:rFonts w:ascii="黑体"/>
        </w:rPr>
        <w:fldChar w:fldCharType="separate"/>
      </w:r>
      <w:r>
        <w:rPr>
          <w:rFonts w:ascii="黑体"/>
        </w:rPr>
        <w:t>2026</w:t>
      </w:r>
      <w:r>
        <w:rPr>
          <w:rFonts w:ascii="黑体"/>
        </w:rPr>
        <w:fldChar w:fldCharType="end"/>
      </w:r>
      <w:bookmarkEnd w:id="3"/>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4" w:name="PLSH_DATE_M"/>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4"/>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5" w:name="PLSH_DATE_D"/>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5"/>
      <w:r>
        <w:rPr>
          <w:rFonts w:hint="eastAsia"/>
        </w:rPr>
        <w:t>发布</w:t>
      </w:r>
    </w:p>
    <w:p w:rsidR="006054E2" w:rsidRDefault="00526353">
      <w:pPr>
        <w:pStyle w:val="affffffffffe"/>
        <w:framePr w:wrap="around" w:y="14176"/>
      </w:pPr>
      <w:r>
        <w:rPr>
          <w:rFonts w:ascii="黑体"/>
        </w:rPr>
        <w:fldChar w:fldCharType="begin">
          <w:ffData>
            <w:name w:val="CROT_DATE_Y"/>
            <w:enabled/>
            <w:calcOnExit w:val="0"/>
            <w:textInput>
              <w:default w:val="XXXX"/>
              <w:maxLength w:val="4"/>
            </w:textInput>
          </w:ffData>
        </w:fldChar>
      </w:r>
      <w:bookmarkStart w:id="6" w:name="CROT_DATE_Y"/>
      <w:r>
        <w:rPr>
          <w:rFonts w:ascii="黑体"/>
        </w:rPr>
        <w:instrText xml:space="preserve"> FORMTEXT </w:instrText>
      </w:r>
      <w:r>
        <w:rPr>
          <w:rFonts w:ascii="黑体"/>
        </w:rPr>
      </w:r>
      <w:r>
        <w:rPr>
          <w:rFonts w:ascii="黑体"/>
        </w:rPr>
        <w:fldChar w:fldCharType="separate"/>
      </w:r>
      <w:r>
        <w:rPr>
          <w:rFonts w:ascii="黑体"/>
        </w:rPr>
        <w:t>2026</w:t>
      </w:r>
      <w:r>
        <w:rPr>
          <w:rFonts w:ascii="黑体"/>
        </w:rPr>
        <w:fldChar w:fldCharType="end"/>
      </w:r>
      <w:bookmarkEnd w:id="6"/>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7" w:name="CROT_DATE_M"/>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7"/>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8" w:name="CROT_DATE_D"/>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8"/>
      <w:r>
        <w:rPr>
          <w:rFonts w:hint="eastAsia"/>
        </w:rPr>
        <w:t>实施</w:t>
      </w:r>
    </w:p>
    <w:p w:rsidR="006054E2" w:rsidRDefault="00526353">
      <w:pPr>
        <w:pStyle w:val="afffffffff5"/>
        <w:framePr w:h="584" w:hRule="exact" w:hSpace="181" w:vSpace="181" w:wrap="around" w:y="14800"/>
        <w:rPr>
          <w:rFonts w:hAnsi="黑体"/>
        </w:rPr>
      </w:pPr>
      <w:r>
        <w:rPr>
          <w:rFonts w:hAnsi="黑体"/>
          <w:szCs w:val="36"/>
        </w:rPr>
        <w:fldChar w:fldCharType="begin">
          <w:ffData>
            <w:name w:val="fm"/>
            <w:enabled/>
            <w:calcOnExit w:val="0"/>
            <w:textInput/>
          </w:ffData>
        </w:fldChar>
      </w:r>
      <w:bookmarkStart w:id="9" w:name="fm"/>
      <w:r>
        <w:rPr>
          <w:rFonts w:hAnsi="黑体"/>
          <w:szCs w:val="36"/>
        </w:rPr>
        <w:instrText xml:space="preserve"> FORMTEXT </w:instrText>
      </w:r>
      <w:r>
        <w:rPr>
          <w:rFonts w:hAnsi="黑体"/>
          <w:szCs w:val="36"/>
        </w:rPr>
      </w:r>
      <w:r>
        <w:rPr>
          <w:rFonts w:hAnsi="黑体"/>
          <w:szCs w:val="36"/>
        </w:rPr>
        <w:fldChar w:fldCharType="separate"/>
      </w:r>
      <w:r>
        <w:rPr>
          <w:rFonts w:hAnsi="黑体" w:hint="eastAsia"/>
          <w:szCs w:val="36"/>
        </w:rPr>
        <w:t>青海省农学会</w:t>
      </w:r>
      <w:r>
        <w:rPr>
          <w:rFonts w:hAnsi="黑体"/>
          <w:szCs w:val="36"/>
        </w:rPr>
        <w:fldChar w:fldCharType="end"/>
      </w:r>
      <w:bookmarkEnd w:id="9"/>
      <w:r>
        <w:rPr>
          <w:rFonts w:ascii="Times New Roman"/>
          <w:w w:val="100"/>
          <w:sz w:val="28"/>
        </w:rPr>
        <w:t>  </w:t>
      </w:r>
      <w:r>
        <w:rPr>
          <w:rStyle w:val="affffffffffff6"/>
          <w:rFonts w:hAnsi="黑体" w:hint="eastAsia"/>
          <w:position w:val="0"/>
        </w:rPr>
        <w:t>发</w:t>
      </w:r>
      <w:r>
        <w:rPr>
          <w:rStyle w:val="affffffffffff6"/>
          <w:rFonts w:hAnsi="黑体" w:hint="eastAsia"/>
          <w:spacing w:val="0"/>
          <w:position w:val="0"/>
        </w:rPr>
        <w:t>布</w:t>
      </w:r>
    </w:p>
    <w:p w:rsidR="006054E2" w:rsidRDefault="00526353">
      <w:pPr>
        <w:pStyle w:val="afffffffffff"/>
        <w:framePr w:wrap="auto" w:y="3718"/>
      </w:pPr>
      <w:r>
        <w:t>T/</w:t>
      </w:r>
      <w:r>
        <w:fldChar w:fldCharType="begin">
          <w:ffData>
            <w:name w:val="文字1"/>
            <w:enabled/>
            <w:calcOnExit w:val="0"/>
            <w:textInput>
              <w:default w:val="XXX"/>
            </w:textInput>
          </w:ffData>
        </w:fldChar>
      </w:r>
      <w:bookmarkStart w:id="10" w:name="文字1"/>
      <w:r>
        <w:instrText xml:space="preserve"> FORMTEXT </w:instrText>
      </w:r>
      <w:r>
        <w:fldChar w:fldCharType="separate"/>
      </w:r>
      <w:r>
        <w:t>QHNX</w:t>
      </w:r>
      <w:r>
        <w:fldChar w:fldCharType="end"/>
      </w:r>
      <w:bookmarkEnd w:id="10"/>
      <w:r>
        <w:t xml:space="preserve"> </w:t>
      </w:r>
      <w:r>
        <w:fldChar w:fldCharType="begin">
          <w:ffData>
            <w:name w:val="NSTD_CODE_F"/>
            <w:enabled/>
            <w:calcOnExit w:val="0"/>
            <w:textInput>
              <w:default w:val="XXXX"/>
            </w:textInput>
          </w:ffData>
        </w:fldChar>
      </w:r>
      <w:bookmarkStart w:id="11" w:name="NSTD_CODE_F"/>
      <w:r>
        <w:instrText xml:space="preserve"> FORMTEXT </w:instrText>
      </w:r>
      <w:r>
        <w:fldChar w:fldCharType="separate"/>
      </w:r>
      <w:r>
        <w:t>XXXX</w:t>
      </w:r>
      <w:r>
        <w:fldChar w:fldCharType="end"/>
      </w:r>
      <w:bookmarkEnd w:id="11"/>
      <w:r>
        <w:rPr>
          <w:rFonts w:hAnsi="黑体"/>
        </w:rPr>
        <w:t>—</w:t>
      </w:r>
      <w:r>
        <w:fldChar w:fldCharType="begin">
          <w:ffData>
            <w:name w:val="NSTD_CODE_B"/>
            <w:enabled/>
            <w:calcOnExit w:val="0"/>
            <w:textInput>
              <w:default w:val="XXXX"/>
            </w:textInput>
          </w:ffData>
        </w:fldChar>
      </w:r>
      <w:bookmarkStart w:id="12" w:name="NSTD_CODE_B"/>
      <w:r>
        <w:instrText xml:space="preserve"> FORMTEXT </w:instrText>
      </w:r>
      <w:r>
        <w:fldChar w:fldCharType="separate"/>
      </w:r>
      <w:r>
        <w:t>2026</w:t>
      </w:r>
      <w:r>
        <w:fldChar w:fldCharType="end"/>
      </w:r>
      <w:bookmarkEnd w:id="12"/>
    </w:p>
    <w:p w:rsidR="006054E2" w:rsidRDefault="00526353">
      <w:pPr>
        <w:rPr>
          <w:rFonts w:ascii="宋体" w:hAnsi="宋体"/>
          <w:sz w:val="28"/>
          <w:szCs w:val="28"/>
        </w:rPr>
        <w:sectPr w:rsidR="006054E2">
          <w:headerReference w:type="even" r:id="rId9"/>
          <w:headerReference w:type="default" r:id="rId10"/>
          <w:footerReference w:type="even" r:id="rId11"/>
          <w:footerReference w:type="default" r:id="rId12"/>
          <w:headerReference w:type="first" r:id="rId13"/>
          <w:footerReference w:type="first" r:id="rId14"/>
          <w:type w:val="continuous"/>
          <w:pgSz w:w="11906" w:h="16838"/>
          <w:pgMar w:top="567" w:right="1134" w:bottom="1134" w:left="1134" w:header="1418" w:footer="1134" w:gutter="284"/>
          <w:cols w:space="425"/>
          <w:titlePg/>
          <w:docGrid w:linePitch="312"/>
        </w:sectPr>
      </w:pPr>
      <w:r>
        <w:rPr>
          <w:rFonts w:ascii="宋体" w:hAnsi="宋体" w:hint="eastAsia"/>
          <w:noProof/>
          <w:sz w:val="28"/>
          <w:szCs w:val="28"/>
        </w:rPr>
        <mc:AlternateContent>
          <mc:Choice Requires="wps">
            <w:drawing>
              <wp:anchor distT="0" distB="0" distL="114300" distR="114300" simplePos="0" relativeHeight="251660288"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xmlns:wpsCustomData="http://www.wps.cn/officeDocument/2013/wpsCustomData">
            <w:pict>
              <v:line id="_x0000_s1026" o:spid="_x0000_s1026" o:spt="20" style="position:absolute;left:0pt;margin-left:70.85pt;margin-top:728.6pt;height:0pt;width:481.9pt;mso-position-horizontal-relative:page;mso-position-vertical-relative:page;z-index:251660288;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rMxz71wAAAA4B&#10;AAAPAAAAAAAAAAEAIAAAACIAAABkcnMvZG93bnJldi54bWxQSwECFAAUAAAACACHTuJAWS4lmOMB&#10;AACqAwAADgAAAAAAAAABACAAAAAmAQAAZHJzL2Uyb0RvYy54bWxQSwUGAAAAAAYABgBZAQAAewUA&#10;AAAA&#10;">
                <v:fill on="f" focussize="0,0"/>
                <v:stroke color="#000000" joinstyle="round"/>
                <v:imagedata o:title=""/>
                <o:lock v:ext="edit" aspectratio="f"/>
                <w10:anchorlock/>
              </v:line>
            </w:pict>
          </mc:Fallback>
        </mc:AlternateContent>
      </w:r>
    </w:p>
    <w:p w:rsidR="0079540E" w:rsidRDefault="0079540E" w:rsidP="0079540E">
      <w:pPr>
        <w:pStyle w:val="afffffff6"/>
        <w:spacing w:after="360"/>
        <w:rPr>
          <w:rFonts w:hint="eastAsia"/>
        </w:rPr>
      </w:pPr>
      <w:bookmarkStart w:id="13" w:name="_Toc230947349"/>
      <w:bookmarkStart w:id="14" w:name="_Toc230948773"/>
      <w:bookmarkStart w:id="15" w:name="_Toc235708261"/>
      <w:bookmarkStart w:id="16" w:name="_Toc235708300"/>
      <w:bookmarkStart w:id="17" w:name="_Toc235708347"/>
      <w:bookmarkStart w:id="18" w:name="_Toc235709965"/>
      <w:bookmarkStart w:id="19" w:name="BookMark1"/>
      <w:bookmarkStart w:id="20" w:name="_GoBack"/>
      <w:bookmarkEnd w:id="20"/>
      <w:r w:rsidRPr="0079540E">
        <w:rPr>
          <w:rFonts w:hint="eastAsia"/>
          <w:spacing w:val="320"/>
        </w:rPr>
        <w:lastRenderedPageBreak/>
        <w:t>目</w:t>
      </w:r>
      <w:r>
        <w:rPr>
          <w:rFonts w:hint="eastAsia"/>
        </w:rPr>
        <w:t>次</w:t>
      </w:r>
    </w:p>
    <w:p w:rsidR="0079540E" w:rsidRPr="0079540E" w:rsidRDefault="0079540E">
      <w:pPr>
        <w:pStyle w:val="11"/>
        <w:tabs>
          <w:tab w:val="right" w:leader="dot" w:pos="9344"/>
        </w:tabs>
        <w:rPr>
          <w:rFonts w:asciiTheme="minorHAnsi" w:eastAsiaTheme="minorEastAsia" w:hAnsiTheme="minorHAnsi" w:cstheme="minorBidi"/>
          <w:noProof/>
          <w:szCs w:val="22"/>
        </w:rPr>
      </w:pPr>
      <w:r w:rsidRPr="0079540E">
        <w:fldChar w:fldCharType="begin"/>
      </w:r>
      <w:r w:rsidRPr="0079540E">
        <w:instrText xml:space="preserve"> TOC \o "1-1" \h \t "标准文件_一级条标题,2,标准文件_附录一级条标题,2," </w:instrText>
      </w:r>
      <w:r w:rsidRPr="0079540E">
        <w:fldChar w:fldCharType="separate"/>
      </w:r>
      <w:hyperlink w:anchor="_Toc235710095" w:history="1">
        <w:r w:rsidRPr="0079540E">
          <w:rPr>
            <w:rStyle w:val="afffff7"/>
            <w:noProof/>
          </w:rPr>
          <w:t>前言</w:t>
        </w:r>
        <w:r w:rsidRPr="0079540E">
          <w:rPr>
            <w:noProof/>
          </w:rPr>
          <w:tab/>
        </w:r>
        <w:r w:rsidRPr="0079540E">
          <w:rPr>
            <w:noProof/>
          </w:rPr>
          <w:fldChar w:fldCharType="begin"/>
        </w:r>
        <w:r w:rsidRPr="0079540E">
          <w:rPr>
            <w:noProof/>
          </w:rPr>
          <w:instrText xml:space="preserve"> PAGEREF _Toc235710095 \h </w:instrText>
        </w:r>
        <w:r w:rsidRPr="0079540E">
          <w:rPr>
            <w:noProof/>
          </w:rPr>
        </w:r>
        <w:r w:rsidRPr="0079540E">
          <w:rPr>
            <w:noProof/>
          </w:rPr>
          <w:fldChar w:fldCharType="separate"/>
        </w:r>
        <w:r w:rsidRPr="0079540E">
          <w:rPr>
            <w:noProof/>
          </w:rPr>
          <w:t>II</w:t>
        </w:r>
        <w:r w:rsidRPr="0079540E">
          <w:rPr>
            <w:noProof/>
          </w:rPr>
          <w:fldChar w:fldCharType="end"/>
        </w:r>
      </w:hyperlink>
    </w:p>
    <w:p w:rsidR="0079540E" w:rsidRPr="0079540E" w:rsidRDefault="0079540E">
      <w:pPr>
        <w:pStyle w:val="11"/>
        <w:tabs>
          <w:tab w:val="right" w:leader="dot" w:pos="9344"/>
        </w:tabs>
        <w:rPr>
          <w:rFonts w:asciiTheme="minorHAnsi" w:eastAsiaTheme="minorEastAsia" w:hAnsiTheme="minorHAnsi" w:cstheme="minorBidi"/>
          <w:noProof/>
          <w:szCs w:val="22"/>
        </w:rPr>
      </w:pPr>
      <w:hyperlink w:anchor="_Toc235710096" w:history="1">
        <w:r w:rsidRPr="0079540E">
          <w:rPr>
            <w:rStyle w:val="afffff7"/>
            <w:noProof/>
          </w:rPr>
          <w:t>1</w:t>
        </w:r>
        <w:r>
          <w:rPr>
            <w:rStyle w:val="afffff7"/>
            <w:noProof/>
          </w:rPr>
          <w:t xml:space="preserve"> </w:t>
        </w:r>
        <w:r w:rsidRPr="0079540E">
          <w:rPr>
            <w:rStyle w:val="afffff7"/>
            <w:noProof/>
          </w:rPr>
          <w:t xml:space="preserve"> 范围</w:t>
        </w:r>
        <w:r w:rsidRPr="0079540E">
          <w:rPr>
            <w:noProof/>
          </w:rPr>
          <w:tab/>
        </w:r>
        <w:r w:rsidRPr="0079540E">
          <w:rPr>
            <w:noProof/>
          </w:rPr>
          <w:fldChar w:fldCharType="begin"/>
        </w:r>
        <w:r w:rsidRPr="0079540E">
          <w:rPr>
            <w:noProof/>
          </w:rPr>
          <w:instrText xml:space="preserve"> PAGEREF _Toc235710096 \h </w:instrText>
        </w:r>
        <w:r w:rsidRPr="0079540E">
          <w:rPr>
            <w:noProof/>
          </w:rPr>
        </w:r>
        <w:r w:rsidRPr="0079540E">
          <w:rPr>
            <w:noProof/>
          </w:rPr>
          <w:fldChar w:fldCharType="separate"/>
        </w:r>
        <w:r w:rsidRPr="0079540E">
          <w:rPr>
            <w:noProof/>
          </w:rPr>
          <w:t>3</w:t>
        </w:r>
        <w:r w:rsidRPr="0079540E">
          <w:rPr>
            <w:noProof/>
          </w:rPr>
          <w:fldChar w:fldCharType="end"/>
        </w:r>
      </w:hyperlink>
    </w:p>
    <w:p w:rsidR="0079540E" w:rsidRPr="0079540E" w:rsidRDefault="0079540E">
      <w:pPr>
        <w:pStyle w:val="11"/>
        <w:tabs>
          <w:tab w:val="right" w:leader="dot" w:pos="9344"/>
        </w:tabs>
        <w:rPr>
          <w:rFonts w:asciiTheme="minorHAnsi" w:eastAsiaTheme="minorEastAsia" w:hAnsiTheme="minorHAnsi" w:cstheme="minorBidi"/>
          <w:noProof/>
          <w:szCs w:val="22"/>
        </w:rPr>
      </w:pPr>
      <w:hyperlink w:anchor="_Toc235710097" w:history="1">
        <w:r w:rsidRPr="0079540E">
          <w:rPr>
            <w:rStyle w:val="afffff7"/>
            <w:noProof/>
          </w:rPr>
          <w:t>2</w:t>
        </w:r>
        <w:r>
          <w:rPr>
            <w:rStyle w:val="afffff7"/>
            <w:noProof/>
          </w:rPr>
          <w:t xml:space="preserve"> </w:t>
        </w:r>
        <w:r w:rsidRPr="0079540E">
          <w:rPr>
            <w:rStyle w:val="afffff7"/>
            <w:noProof/>
          </w:rPr>
          <w:t xml:space="preserve"> 规范性引用文件</w:t>
        </w:r>
        <w:r w:rsidRPr="0079540E">
          <w:rPr>
            <w:noProof/>
          </w:rPr>
          <w:tab/>
        </w:r>
        <w:r w:rsidRPr="0079540E">
          <w:rPr>
            <w:noProof/>
          </w:rPr>
          <w:fldChar w:fldCharType="begin"/>
        </w:r>
        <w:r w:rsidRPr="0079540E">
          <w:rPr>
            <w:noProof/>
          </w:rPr>
          <w:instrText xml:space="preserve"> PAGEREF _Toc235710097 \h </w:instrText>
        </w:r>
        <w:r w:rsidRPr="0079540E">
          <w:rPr>
            <w:noProof/>
          </w:rPr>
        </w:r>
        <w:r w:rsidRPr="0079540E">
          <w:rPr>
            <w:noProof/>
          </w:rPr>
          <w:fldChar w:fldCharType="separate"/>
        </w:r>
        <w:r w:rsidRPr="0079540E">
          <w:rPr>
            <w:noProof/>
          </w:rPr>
          <w:t>3</w:t>
        </w:r>
        <w:r w:rsidRPr="0079540E">
          <w:rPr>
            <w:noProof/>
          </w:rPr>
          <w:fldChar w:fldCharType="end"/>
        </w:r>
      </w:hyperlink>
    </w:p>
    <w:p w:rsidR="0079540E" w:rsidRPr="0079540E" w:rsidRDefault="0079540E">
      <w:pPr>
        <w:pStyle w:val="11"/>
        <w:tabs>
          <w:tab w:val="right" w:leader="dot" w:pos="9344"/>
        </w:tabs>
        <w:rPr>
          <w:rFonts w:asciiTheme="minorHAnsi" w:eastAsiaTheme="minorEastAsia" w:hAnsiTheme="minorHAnsi" w:cstheme="minorBidi"/>
          <w:noProof/>
          <w:szCs w:val="22"/>
        </w:rPr>
      </w:pPr>
      <w:hyperlink w:anchor="_Toc235710098" w:history="1">
        <w:r w:rsidRPr="0079540E">
          <w:rPr>
            <w:rStyle w:val="afffff7"/>
            <w:noProof/>
          </w:rPr>
          <w:t>3</w:t>
        </w:r>
        <w:r>
          <w:rPr>
            <w:rStyle w:val="afffff7"/>
            <w:noProof/>
          </w:rPr>
          <w:t xml:space="preserve"> </w:t>
        </w:r>
        <w:r w:rsidRPr="0079540E">
          <w:rPr>
            <w:rStyle w:val="afffff7"/>
            <w:noProof/>
          </w:rPr>
          <w:t xml:space="preserve"> 术语和定义</w:t>
        </w:r>
        <w:r w:rsidRPr="0079540E">
          <w:rPr>
            <w:noProof/>
          </w:rPr>
          <w:tab/>
        </w:r>
        <w:r w:rsidRPr="0079540E">
          <w:rPr>
            <w:noProof/>
          </w:rPr>
          <w:fldChar w:fldCharType="begin"/>
        </w:r>
        <w:r w:rsidRPr="0079540E">
          <w:rPr>
            <w:noProof/>
          </w:rPr>
          <w:instrText xml:space="preserve"> PAGEREF _Toc235710098 \h </w:instrText>
        </w:r>
        <w:r w:rsidRPr="0079540E">
          <w:rPr>
            <w:noProof/>
          </w:rPr>
        </w:r>
        <w:r w:rsidRPr="0079540E">
          <w:rPr>
            <w:noProof/>
          </w:rPr>
          <w:fldChar w:fldCharType="separate"/>
        </w:r>
        <w:r w:rsidRPr="0079540E">
          <w:rPr>
            <w:noProof/>
          </w:rPr>
          <w:t>3</w:t>
        </w:r>
        <w:r w:rsidRPr="0079540E">
          <w:rPr>
            <w:noProof/>
          </w:rPr>
          <w:fldChar w:fldCharType="end"/>
        </w:r>
      </w:hyperlink>
    </w:p>
    <w:p w:rsidR="0079540E" w:rsidRPr="0079540E" w:rsidRDefault="0079540E">
      <w:pPr>
        <w:pStyle w:val="11"/>
        <w:tabs>
          <w:tab w:val="right" w:leader="dot" w:pos="9344"/>
        </w:tabs>
        <w:rPr>
          <w:rFonts w:asciiTheme="minorHAnsi" w:eastAsiaTheme="minorEastAsia" w:hAnsiTheme="minorHAnsi" w:cstheme="minorBidi"/>
          <w:noProof/>
          <w:szCs w:val="22"/>
        </w:rPr>
      </w:pPr>
      <w:hyperlink w:anchor="_Toc235710099" w:history="1">
        <w:r w:rsidRPr="0079540E">
          <w:rPr>
            <w:rStyle w:val="afffff7"/>
            <w:noProof/>
          </w:rPr>
          <w:t>4</w:t>
        </w:r>
        <w:r>
          <w:rPr>
            <w:rStyle w:val="afffff7"/>
            <w:noProof/>
          </w:rPr>
          <w:t xml:space="preserve"> </w:t>
        </w:r>
        <w:r w:rsidRPr="0079540E">
          <w:rPr>
            <w:rStyle w:val="afffff7"/>
            <w:noProof/>
          </w:rPr>
          <w:t xml:space="preserve"> 设施设备</w:t>
        </w:r>
        <w:r w:rsidRPr="0079540E">
          <w:rPr>
            <w:noProof/>
          </w:rPr>
          <w:tab/>
        </w:r>
        <w:r w:rsidRPr="0079540E">
          <w:rPr>
            <w:noProof/>
          </w:rPr>
          <w:fldChar w:fldCharType="begin"/>
        </w:r>
        <w:r w:rsidRPr="0079540E">
          <w:rPr>
            <w:noProof/>
          </w:rPr>
          <w:instrText xml:space="preserve"> PAGEREF _Toc235710099 \h </w:instrText>
        </w:r>
        <w:r w:rsidRPr="0079540E">
          <w:rPr>
            <w:noProof/>
          </w:rPr>
        </w:r>
        <w:r w:rsidRPr="0079540E">
          <w:rPr>
            <w:noProof/>
          </w:rPr>
          <w:fldChar w:fldCharType="separate"/>
        </w:r>
        <w:r w:rsidRPr="0079540E">
          <w:rPr>
            <w:noProof/>
          </w:rPr>
          <w:t>3</w:t>
        </w:r>
        <w:r w:rsidRPr="0079540E">
          <w:rPr>
            <w:noProof/>
          </w:rPr>
          <w:fldChar w:fldCharType="end"/>
        </w:r>
      </w:hyperlink>
    </w:p>
    <w:p w:rsidR="0079540E" w:rsidRPr="0079540E" w:rsidRDefault="0079540E">
      <w:pPr>
        <w:pStyle w:val="24"/>
        <w:rPr>
          <w:rFonts w:asciiTheme="minorHAnsi" w:eastAsiaTheme="minorEastAsia" w:hAnsiTheme="minorHAnsi" w:cstheme="minorBidi"/>
          <w:noProof/>
          <w:szCs w:val="22"/>
        </w:rPr>
      </w:pPr>
      <w:hyperlink w:anchor="_Toc235710100" w:history="1">
        <w:r w:rsidRPr="0079540E">
          <w:rPr>
            <w:rStyle w:val="afffff7"/>
            <w:noProof/>
            <w14:scene3d>
              <w14:camera w14:prst="orthographicFront"/>
              <w14:lightRig w14:rig="threePt" w14:dir="t">
                <w14:rot w14:lat="0" w14:lon="0" w14:rev="0"/>
              </w14:lightRig>
            </w14:scene3d>
          </w:rPr>
          <w:t>4.1</w:t>
        </w:r>
        <w:r>
          <w:rPr>
            <w:rStyle w:val="afffff7"/>
            <w:noProof/>
            <w14:scene3d>
              <w14:camera w14:prst="orthographicFront"/>
              <w14:lightRig w14:rig="threePt" w14:dir="t">
                <w14:rot w14:lat="0" w14:lon="0" w14:rev="0"/>
              </w14:lightRig>
            </w14:scene3d>
          </w:rPr>
          <w:t xml:space="preserve"> </w:t>
        </w:r>
        <w:r w:rsidRPr="0079540E">
          <w:rPr>
            <w:rStyle w:val="afffff7"/>
            <w:noProof/>
          </w:rPr>
          <w:t xml:space="preserve"> 设施</w:t>
        </w:r>
        <w:r w:rsidRPr="0079540E">
          <w:rPr>
            <w:noProof/>
          </w:rPr>
          <w:tab/>
        </w:r>
        <w:r w:rsidRPr="0079540E">
          <w:rPr>
            <w:noProof/>
          </w:rPr>
          <w:fldChar w:fldCharType="begin"/>
        </w:r>
        <w:r w:rsidRPr="0079540E">
          <w:rPr>
            <w:noProof/>
          </w:rPr>
          <w:instrText xml:space="preserve"> PAGEREF _Toc235710100 \h </w:instrText>
        </w:r>
        <w:r w:rsidRPr="0079540E">
          <w:rPr>
            <w:noProof/>
          </w:rPr>
        </w:r>
        <w:r w:rsidRPr="0079540E">
          <w:rPr>
            <w:noProof/>
          </w:rPr>
          <w:fldChar w:fldCharType="separate"/>
        </w:r>
        <w:r w:rsidRPr="0079540E">
          <w:rPr>
            <w:noProof/>
          </w:rPr>
          <w:t>3</w:t>
        </w:r>
        <w:r w:rsidRPr="0079540E">
          <w:rPr>
            <w:noProof/>
          </w:rPr>
          <w:fldChar w:fldCharType="end"/>
        </w:r>
      </w:hyperlink>
    </w:p>
    <w:p w:rsidR="0079540E" w:rsidRPr="0079540E" w:rsidRDefault="0079540E">
      <w:pPr>
        <w:pStyle w:val="24"/>
        <w:rPr>
          <w:rFonts w:asciiTheme="minorHAnsi" w:eastAsiaTheme="minorEastAsia" w:hAnsiTheme="minorHAnsi" w:cstheme="minorBidi"/>
          <w:noProof/>
          <w:szCs w:val="22"/>
        </w:rPr>
      </w:pPr>
      <w:hyperlink w:anchor="_Toc235710101" w:history="1">
        <w:r w:rsidRPr="0079540E">
          <w:rPr>
            <w:rStyle w:val="afffff7"/>
            <w:noProof/>
            <w14:scene3d>
              <w14:camera w14:prst="orthographicFront"/>
              <w14:lightRig w14:rig="threePt" w14:dir="t">
                <w14:rot w14:lat="0" w14:lon="0" w14:rev="0"/>
              </w14:lightRig>
            </w14:scene3d>
          </w:rPr>
          <w:t>4.2</w:t>
        </w:r>
        <w:r>
          <w:rPr>
            <w:rStyle w:val="afffff7"/>
            <w:noProof/>
            <w14:scene3d>
              <w14:camera w14:prst="orthographicFront"/>
              <w14:lightRig w14:rig="threePt" w14:dir="t">
                <w14:rot w14:lat="0" w14:lon="0" w14:rev="0"/>
              </w14:lightRig>
            </w14:scene3d>
          </w:rPr>
          <w:t xml:space="preserve"> </w:t>
        </w:r>
        <w:r w:rsidRPr="0079540E">
          <w:rPr>
            <w:rStyle w:val="afffff7"/>
            <w:noProof/>
          </w:rPr>
          <w:t xml:space="preserve"> 设备</w:t>
        </w:r>
        <w:r w:rsidRPr="0079540E">
          <w:rPr>
            <w:noProof/>
          </w:rPr>
          <w:tab/>
        </w:r>
        <w:r w:rsidRPr="0079540E">
          <w:rPr>
            <w:noProof/>
          </w:rPr>
          <w:fldChar w:fldCharType="begin"/>
        </w:r>
        <w:r w:rsidRPr="0079540E">
          <w:rPr>
            <w:noProof/>
          </w:rPr>
          <w:instrText xml:space="preserve"> PAGEREF _Toc235710101 \h </w:instrText>
        </w:r>
        <w:r w:rsidRPr="0079540E">
          <w:rPr>
            <w:noProof/>
          </w:rPr>
        </w:r>
        <w:r w:rsidRPr="0079540E">
          <w:rPr>
            <w:noProof/>
          </w:rPr>
          <w:fldChar w:fldCharType="separate"/>
        </w:r>
        <w:r w:rsidRPr="0079540E">
          <w:rPr>
            <w:noProof/>
          </w:rPr>
          <w:t>3</w:t>
        </w:r>
        <w:r w:rsidRPr="0079540E">
          <w:rPr>
            <w:noProof/>
          </w:rPr>
          <w:fldChar w:fldCharType="end"/>
        </w:r>
      </w:hyperlink>
    </w:p>
    <w:p w:rsidR="0079540E" w:rsidRPr="0079540E" w:rsidRDefault="0079540E">
      <w:pPr>
        <w:pStyle w:val="24"/>
        <w:rPr>
          <w:rFonts w:asciiTheme="minorHAnsi" w:eastAsiaTheme="minorEastAsia" w:hAnsiTheme="minorHAnsi" w:cstheme="minorBidi"/>
          <w:noProof/>
          <w:szCs w:val="22"/>
        </w:rPr>
      </w:pPr>
      <w:hyperlink w:anchor="_Toc235710102" w:history="1">
        <w:r w:rsidRPr="0079540E">
          <w:rPr>
            <w:rStyle w:val="afffff7"/>
            <w:noProof/>
            <w14:scene3d>
              <w14:camera w14:prst="orthographicFront"/>
              <w14:lightRig w14:rig="threePt" w14:dir="t">
                <w14:rot w14:lat="0" w14:lon="0" w14:rev="0"/>
              </w14:lightRig>
            </w14:scene3d>
          </w:rPr>
          <w:t>4.3</w:t>
        </w:r>
        <w:r>
          <w:rPr>
            <w:rStyle w:val="afffff7"/>
            <w:noProof/>
            <w14:scene3d>
              <w14:camera w14:prst="orthographicFront"/>
              <w14:lightRig w14:rig="threePt" w14:dir="t">
                <w14:rot w14:lat="0" w14:lon="0" w14:rev="0"/>
              </w14:lightRig>
            </w14:scene3d>
          </w:rPr>
          <w:t xml:space="preserve"> </w:t>
        </w:r>
        <w:r w:rsidRPr="0079540E">
          <w:rPr>
            <w:rStyle w:val="afffff7"/>
            <w:noProof/>
          </w:rPr>
          <w:t xml:space="preserve"> 辅助设施</w:t>
        </w:r>
        <w:r w:rsidRPr="0079540E">
          <w:rPr>
            <w:noProof/>
          </w:rPr>
          <w:tab/>
        </w:r>
        <w:r w:rsidRPr="0079540E">
          <w:rPr>
            <w:noProof/>
          </w:rPr>
          <w:fldChar w:fldCharType="begin"/>
        </w:r>
        <w:r w:rsidRPr="0079540E">
          <w:rPr>
            <w:noProof/>
          </w:rPr>
          <w:instrText xml:space="preserve"> PAGEREF _Toc235710102 \h </w:instrText>
        </w:r>
        <w:r w:rsidRPr="0079540E">
          <w:rPr>
            <w:noProof/>
          </w:rPr>
        </w:r>
        <w:r w:rsidRPr="0079540E">
          <w:rPr>
            <w:noProof/>
          </w:rPr>
          <w:fldChar w:fldCharType="separate"/>
        </w:r>
        <w:r w:rsidRPr="0079540E">
          <w:rPr>
            <w:noProof/>
          </w:rPr>
          <w:t>3</w:t>
        </w:r>
        <w:r w:rsidRPr="0079540E">
          <w:rPr>
            <w:noProof/>
          </w:rPr>
          <w:fldChar w:fldCharType="end"/>
        </w:r>
      </w:hyperlink>
    </w:p>
    <w:p w:rsidR="0079540E" w:rsidRPr="0079540E" w:rsidRDefault="0079540E">
      <w:pPr>
        <w:pStyle w:val="11"/>
        <w:tabs>
          <w:tab w:val="right" w:leader="dot" w:pos="9344"/>
        </w:tabs>
        <w:rPr>
          <w:rFonts w:asciiTheme="minorHAnsi" w:eastAsiaTheme="minorEastAsia" w:hAnsiTheme="minorHAnsi" w:cstheme="minorBidi"/>
          <w:noProof/>
          <w:szCs w:val="22"/>
        </w:rPr>
      </w:pPr>
      <w:hyperlink w:anchor="_Toc235710103" w:history="1">
        <w:r w:rsidRPr="0079540E">
          <w:rPr>
            <w:rStyle w:val="afffff7"/>
            <w:noProof/>
          </w:rPr>
          <w:t>5</w:t>
        </w:r>
        <w:r>
          <w:rPr>
            <w:rStyle w:val="afffff7"/>
            <w:noProof/>
          </w:rPr>
          <w:t xml:space="preserve"> </w:t>
        </w:r>
        <w:r w:rsidRPr="0079540E">
          <w:rPr>
            <w:rStyle w:val="afffff7"/>
            <w:noProof/>
          </w:rPr>
          <w:t xml:space="preserve"> 前期准备</w:t>
        </w:r>
        <w:r w:rsidRPr="0079540E">
          <w:rPr>
            <w:noProof/>
          </w:rPr>
          <w:tab/>
        </w:r>
        <w:r w:rsidRPr="0079540E">
          <w:rPr>
            <w:noProof/>
          </w:rPr>
          <w:fldChar w:fldCharType="begin"/>
        </w:r>
        <w:r w:rsidRPr="0079540E">
          <w:rPr>
            <w:noProof/>
          </w:rPr>
          <w:instrText xml:space="preserve"> PAGEREF _Toc235710103 \h </w:instrText>
        </w:r>
        <w:r w:rsidRPr="0079540E">
          <w:rPr>
            <w:noProof/>
          </w:rPr>
        </w:r>
        <w:r w:rsidRPr="0079540E">
          <w:rPr>
            <w:noProof/>
          </w:rPr>
          <w:fldChar w:fldCharType="separate"/>
        </w:r>
        <w:r w:rsidRPr="0079540E">
          <w:rPr>
            <w:noProof/>
          </w:rPr>
          <w:t>3</w:t>
        </w:r>
        <w:r w:rsidRPr="0079540E">
          <w:rPr>
            <w:noProof/>
          </w:rPr>
          <w:fldChar w:fldCharType="end"/>
        </w:r>
      </w:hyperlink>
    </w:p>
    <w:p w:rsidR="0079540E" w:rsidRPr="0079540E" w:rsidRDefault="0079540E">
      <w:pPr>
        <w:pStyle w:val="24"/>
        <w:rPr>
          <w:rFonts w:asciiTheme="minorHAnsi" w:eastAsiaTheme="minorEastAsia" w:hAnsiTheme="minorHAnsi" w:cstheme="minorBidi"/>
          <w:noProof/>
          <w:szCs w:val="22"/>
        </w:rPr>
      </w:pPr>
      <w:hyperlink w:anchor="_Toc235710104" w:history="1">
        <w:r w:rsidRPr="0079540E">
          <w:rPr>
            <w:rStyle w:val="afffff7"/>
            <w:noProof/>
            <w14:scene3d>
              <w14:camera w14:prst="orthographicFront"/>
              <w14:lightRig w14:rig="threePt" w14:dir="t">
                <w14:rot w14:lat="0" w14:lon="0" w14:rev="0"/>
              </w14:lightRig>
            </w14:scene3d>
          </w:rPr>
          <w:t>5.1</w:t>
        </w:r>
        <w:r>
          <w:rPr>
            <w:rStyle w:val="afffff7"/>
            <w:noProof/>
            <w14:scene3d>
              <w14:camera w14:prst="orthographicFront"/>
              <w14:lightRig w14:rig="threePt" w14:dir="t">
                <w14:rot w14:lat="0" w14:lon="0" w14:rev="0"/>
              </w14:lightRig>
            </w14:scene3d>
          </w:rPr>
          <w:t xml:space="preserve"> </w:t>
        </w:r>
        <w:r w:rsidRPr="0079540E">
          <w:rPr>
            <w:rStyle w:val="afffff7"/>
            <w:noProof/>
          </w:rPr>
          <w:t xml:space="preserve"> 设施设备消毒</w:t>
        </w:r>
        <w:r w:rsidRPr="0079540E">
          <w:rPr>
            <w:noProof/>
          </w:rPr>
          <w:tab/>
        </w:r>
        <w:r w:rsidRPr="0079540E">
          <w:rPr>
            <w:noProof/>
          </w:rPr>
          <w:fldChar w:fldCharType="begin"/>
        </w:r>
        <w:r w:rsidRPr="0079540E">
          <w:rPr>
            <w:noProof/>
          </w:rPr>
          <w:instrText xml:space="preserve"> PAGEREF _Toc235710104 \h </w:instrText>
        </w:r>
        <w:r w:rsidRPr="0079540E">
          <w:rPr>
            <w:noProof/>
          </w:rPr>
        </w:r>
        <w:r w:rsidRPr="0079540E">
          <w:rPr>
            <w:noProof/>
          </w:rPr>
          <w:fldChar w:fldCharType="separate"/>
        </w:r>
        <w:r w:rsidRPr="0079540E">
          <w:rPr>
            <w:noProof/>
          </w:rPr>
          <w:t>3</w:t>
        </w:r>
        <w:r w:rsidRPr="0079540E">
          <w:rPr>
            <w:noProof/>
          </w:rPr>
          <w:fldChar w:fldCharType="end"/>
        </w:r>
      </w:hyperlink>
    </w:p>
    <w:p w:rsidR="0079540E" w:rsidRPr="0079540E" w:rsidRDefault="0079540E">
      <w:pPr>
        <w:pStyle w:val="24"/>
        <w:rPr>
          <w:rFonts w:asciiTheme="minorHAnsi" w:eastAsiaTheme="minorEastAsia" w:hAnsiTheme="minorHAnsi" w:cstheme="minorBidi"/>
          <w:noProof/>
          <w:szCs w:val="22"/>
        </w:rPr>
      </w:pPr>
      <w:hyperlink w:anchor="_Toc235710105" w:history="1">
        <w:r w:rsidRPr="0079540E">
          <w:rPr>
            <w:rStyle w:val="afffff7"/>
            <w:noProof/>
            <w14:scene3d>
              <w14:camera w14:prst="orthographicFront"/>
              <w14:lightRig w14:rig="threePt" w14:dir="t">
                <w14:rot w14:lat="0" w14:lon="0" w14:rev="0"/>
              </w14:lightRig>
            </w14:scene3d>
          </w:rPr>
          <w:t>5.2</w:t>
        </w:r>
        <w:r>
          <w:rPr>
            <w:rStyle w:val="afffff7"/>
            <w:noProof/>
            <w14:scene3d>
              <w14:camera w14:prst="orthographicFront"/>
              <w14:lightRig w14:rig="threePt" w14:dir="t">
                <w14:rot w14:lat="0" w14:lon="0" w14:rev="0"/>
              </w14:lightRig>
            </w14:scene3d>
          </w:rPr>
          <w:t xml:space="preserve"> </w:t>
        </w:r>
        <w:r w:rsidRPr="0079540E">
          <w:rPr>
            <w:rStyle w:val="afffff7"/>
            <w:noProof/>
          </w:rPr>
          <w:t xml:space="preserve"> 基质准备</w:t>
        </w:r>
        <w:r w:rsidRPr="0079540E">
          <w:rPr>
            <w:noProof/>
          </w:rPr>
          <w:tab/>
        </w:r>
        <w:r w:rsidRPr="0079540E">
          <w:rPr>
            <w:noProof/>
          </w:rPr>
          <w:fldChar w:fldCharType="begin"/>
        </w:r>
        <w:r w:rsidRPr="0079540E">
          <w:rPr>
            <w:noProof/>
          </w:rPr>
          <w:instrText xml:space="preserve"> PAGEREF _Toc235710105 \h </w:instrText>
        </w:r>
        <w:r w:rsidRPr="0079540E">
          <w:rPr>
            <w:noProof/>
          </w:rPr>
        </w:r>
        <w:r w:rsidRPr="0079540E">
          <w:rPr>
            <w:noProof/>
          </w:rPr>
          <w:fldChar w:fldCharType="separate"/>
        </w:r>
        <w:r w:rsidRPr="0079540E">
          <w:rPr>
            <w:noProof/>
          </w:rPr>
          <w:t>4</w:t>
        </w:r>
        <w:r w:rsidRPr="0079540E">
          <w:rPr>
            <w:noProof/>
          </w:rPr>
          <w:fldChar w:fldCharType="end"/>
        </w:r>
      </w:hyperlink>
    </w:p>
    <w:p w:rsidR="0079540E" w:rsidRPr="0079540E" w:rsidRDefault="0079540E">
      <w:pPr>
        <w:pStyle w:val="24"/>
        <w:rPr>
          <w:rFonts w:asciiTheme="minorHAnsi" w:eastAsiaTheme="minorEastAsia" w:hAnsiTheme="minorHAnsi" w:cstheme="minorBidi"/>
          <w:noProof/>
          <w:szCs w:val="22"/>
        </w:rPr>
      </w:pPr>
      <w:hyperlink w:anchor="_Toc235710106" w:history="1">
        <w:r w:rsidRPr="0079540E">
          <w:rPr>
            <w:rStyle w:val="afffff7"/>
            <w:noProof/>
            <w14:scene3d>
              <w14:camera w14:prst="orthographicFront"/>
              <w14:lightRig w14:rig="threePt" w14:dir="t">
                <w14:rot w14:lat="0" w14:lon="0" w14:rev="0"/>
              </w14:lightRig>
            </w14:scene3d>
          </w:rPr>
          <w:t>5.3</w:t>
        </w:r>
        <w:r>
          <w:rPr>
            <w:rStyle w:val="afffff7"/>
            <w:noProof/>
            <w14:scene3d>
              <w14:camera w14:prst="orthographicFront"/>
              <w14:lightRig w14:rig="threePt" w14:dir="t">
                <w14:rot w14:lat="0" w14:lon="0" w14:rev="0"/>
              </w14:lightRig>
            </w14:scene3d>
          </w:rPr>
          <w:t xml:space="preserve"> </w:t>
        </w:r>
        <w:r w:rsidRPr="0079540E">
          <w:rPr>
            <w:rStyle w:val="afffff7"/>
            <w:noProof/>
          </w:rPr>
          <w:t xml:space="preserve"> 穴盘选择</w:t>
        </w:r>
        <w:r w:rsidRPr="0079540E">
          <w:rPr>
            <w:noProof/>
          </w:rPr>
          <w:tab/>
        </w:r>
        <w:r w:rsidRPr="0079540E">
          <w:rPr>
            <w:noProof/>
          </w:rPr>
          <w:fldChar w:fldCharType="begin"/>
        </w:r>
        <w:r w:rsidRPr="0079540E">
          <w:rPr>
            <w:noProof/>
          </w:rPr>
          <w:instrText xml:space="preserve"> PAGEREF _Toc235710106 \h </w:instrText>
        </w:r>
        <w:r w:rsidRPr="0079540E">
          <w:rPr>
            <w:noProof/>
          </w:rPr>
        </w:r>
        <w:r w:rsidRPr="0079540E">
          <w:rPr>
            <w:noProof/>
          </w:rPr>
          <w:fldChar w:fldCharType="separate"/>
        </w:r>
        <w:r w:rsidRPr="0079540E">
          <w:rPr>
            <w:noProof/>
          </w:rPr>
          <w:t>4</w:t>
        </w:r>
        <w:r w:rsidRPr="0079540E">
          <w:rPr>
            <w:noProof/>
          </w:rPr>
          <w:fldChar w:fldCharType="end"/>
        </w:r>
      </w:hyperlink>
    </w:p>
    <w:p w:rsidR="0079540E" w:rsidRPr="0079540E" w:rsidRDefault="0079540E">
      <w:pPr>
        <w:pStyle w:val="11"/>
        <w:tabs>
          <w:tab w:val="right" w:leader="dot" w:pos="9344"/>
        </w:tabs>
        <w:rPr>
          <w:rFonts w:asciiTheme="minorHAnsi" w:eastAsiaTheme="minorEastAsia" w:hAnsiTheme="minorHAnsi" w:cstheme="minorBidi"/>
          <w:noProof/>
          <w:szCs w:val="22"/>
        </w:rPr>
      </w:pPr>
      <w:hyperlink w:anchor="_Toc235710107" w:history="1">
        <w:r w:rsidRPr="0079540E">
          <w:rPr>
            <w:rStyle w:val="afffff7"/>
            <w:noProof/>
          </w:rPr>
          <w:t>6</w:t>
        </w:r>
        <w:r>
          <w:rPr>
            <w:rStyle w:val="afffff7"/>
            <w:noProof/>
          </w:rPr>
          <w:t xml:space="preserve"> </w:t>
        </w:r>
        <w:r w:rsidRPr="0079540E">
          <w:rPr>
            <w:rStyle w:val="afffff7"/>
            <w:noProof/>
          </w:rPr>
          <w:t xml:space="preserve"> 播种</w:t>
        </w:r>
        <w:r w:rsidRPr="0079540E">
          <w:rPr>
            <w:noProof/>
          </w:rPr>
          <w:tab/>
        </w:r>
        <w:r w:rsidRPr="0079540E">
          <w:rPr>
            <w:noProof/>
          </w:rPr>
          <w:fldChar w:fldCharType="begin"/>
        </w:r>
        <w:r w:rsidRPr="0079540E">
          <w:rPr>
            <w:noProof/>
          </w:rPr>
          <w:instrText xml:space="preserve"> PAGEREF _Toc235710107 \h </w:instrText>
        </w:r>
        <w:r w:rsidRPr="0079540E">
          <w:rPr>
            <w:noProof/>
          </w:rPr>
        </w:r>
        <w:r w:rsidRPr="0079540E">
          <w:rPr>
            <w:noProof/>
          </w:rPr>
          <w:fldChar w:fldCharType="separate"/>
        </w:r>
        <w:r w:rsidRPr="0079540E">
          <w:rPr>
            <w:noProof/>
          </w:rPr>
          <w:t>4</w:t>
        </w:r>
        <w:r w:rsidRPr="0079540E">
          <w:rPr>
            <w:noProof/>
          </w:rPr>
          <w:fldChar w:fldCharType="end"/>
        </w:r>
      </w:hyperlink>
    </w:p>
    <w:p w:rsidR="0079540E" w:rsidRPr="0079540E" w:rsidRDefault="0079540E">
      <w:pPr>
        <w:pStyle w:val="24"/>
        <w:rPr>
          <w:rFonts w:asciiTheme="minorHAnsi" w:eastAsiaTheme="minorEastAsia" w:hAnsiTheme="minorHAnsi" w:cstheme="minorBidi"/>
          <w:noProof/>
          <w:szCs w:val="22"/>
        </w:rPr>
      </w:pPr>
      <w:hyperlink w:anchor="_Toc235710108" w:history="1">
        <w:r w:rsidRPr="0079540E">
          <w:rPr>
            <w:rStyle w:val="afffff7"/>
            <w:noProof/>
            <w14:scene3d>
              <w14:camera w14:prst="orthographicFront"/>
              <w14:lightRig w14:rig="threePt" w14:dir="t">
                <w14:rot w14:lat="0" w14:lon="0" w14:rev="0"/>
              </w14:lightRig>
            </w14:scene3d>
          </w:rPr>
          <w:t>6.1</w:t>
        </w:r>
        <w:r>
          <w:rPr>
            <w:rStyle w:val="afffff7"/>
            <w:noProof/>
            <w14:scene3d>
              <w14:camera w14:prst="orthographicFront"/>
              <w14:lightRig w14:rig="threePt" w14:dir="t">
                <w14:rot w14:lat="0" w14:lon="0" w14:rev="0"/>
              </w14:lightRig>
            </w14:scene3d>
          </w:rPr>
          <w:t xml:space="preserve"> </w:t>
        </w:r>
        <w:r w:rsidRPr="0079540E">
          <w:rPr>
            <w:rStyle w:val="afffff7"/>
            <w:noProof/>
          </w:rPr>
          <w:t xml:space="preserve"> 品种选择</w:t>
        </w:r>
        <w:r w:rsidRPr="0079540E">
          <w:rPr>
            <w:noProof/>
          </w:rPr>
          <w:tab/>
        </w:r>
        <w:r w:rsidRPr="0079540E">
          <w:rPr>
            <w:noProof/>
          </w:rPr>
          <w:fldChar w:fldCharType="begin"/>
        </w:r>
        <w:r w:rsidRPr="0079540E">
          <w:rPr>
            <w:noProof/>
          </w:rPr>
          <w:instrText xml:space="preserve"> PAGEREF _Toc235710108 \h </w:instrText>
        </w:r>
        <w:r w:rsidRPr="0079540E">
          <w:rPr>
            <w:noProof/>
          </w:rPr>
        </w:r>
        <w:r w:rsidRPr="0079540E">
          <w:rPr>
            <w:noProof/>
          </w:rPr>
          <w:fldChar w:fldCharType="separate"/>
        </w:r>
        <w:r w:rsidRPr="0079540E">
          <w:rPr>
            <w:noProof/>
          </w:rPr>
          <w:t>4</w:t>
        </w:r>
        <w:r w:rsidRPr="0079540E">
          <w:rPr>
            <w:noProof/>
          </w:rPr>
          <w:fldChar w:fldCharType="end"/>
        </w:r>
      </w:hyperlink>
    </w:p>
    <w:p w:rsidR="0079540E" w:rsidRPr="0079540E" w:rsidRDefault="0079540E">
      <w:pPr>
        <w:pStyle w:val="24"/>
        <w:rPr>
          <w:rFonts w:asciiTheme="minorHAnsi" w:eastAsiaTheme="minorEastAsia" w:hAnsiTheme="minorHAnsi" w:cstheme="minorBidi"/>
          <w:noProof/>
          <w:szCs w:val="22"/>
        </w:rPr>
      </w:pPr>
      <w:hyperlink w:anchor="_Toc235710109" w:history="1">
        <w:r w:rsidRPr="0079540E">
          <w:rPr>
            <w:rStyle w:val="afffff7"/>
            <w:noProof/>
            <w14:scene3d>
              <w14:camera w14:prst="orthographicFront"/>
              <w14:lightRig w14:rig="threePt" w14:dir="t">
                <w14:rot w14:lat="0" w14:lon="0" w14:rev="0"/>
              </w14:lightRig>
            </w14:scene3d>
          </w:rPr>
          <w:t>6.2</w:t>
        </w:r>
        <w:r>
          <w:rPr>
            <w:rStyle w:val="afffff7"/>
            <w:noProof/>
            <w14:scene3d>
              <w14:camera w14:prst="orthographicFront"/>
              <w14:lightRig w14:rig="threePt" w14:dir="t">
                <w14:rot w14:lat="0" w14:lon="0" w14:rev="0"/>
              </w14:lightRig>
            </w14:scene3d>
          </w:rPr>
          <w:t xml:space="preserve"> </w:t>
        </w:r>
        <w:r w:rsidRPr="0079540E">
          <w:rPr>
            <w:rStyle w:val="afffff7"/>
            <w:noProof/>
          </w:rPr>
          <w:t xml:space="preserve"> 播种时期</w:t>
        </w:r>
        <w:r w:rsidRPr="0079540E">
          <w:rPr>
            <w:noProof/>
          </w:rPr>
          <w:tab/>
        </w:r>
        <w:r w:rsidRPr="0079540E">
          <w:rPr>
            <w:noProof/>
          </w:rPr>
          <w:fldChar w:fldCharType="begin"/>
        </w:r>
        <w:r w:rsidRPr="0079540E">
          <w:rPr>
            <w:noProof/>
          </w:rPr>
          <w:instrText xml:space="preserve"> PAGEREF _Toc235710109 \h </w:instrText>
        </w:r>
        <w:r w:rsidRPr="0079540E">
          <w:rPr>
            <w:noProof/>
          </w:rPr>
        </w:r>
        <w:r w:rsidRPr="0079540E">
          <w:rPr>
            <w:noProof/>
          </w:rPr>
          <w:fldChar w:fldCharType="separate"/>
        </w:r>
        <w:r w:rsidRPr="0079540E">
          <w:rPr>
            <w:noProof/>
          </w:rPr>
          <w:t>4</w:t>
        </w:r>
        <w:r w:rsidRPr="0079540E">
          <w:rPr>
            <w:noProof/>
          </w:rPr>
          <w:fldChar w:fldCharType="end"/>
        </w:r>
      </w:hyperlink>
    </w:p>
    <w:p w:rsidR="0079540E" w:rsidRPr="0079540E" w:rsidRDefault="0079540E">
      <w:pPr>
        <w:pStyle w:val="24"/>
        <w:rPr>
          <w:rFonts w:asciiTheme="minorHAnsi" w:eastAsiaTheme="minorEastAsia" w:hAnsiTheme="minorHAnsi" w:cstheme="minorBidi"/>
          <w:noProof/>
          <w:szCs w:val="22"/>
        </w:rPr>
      </w:pPr>
      <w:hyperlink w:anchor="_Toc235710110" w:history="1">
        <w:r w:rsidRPr="0079540E">
          <w:rPr>
            <w:rStyle w:val="afffff7"/>
            <w:noProof/>
            <w14:scene3d>
              <w14:camera w14:prst="orthographicFront"/>
              <w14:lightRig w14:rig="threePt" w14:dir="t">
                <w14:rot w14:lat="0" w14:lon="0" w14:rev="0"/>
              </w14:lightRig>
            </w14:scene3d>
          </w:rPr>
          <w:t>6.3</w:t>
        </w:r>
        <w:r>
          <w:rPr>
            <w:rStyle w:val="afffff7"/>
            <w:noProof/>
            <w14:scene3d>
              <w14:camera w14:prst="orthographicFront"/>
              <w14:lightRig w14:rig="threePt" w14:dir="t">
                <w14:rot w14:lat="0" w14:lon="0" w14:rev="0"/>
              </w14:lightRig>
            </w14:scene3d>
          </w:rPr>
          <w:t xml:space="preserve"> </w:t>
        </w:r>
        <w:r w:rsidRPr="0079540E">
          <w:rPr>
            <w:rStyle w:val="afffff7"/>
            <w:noProof/>
          </w:rPr>
          <w:t xml:space="preserve"> 装盘播种</w:t>
        </w:r>
        <w:r w:rsidRPr="0079540E">
          <w:rPr>
            <w:noProof/>
          </w:rPr>
          <w:tab/>
        </w:r>
        <w:r w:rsidRPr="0079540E">
          <w:rPr>
            <w:noProof/>
          </w:rPr>
          <w:fldChar w:fldCharType="begin"/>
        </w:r>
        <w:r w:rsidRPr="0079540E">
          <w:rPr>
            <w:noProof/>
          </w:rPr>
          <w:instrText xml:space="preserve"> PAGEREF _Toc235710110 \h </w:instrText>
        </w:r>
        <w:r w:rsidRPr="0079540E">
          <w:rPr>
            <w:noProof/>
          </w:rPr>
        </w:r>
        <w:r w:rsidRPr="0079540E">
          <w:rPr>
            <w:noProof/>
          </w:rPr>
          <w:fldChar w:fldCharType="separate"/>
        </w:r>
        <w:r w:rsidRPr="0079540E">
          <w:rPr>
            <w:noProof/>
          </w:rPr>
          <w:t>4</w:t>
        </w:r>
        <w:r w:rsidRPr="0079540E">
          <w:rPr>
            <w:noProof/>
          </w:rPr>
          <w:fldChar w:fldCharType="end"/>
        </w:r>
      </w:hyperlink>
    </w:p>
    <w:p w:rsidR="0079540E" w:rsidRPr="0079540E" w:rsidRDefault="0079540E">
      <w:pPr>
        <w:pStyle w:val="24"/>
        <w:rPr>
          <w:rFonts w:asciiTheme="minorHAnsi" w:eastAsiaTheme="minorEastAsia" w:hAnsiTheme="minorHAnsi" w:cstheme="minorBidi"/>
          <w:noProof/>
          <w:szCs w:val="22"/>
        </w:rPr>
      </w:pPr>
      <w:hyperlink w:anchor="_Toc235710111" w:history="1">
        <w:r w:rsidRPr="0079540E">
          <w:rPr>
            <w:rStyle w:val="afffff7"/>
            <w:noProof/>
            <w14:scene3d>
              <w14:camera w14:prst="orthographicFront"/>
              <w14:lightRig w14:rig="threePt" w14:dir="t">
                <w14:rot w14:lat="0" w14:lon="0" w14:rev="0"/>
              </w14:lightRig>
            </w14:scene3d>
          </w:rPr>
          <w:t>6.4</w:t>
        </w:r>
        <w:r>
          <w:rPr>
            <w:rStyle w:val="afffff7"/>
            <w:noProof/>
            <w14:scene3d>
              <w14:camera w14:prst="orthographicFront"/>
              <w14:lightRig w14:rig="threePt" w14:dir="t">
                <w14:rot w14:lat="0" w14:lon="0" w14:rev="0"/>
              </w14:lightRig>
            </w14:scene3d>
          </w:rPr>
          <w:t xml:space="preserve"> </w:t>
        </w:r>
        <w:r w:rsidRPr="0079540E">
          <w:rPr>
            <w:rStyle w:val="afffff7"/>
            <w:noProof/>
          </w:rPr>
          <w:t xml:space="preserve"> 喷水</w:t>
        </w:r>
        <w:r w:rsidRPr="0079540E">
          <w:rPr>
            <w:noProof/>
          </w:rPr>
          <w:tab/>
        </w:r>
        <w:r w:rsidRPr="0079540E">
          <w:rPr>
            <w:noProof/>
          </w:rPr>
          <w:fldChar w:fldCharType="begin"/>
        </w:r>
        <w:r w:rsidRPr="0079540E">
          <w:rPr>
            <w:noProof/>
          </w:rPr>
          <w:instrText xml:space="preserve"> PAGEREF _Toc235710111 \h </w:instrText>
        </w:r>
        <w:r w:rsidRPr="0079540E">
          <w:rPr>
            <w:noProof/>
          </w:rPr>
        </w:r>
        <w:r w:rsidRPr="0079540E">
          <w:rPr>
            <w:noProof/>
          </w:rPr>
          <w:fldChar w:fldCharType="separate"/>
        </w:r>
        <w:r w:rsidRPr="0079540E">
          <w:rPr>
            <w:noProof/>
          </w:rPr>
          <w:t>4</w:t>
        </w:r>
        <w:r w:rsidRPr="0079540E">
          <w:rPr>
            <w:noProof/>
          </w:rPr>
          <w:fldChar w:fldCharType="end"/>
        </w:r>
      </w:hyperlink>
    </w:p>
    <w:p w:rsidR="0079540E" w:rsidRPr="0079540E" w:rsidRDefault="0079540E">
      <w:pPr>
        <w:pStyle w:val="24"/>
        <w:rPr>
          <w:rFonts w:asciiTheme="minorHAnsi" w:eastAsiaTheme="minorEastAsia" w:hAnsiTheme="minorHAnsi" w:cstheme="minorBidi"/>
          <w:noProof/>
          <w:szCs w:val="22"/>
        </w:rPr>
      </w:pPr>
      <w:hyperlink w:anchor="_Toc235710112" w:history="1">
        <w:r w:rsidRPr="0079540E">
          <w:rPr>
            <w:rStyle w:val="afffff7"/>
            <w:noProof/>
            <w14:scene3d>
              <w14:camera w14:prst="orthographicFront"/>
              <w14:lightRig w14:rig="threePt" w14:dir="t">
                <w14:rot w14:lat="0" w14:lon="0" w14:rev="0"/>
              </w14:lightRig>
            </w14:scene3d>
          </w:rPr>
          <w:t>6.5</w:t>
        </w:r>
        <w:r>
          <w:rPr>
            <w:rStyle w:val="afffff7"/>
            <w:noProof/>
            <w14:scene3d>
              <w14:camera w14:prst="orthographicFront"/>
              <w14:lightRig w14:rig="threePt" w14:dir="t">
                <w14:rot w14:lat="0" w14:lon="0" w14:rev="0"/>
              </w14:lightRig>
            </w14:scene3d>
          </w:rPr>
          <w:t xml:space="preserve"> </w:t>
        </w:r>
        <w:r w:rsidRPr="0079540E">
          <w:rPr>
            <w:rStyle w:val="afffff7"/>
            <w:noProof/>
          </w:rPr>
          <w:t xml:space="preserve"> 催芽</w:t>
        </w:r>
        <w:r w:rsidRPr="0079540E">
          <w:rPr>
            <w:noProof/>
          </w:rPr>
          <w:tab/>
        </w:r>
        <w:r w:rsidRPr="0079540E">
          <w:rPr>
            <w:noProof/>
          </w:rPr>
          <w:fldChar w:fldCharType="begin"/>
        </w:r>
        <w:r w:rsidRPr="0079540E">
          <w:rPr>
            <w:noProof/>
          </w:rPr>
          <w:instrText xml:space="preserve"> PAGEREF _Toc235710112 \h </w:instrText>
        </w:r>
        <w:r w:rsidRPr="0079540E">
          <w:rPr>
            <w:noProof/>
          </w:rPr>
        </w:r>
        <w:r w:rsidRPr="0079540E">
          <w:rPr>
            <w:noProof/>
          </w:rPr>
          <w:fldChar w:fldCharType="separate"/>
        </w:r>
        <w:r w:rsidRPr="0079540E">
          <w:rPr>
            <w:noProof/>
          </w:rPr>
          <w:t>4</w:t>
        </w:r>
        <w:r w:rsidRPr="0079540E">
          <w:rPr>
            <w:noProof/>
          </w:rPr>
          <w:fldChar w:fldCharType="end"/>
        </w:r>
      </w:hyperlink>
    </w:p>
    <w:p w:rsidR="0079540E" w:rsidRPr="0079540E" w:rsidRDefault="0079540E">
      <w:pPr>
        <w:pStyle w:val="11"/>
        <w:tabs>
          <w:tab w:val="right" w:leader="dot" w:pos="9344"/>
        </w:tabs>
        <w:rPr>
          <w:rFonts w:asciiTheme="minorHAnsi" w:eastAsiaTheme="minorEastAsia" w:hAnsiTheme="minorHAnsi" w:cstheme="minorBidi"/>
          <w:noProof/>
          <w:szCs w:val="22"/>
        </w:rPr>
      </w:pPr>
      <w:hyperlink w:anchor="_Toc235710113" w:history="1">
        <w:r w:rsidRPr="0079540E">
          <w:rPr>
            <w:rStyle w:val="afffff7"/>
            <w:noProof/>
          </w:rPr>
          <w:t>7</w:t>
        </w:r>
        <w:r>
          <w:rPr>
            <w:rStyle w:val="afffff7"/>
            <w:noProof/>
          </w:rPr>
          <w:t xml:space="preserve"> </w:t>
        </w:r>
        <w:r w:rsidRPr="0079540E">
          <w:rPr>
            <w:rStyle w:val="afffff7"/>
            <w:noProof/>
          </w:rPr>
          <w:t xml:space="preserve"> 种苗管理</w:t>
        </w:r>
        <w:r w:rsidRPr="0079540E">
          <w:rPr>
            <w:noProof/>
          </w:rPr>
          <w:tab/>
        </w:r>
        <w:r w:rsidRPr="0079540E">
          <w:rPr>
            <w:noProof/>
          </w:rPr>
          <w:fldChar w:fldCharType="begin"/>
        </w:r>
        <w:r w:rsidRPr="0079540E">
          <w:rPr>
            <w:noProof/>
          </w:rPr>
          <w:instrText xml:space="preserve"> PAGEREF _Toc235710113 \h </w:instrText>
        </w:r>
        <w:r w:rsidRPr="0079540E">
          <w:rPr>
            <w:noProof/>
          </w:rPr>
        </w:r>
        <w:r w:rsidRPr="0079540E">
          <w:rPr>
            <w:noProof/>
          </w:rPr>
          <w:fldChar w:fldCharType="separate"/>
        </w:r>
        <w:r w:rsidRPr="0079540E">
          <w:rPr>
            <w:noProof/>
          </w:rPr>
          <w:t>4</w:t>
        </w:r>
        <w:r w:rsidRPr="0079540E">
          <w:rPr>
            <w:noProof/>
          </w:rPr>
          <w:fldChar w:fldCharType="end"/>
        </w:r>
      </w:hyperlink>
    </w:p>
    <w:p w:rsidR="0079540E" w:rsidRPr="0079540E" w:rsidRDefault="0079540E">
      <w:pPr>
        <w:pStyle w:val="24"/>
        <w:rPr>
          <w:rFonts w:asciiTheme="minorHAnsi" w:eastAsiaTheme="minorEastAsia" w:hAnsiTheme="minorHAnsi" w:cstheme="minorBidi"/>
          <w:noProof/>
          <w:szCs w:val="22"/>
        </w:rPr>
      </w:pPr>
      <w:hyperlink w:anchor="_Toc235710114" w:history="1">
        <w:r w:rsidRPr="0079540E">
          <w:rPr>
            <w:rStyle w:val="afffff7"/>
            <w:noProof/>
            <w14:scene3d>
              <w14:camera w14:prst="orthographicFront"/>
              <w14:lightRig w14:rig="threePt" w14:dir="t">
                <w14:rot w14:lat="0" w14:lon="0" w14:rev="0"/>
              </w14:lightRig>
            </w14:scene3d>
          </w:rPr>
          <w:t>7.1</w:t>
        </w:r>
        <w:r>
          <w:rPr>
            <w:rStyle w:val="afffff7"/>
            <w:noProof/>
            <w14:scene3d>
              <w14:camera w14:prst="orthographicFront"/>
              <w14:lightRig w14:rig="threePt" w14:dir="t">
                <w14:rot w14:lat="0" w14:lon="0" w14:rev="0"/>
              </w14:lightRig>
            </w14:scene3d>
          </w:rPr>
          <w:t xml:space="preserve"> </w:t>
        </w:r>
        <w:r w:rsidRPr="0079540E">
          <w:rPr>
            <w:rStyle w:val="afffff7"/>
            <w:noProof/>
          </w:rPr>
          <w:t xml:space="preserve"> 温湿度</w:t>
        </w:r>
        <w:r w:rsidRPr="0079540E">
          <w:rPr>
            <w:noProof/>
          </w:rPr>
          <w:tab/>
        </w:r>
        <w:r w:rsidRPr="0079540E">
          <w:rPr>
            <w:noProof/>
          </w:rPr>
          <w:fldChar w:fldCharType="begin"/>
        </w:r>
        <w:r w:rsidRPr="0079540E">
          <w:rPr>
            <w:noProof/>
          </w:rPr>
          <w:instrText xml:space="preserve"> PAGEREF _Toc235710114 \h </w:instrText>
        </w:r>
        <w:r w:rsidRPr="0079540E">
          <w:rPr>
            <w:noProof/>
          </w:rPr>
        </w:r>
        <w:r w:rsidRPr="0079540E">
          <w:rPr>
            <w:noProof/>
          </w:rPr>
          <w:fldChar w:fldCharType="separate"/>
        </w:r>
        <w:r w:rsidRPr="0079540E">
          <w:rPr>
            <w:noProof/>
          </w:rPr>
          <w:t>4</w:t>
        </w:r>
        <w:r w:rsidRPr="0079540E">
          <w:rPr>
            <w:noProof/>
          </w:rPr>
          <w:fldChar w:fldCharType="end"/>
        </w:r>
      </w:hyperlink>
    </w:p>
    <w:p w:rsidR="0079540E" w:rsidRPr="0079540E" w:rsidRDefault="0079540E">
      <w:pPr>
        <w:pStyle w:val="24"/>
        <w:rPr>
          <w:rFonts w:asciiTheme="minorHAnsi" w:eastAsiaTheme="minorEastAsia" w:hAnsiTheme="minorHAnsi" w:cstheme="minorBidi"/>
          <w:noProof/>
          <w:szCs w:val="22"/>
        </w:rPr>
      </w:pPr>
      <w:hyperlink w:anchor="_Toc235710115" w:history="1">
        <w:r w:rsidRPr="0079540E">
          <w:rPr>
            <w:rStyle w:val="afffff7"/>
            <w:noProof/>
            <w14:scene3d>
              <w14:camera w14:prst="orthographicFront"/>
              <w14:lightRig w14:rig="threePt" w14:dir="t">
                <w14:rot w14:lat="0" w14:lon="0" w14:rev="0"/>
              </w14:lightRig>
            </w14:scene3d>
          </w:rPr>
          <w:t>7.2</w:t>
        </w:r>
        <w:r>
          <w:rPr>
            <w:rStyle w:val="afffff7"/>
            <w:noProof/>
            <w14:scene3d>
              <w14:camera w14:prst="orthographicFront"/>
              <w14:lightRig w14:rig="threePt" w14:dir="t">
                <w14:rot w14:lat="0" w14:lon="0" w14:rev="0"/>
              </w14:lightRig>
            </w14:scene3d>
          </w:rPr>
          <w:t xml:space="preserve"> </w:t>
        </w:r>
        <w:r w:rsidRPr="0079540E">
          <w:rPr>
            <w:rStyle w:val="afffff7"/>
            <w:noProof/>
          </w:rPr>
          <w:t xml:space="preserve"> 光照</w:t>
        </w:r>
        <w:r w:rsidRPr="0079540E">
          <w:rPr>
            <w:noProof/>
          </w:rPr>
          <w:tab/>
        </w:r>
        <w:r w:rsidRPr="0079540E">
          <w:rPr>
            <w:noProof/>
          </w:rPr>
          <w:fldChar w:fldCharType="begin"/>
        </w:r>
        <w:r w:rsidRPr="0079540E">
          <w:rPr>
            <w:noProof/>
          </w:rPr>
          <w:instrText xml:space="preserve"> PAGEREF _Toc235710115 \h </w:instrText>
        </w:r>
        <w:r w:rsidRPr="0079540E">
          <w:rPr>
            <w:noProof/>
          </w:rPr>
        </w:r>
        <w:r w:rsidRPr="0079540E">
          <w:rPr>
            <w:noProof/>
          </w:rPr>
          <w:fldChar w:fldCharType="separate"/>
        </w:r>
        <w:r w:rsidRPr="0079540E">
          <w:rPr>
            <w:noProof/>
          </w:rPr>
          <w:t>4</w:t>
        </w:r>
        <w:r w:rsidRPr="0079540E">
          <w:rPr>
            <w:noProof/>
          </w:rPr>
          <w:fldChar w:fldCharType="end"/>
        </w:r>
      </w:hyperlink>
    </w:p>
    <w:p w:rsidR="0079540E" w:rsidRPr="0079540E" w:rsidRDefault="0079540E">
      <w:pPr>
        <w:pStyle w:val="24"/>
        <w:rPr>
          <w:rFonts w:asciiTheme="minorHAnsi" w:eastAsiaTheme="minorEastAsia" w:hAnsiTheme="minorHAnsi" w:cstheme="minorBidi"/>
          <w:noProof/>
          <w:szCs w:val="22"/>
        </w:rPr>
      </w:pPr>
      <w:hyperlink w:anchor="_Toc235710116" w:history="1">
        <w:r w:rsidRPr="0079540E">
          <w:rPr>
            <w:rStyle w:val="afffff7"/>
            <w:noProof/>
            <w14:scene3d>
              <w14:camera w14:prst="orthographicFront"/>
              <w14:lightRig w14:rig="threePt" w14:dir="t">
                <w14:rot w14:lat="0" w14:lon="0" w14:rev="0"/>
              </w14:lightRig>
            </w14:scene3d>
          </w:rPr>
          <w:t>7.3</w:t>
        </w:r>
        <w:r>
          <w:rPr>
            <w:rStyle w:val="afffff7"/>
            <w:noProof/>
            <w14:scene3d>
              <w14:camera w14:prst="orthographicFront"/>
              <w14:lightRig w14:rig="threePt" w14:dir="t">
                <w14:rot w14:lat="0" w14:lon="0" w14:rev="0"/>
              </w14:lightRig>
            </w14:scene3d>
          </w:rPr>
          <w:t xml:space="preserve"> </w:t>
        </w:r>
        <w:r w:rsidRPr="0079540E">
          <w:rPr>
            <w:rStyle w:val="afffff7"/>
            <w:noProof/>
          </w:rPr>
          <w:t xml:space="preserve"> 水分</w:t>
        </w:r>
        <w:r w:rsidRPr="0079540E">
          <w:rPr>
            <w:noProof/>
          </w:rPr>
          <w:tab/>
        </w:r>
        <w:r w:rsidRPr="0079540E">
          <w:rPr>
            <w:noProof/>
          </w:rPr>
          <w:fldChar w:fldCharType="begin"/>
        </w:r>
        <w:r w:rsidRPr="0079540E">
          <w:rPr>
            <w:noProof/>
          </w:rPr>
          <w:instrText xml:space="preserve"> PAGEREF _Toc235710116 \h </w:instrText>
        </w:r>
        <w:r w:rsidRPr="0079540E">
          <w:rPr>
            <w:noProof/>
          </w:rPr>
        </w:r>
        <w:r w:rsidRPr="0079540E">
          <w:rPr>
            <w:noProof/>
          </w:rPr>
          <w:fldChar w:fldCharType="separate"/>
        </w:r>
        <w:r w:rsidRPr="0079540E">
          <w:rPr>
            <w:noProof/>
          </w:rPr>
          <w:t>4</w:t>
        </w:r>
        <w:r w:rsidRPr="0079540E">
          <w:rPr>
            <w:noProof/>
          </w:rPr>
          <w:fldChar w:fldCharType="end"/>
        </w:r>
      </w:hyperlink>
    </w:p>
    <w:p w:rsidR="0079540E" w:rsidRPr="0079540E" w:rsidRDefault="0079540E">
      <w:pPr>
        <w:pStyle w:val="24"/>
        <w:rPr>
          <w:rFonts w:asciiTheme="minorHAnsi" w:eastAsiaTheme="minorEastAsia" w:hAnsiTheme="minorHAnsi" w:cstheme="minorBidi"/>
          <w:noProof/>
          <w:szCs w:val="22"/>
        </w:rPr>
      </w:pPr>
      <w:hyperlink w:anchor="_Toc235710117" w:history="1">
        <w:r w:rsidRPr="0079540E">
          <w:rPr>
            <w:rStyle w:val="afffff7"/>
            <w:noProof/>
            <w14:scene3d>
              <w14:camera w14:prst="orthographicFront"/>
              <w14:lightRig w14:rig="threePt" w14:dir="t">
                <w14:rot w14:lat="0" w14:lon="0" w14:rev="0"/>
              </w14:lightRig>
            </w14:scene3d>
          </w:rPr>
          <w:t>7.4</w:t>
        </w:r>
        <w:r>
          <w:rPr>
            <w:rStyle w:val="afffff7"/>
            <w:noProof/>
            <w14:scene3d>
              <w14:camera w14:prst="orthographicFront"/>
              <w14:lightRig w14:rig="threePt" w14:dir="t">
                <w14:rot w14:lat="0" w14:lon="0" w14:rev="0"/>
              </w14:lightRig>
            </w14:scene3d>
          </w:rPr>
          <w:t xml:space="preserve"> </w:t>
        </w:r>
        <w:r w:rsidRPr="0079540E">
          <w:rPr>
            <w:rStyle w:val="afffff7"/>
            <w:noProof/>
          </w:rPr>
          <w:t xml:space="preserve"> 施肥</w:t>
        </w:r>
        <w:r w:rsidRPr="0079540E">
          <w:rPr>
            <w:noProof/>
          </w:rPr>
          <w:tab/>
        </w:r>
        <w:r w:rsidRPr="0079540E">
          <w:rPr>
            <w:noProof/>
          </w:rPr>
          <w:fldChar w:fldCharType="begin"/>
        </w:r>
        <w:r w:rsidRPr="0079540E">
          <w:rPr>
            <w:noProof/>
          </w:rPr>
          <w:instrText xml:space="preserve"> PAGEREF _Toc235710117 \h </w:instrText>
        </w:r>
        <w:r w:rsidRPr="0079540E">
          <w:rPr>
            <w:noProof/>
          </w:rPr>
        </w:r>
        <w:r w:rsidRPr="0079540E">
          <w:rPr>
            <w:noProof/>
          </w:rPr>
          <w:fldChar w:fldCharType="separate"/>
        </w:r>
        <w:r w:rsidRPr="0079540E">
          <w:rPr>
            <w:noProof/>
          </w:rPr>
          <w:t>4</w:t>
        </w:r>
        <w:r w:rsidRPr="0079540E">
          <w:rPr>
            <w:noProof/>
          </w:rPr>
          <w:fldChar w:fldCharType="end"/>
        </w:r>
      </w:hyperlink>
    </w:p>
    <w:p w:rsidR="0079540E" w:rsidRPr="0079540E" w:rsidRDefault="0079540E">
      <w:pPr>
        <w:pStyle w:val="24"/>
        <w:rPr>
          <w:rFonts w:asciiTheme="minorHAnsi" w:eastAsiaTheme="minorEastAsia" w:hAnsiTheme="minorHAnsi" w:cstheme="minorBidi"/>
          <w:noProof/>
          <w:szCs w:val="22"/>
        </w:rPr>
      </w:pPr>
      <w:hyperlink w:anchor="_Toc235710118" w:history="1">
        <w:r w:rsidRPr="0079540E">
          <w:rPr>
            <w:rStyle w:val="afffff7"/>
            <w:noProof/>
            <w14:scene3d>
              <w14:camera w14:prst="orthographicFront"/>
              <w14:lightRig w14:rig="threePt" w14:dir="t">
                <w14:rot w14:lat="0" w14:lon="0" w14:rev="0"/>
              </w14:lightRig>
            </w14:scene3d>
          </w:rPr>
          <w:t>7.5</w:t>
        </w:r>
        <w:r>
          <w:rPr>
            <w:rStyle w:val="afffff7"/>
            <w:noProof/>
            <w14:scene3d>
              <w14:camera w14:prst="orthographicFront"/>
              <w14:lightRig w14:rig="threePt" w14:dir="t">
                <w14:rot w14:lat="0" w14:lon="0" w14:rev="0"/>
              </w14:lightRig>
            </w14:scene3d>
          </w:rPr>
          <w:t xml:space="preserve"> </w:t>
        </w:r>
        <w:r w:rsidRPr="0079540E">
          <w:rPr>
            <w:rStyle w:val="afffff7"/>
            <w:noProof/>
          </w:rPr>
          <w:t xml:space="preserve"> 病虫害防治</w:t>
        </w:r>
        <w:r w:rsidRPr="0079540E">
          <w:rPr>
            <w:noProof/>
          </w:rPr>
          <w:tab/>
        </w:r>
        <w:r w:rsidRPr="0079540E">
          <w:rPr>
            <w:noProof/>
          </w:rPr>
          <w:fldChar w:fldCharType="begin"/>
        </w:r>
        <w:r w:rsidRPr="0079540E">
          <w:rPr>
            <w:noProof/>
          </w:rPr>
          <w:instrText xml:space="preserve"> PAGEREF _Toc235710118 \h </w:instrText>
        </w:r>
        <w:r w:rsidRPr="0079540E">
          <w:rPr>
            <w:noProof/>
          </w:rPr>
        </w:r>
        <w:r w:rsidRPr="0079540E">
          <w:rPr>
            <w:noProof/>
          </w:rPr>
          <w:fldChar w:fldCharType="separate"/>
        </w:r>
        <w:r w:rsidRPr="0079540E">
          <w:rPr>
            <w:noProof/>
          </w:rPr>
          <w:t>4</w:t>
        </w:r>
        <w:r w:rsidRPr="0079540E">
          <w:rPr>
            <w:noProof/>
          </w:rPr>
          <w:fldChar w:fldCharType="end"/>
        </w:r>
      </w:hyperlink>
    </w:p>
    <w:p w:rsidR="0079540E" w:rsidRPr="0079540E" w:rsidRDefault="0079540E">
      <w:pPr>
        <w:pStyle w:val="24"/>
        <w:rPr>
          <w:rFonts w:asciiTheme="minorHAnsi" w:eastAsiaTheme="minorEastAsia" w:hAnsiTheme="minorHAnsi" w:cstheme="minorBidi"/>
          <w:noProof/>
          <w:szCs w:val="22"/>
        </w:rPr>
      </w:pPr>
      <w:hyperlink w:anchor="_Toc235710119" w:history="1">
        <w:r w:rsidRPr="0079540E">
          <w:rPr>
            <w:rStyle w:val="afffff7"/>
            <w:noProof/>
            <w14:scene3d>
              <w14:camera w14:prst="orthographicFront"/>
              <w14:lightRig w14:rig="threePt" w14:dir="t">
                <w14:rot w14:lat="0" w14:lon="0" w14:rev="0"/>
              </w14:lightRig>
            </w14:scene3d>
          </w:rPr>
          <w:t>7.6</w:t>
        </w:r>
        <w:r>
          <w:rPr>
            <w:rStyle w:val="afffff7"/>
            <w:noProof/>
            <w14:scene3d>
              <w14:camera w14:prst="orthographicFront"/>
              <w14:lightRig w14:rig="threePt" w14:dir="t">
                <w14:rot w14:lat="0" w14:lon="0" w14:rev="0"/>
              </w14:lightRig>
            </w14:scene3d>
          </w:rPr>
          <w:t xml:space="preserve"> </w:t>
        </w:r>
        <w:r w:rsidRPr="0079540E">
          <w:rPr>
            <w:rStyle w:val="afffff7"/>
            <w:noProof/>
          </w:rPr>
          <w:t xml:space="preserve"> 成品苗质量要求</w:t>
        </w:r>
        <w:r w:rsidRPr="0079540E">
          <w:rPr>
            <w:noProof/>
          </w:rPr>
          <w:tab/>
        </w:r>
        <w:r w:rsidRPr="0079540E">
          <w:rPr>
            <w:noProof/>
          </w:rPr>
          <w:fldChar w:fldCharType="begin"/>
        </w:r>
        <w:r w:rsidRPr="0079540E">
          <w:rPr>
            <w:noProof/>
          </w:rPr>
          <w:instrText xml:space="preserve"> PAGEREF _Toc235710119 \h </w:instrText>
        </w:r>
        <w:r w:rsidRPr="0079540E">
          <w:rPr>
            <w:noProof/>
          </w:rPr>
        </w:r>
        <w:r w:rsidRPr="0079540E">
          <w:rPr>
            <w:noProof/>
          </w:rPr>
          <w:fldChar w:fldCharType="separate"/>
        </w:r>
        <w:r w:rsidRPr="0079540E">
          <w:rPr>
            <w:noProof/>
          </w:rPr>
          <w:t>5</w:t>
        </w:r>
        <w:r w:rsidRPr="0079540E">
          <w:rPr>
            <w:noProof/>
          </w:rPr>
          <w:fldChar w:fldCharType="end"/>
        </w:r>
      </w:hyperlink>
    </w:p>
    <w:p w:rsidR="0079540E" w:rsidRPr="0079540E" w:rsidRDefault="0079540E">
      <w:pPr>
        <w:pStyle w:val="11"/>
        <w:tabs>
          <w:tab w:val="right" w:leader="dot" w:pos="9344"/>
        </w:tabs>
        <w:rPr>
          <w:rFonts w:asciiTheme="minorHAnsi" w:eastAsiaTheme="minorEastAsia" w:hAnsiTheme="minorHAnsi" w:cstheme="minorBidi"/>
          <w:noProof/>
          <w:szCs w:val="22"/>
        </w:rPr>
      </w:pPr>
      <w:hyperlink w:anchor="_Toc235710120" w:history="1">
        <w:r w:rsidRPr="0079540E">
          <w:rPr>
            <w:rStyle w:val="afffff7"/>
            <w:noProof/>
          </w:rPr>
          <w:t>8</w:t>
        </w:r>
        <w:r>
          <w:rPr>
            <w:rStyle w:val="afffff7"/>
            <w:noProof/>
          </w:rPr>
          <w:t xml:space="preserve"> </w:t>
        </w:r>
        <w:r w:rsidRPr="0079540E">
          <w:rPr>
            <w:rStyle w:val="afffff7"/>
            <w:noProof/>
          </w:rPr>
          <w:t xml:space="preserve"> 包装、标识和运输</w:t>
        </w:r>
        <w:r w:rsidRPr="0079540E">
          <w:rPr>
            <w:noProof/>
          </w:rPr>
          <w:tab/>
        </w:r>
        <w:r w:rsidRPr="0079540E">
          <w:rPr>
            <w:noProof/>
          </w:rPr>
          <w:fldChar w:fldCharType="begin"/>
        </w:r>
        <w:r w:rsidRPr="0079540E">
          <w:rPr>
            <w:noProof/>
          </w:rPr>
          <w:instrText xml:space="preserve"> PAGEREF _Toc235710120 \h </w:instrText>
        </w:r>
        <w:r w:rsidRPr="0079540E">
          <w:rPr>
            <w:noProof/>
          </w:rPr>
        </w:r>
        <w:r w:rsidRPr="0079540E">
          <w:rPr>
            <w:noProof/>
          </w:rPr>
          <w:fldChar w:fldCharType="separate"/>
        </w:r>
        <w:r w:rsidRPr="0079540E">
          <w:rPr>
            <w:noProof/>
          </w:rPr>
          <w:t>5</w:t>
        </w:r>
        <w:r w:rsidRPr="0079540E">
          <w:rPr>
            <w:noProof/>
          </w:rPr>
          <w:fldChar w:fldCharType="end"/>
        </w:r>
      </w:hyperlink>
    </w:p>
    <w:p w:rsidR="0079540E" w:rsidRPr="0079540E" w:rsidRDefault="0079540E">
      <w:pPr>
        <w:pStyle w:val="24"/>
        <w:rPr>
          <w:rFonts w:asciiTheme="minorHAnsi" w:eastAsiaTheme="minorEastAsia" w:hAnsiTheme="minorHAnsi" w:cstheme="minorBidi"/>
          <w:noProof/>
          <w:szCs w:val="22"/>
        </w:rPr>
      </w:pPr>
      <w:hyperlink w:anchor="_Toc235710121" w:history="1">
        <w:r w:rsidRPr="0079540E">
          <w:rPr>
            <w:rStyle w:val="afffff7"/>
            <w:noProof/>
            <w14:scene3d>
              <w14:camera w14:prst="orthographicFront"/>
              <w14:lightRig w14:rig="threePt" w14:dir="t">
                <w14:rot w14:lat="0" w14:lon="0" w14:rev="0"/>
              </w14:lightRig>
            </w14:scene3d>
          </w:rPr>
          <w:t>8.1</w:t>
        </w:r>
        <w:r>
          <w:rPr>
            <w:rStyle w:val="afffff7"/>
            <w:noProof/>
            <w14:scene3d>
              <w14:camera w14:prst="orthographicFront"/>
              <w14:lightRig w14:rig="threePt" w14:dir="t">
                <w14:rot w14:lat="0" w14:lon="0" w14:rev="0"/>
              </w14:lightRig>
            </w14:scene3d>
          </w:rPr>
          <w:t xml:space="preserve"> </w:t>
        </w:r>
        <w:r w:rsidRPr="0079540E">
          <w:rPr>
            <w:rStyle w:val="afffff7"/>
            <w:noProof/>
          </w:rPr>
          <w:t xml:space="preserve"> 包装</w:t>
        </w:r>
        <w:r w:rsidRPr="0079540E">
          <w:rPr>
            <w:noProof/>
          </w:rPr>
          <w:tab/>
        </w:r>
        <w:r w:rsidRPr="0079540E">
          <w:rPr>
            <w:noProof/>
          </w:rPr>
          <w:fldChar w:fldCharType="begin"/>
        </w:r>
        <w:r w:rsidRPr="0079540E">
          <w:rPr>
            <w:noProof/>
          </w:rPr>
          <w:instrText xml:space="preserve"> PAGEREF _Toc235710121 \h </w:instrText>
        </w:r>
        <w:r w:rsidRPr="0079540E">
          <w:rPr>
            <w:noProof/>
          </w:rPr>
        </w:r>
        <w:r w:rsidRPr="0079540E">
          <w:rPr>
            <w:noProof/>
          </w:rPr>
          <w:fldChar w:fldCharType="separate"/>
        </w:r>
        <w:r w:rsidRPr="0079540E">
          <w:rPr>
            <w:noProof/>
          </w:rPr>
          <w:t>5</w:t>
        </w:r>
        <w:r w:rsidRPr="0079540E">
          <w:rPr>
            <w:noProof/>
          </w:rPr>
          <w:fldChar w:fldCharType="end"/>
        </w:r>
      </w:hyperlink>
    </w:p>
    <w:p w:rsidR="0079540E" w:rsidRPr="0079540E" w:rsidRDefault="0079540E">
      <w:pPr>
        <w:pStyle w:val="24"/>
        <w:rPr>
          <w:rFonts w:asciiTheme="minorHAnsi" w:eastAsiaTheme="minorEastAsia" w:hAnsiTheme="minorHAnsi" w:cstheme="minorBidi"/>
          <w:noProof/>
          <w:szCs w:val="22"/>
        </w:rPr>
      </w:pPr>
      <w:hyperlink w:anchor="_Toc235710122" w:history="1">
        <w:r w:rsidRPr="0079540E">
          <w:rPr>
            <w:rStyle w:val="afffff7"/>
            <w:noProof/>
            <w14:scene3d>
              <w14:camera w14:prst="orthographicFront"/>
              <w14:lightRig w14:rig="threePt" w14:dir="t">
                <w14:rot w14:lat="0" w14:lon="0" w14:rev="0"/>
              </w14:lightRig>
            </w14:scene3d>
          </w:rPr>
          <w:t>8.2</w:t>
        </w:r>
        <w:r>
          <w:rPr>
            <w:rStyle w:val="afffff7"/>
            <w:noProof/>
            <w14:scene3d>
              <w14:camera w14:prst="orthographicFront"/>
              <w14:lightRig w14:rig="threePt" w14:dir="t">
                <w14:rot w14:lat="0" w14:lon="0" w14:rev="0"/>
              </w14:lightRig>
            </w14:scene3d>
          </w:rPr>
          <w:t xml:space="preserve"> </w:t>
        </w:r>
        <w:r w:rsidRPr="0079540E">
          <w:rPr>
            <w:rStyle w:val="afffff7"/>
            <w:noProof/>
          </w:rPr>
          <w:t xml:space="preserve"> 标识</w:t>
        </w:r>
        <w:r w:rsidRPr="0079540E">
          <w:rPr>
            <w:noProof/>
          </w:rPr>
          <w:tab/>
        </w:r>
        <w:r w:rsidRPr="0079540E">
          <w:rPr>
            <w:noProof/>
          </w:rPr>
          <w:fldChar w:fldCharType="begin"/>
        </w:r>
        <w:r w:rsidRPr="0079540E">
          <w:rPr>
            <w:noProof/>
          </w:rPr>
          <w:instrText xml:space="preserve"> PAGEREF _Toc235710122 \h </w:instrText>
        </w:r>
        <w:r w:rsidRPr="0079540E">
          <w:rPr>
            <w:noProof/>
          </w:rPr>
        </w:r>
        <w:r w:rsidRPr="0079540E">
          <w:rPr>
            <w:noProof/>
          </w:rPr>
          <w:fldChar w:fldCharType="separate"/>
        </w:r>
        <w:r w:rsidRPr="0079540E">
          <w:rPr>
            <w:noProof/>
          </w:rPr>
          <w:t>5</w:t>
        </w:r>
        <w:r w:rsidRPr="0079540E">
          <w:rPr>
            <w:noProof/>
          </w:rPr>
          <w:fldChar w:fldCharType="end"/>
        </w:r>
      </w:hyperlink>
    </w:p>
    <w:p w:rsidR="0079540E" w:rsidRPr="0079540E" w:rsidRDefault="0079540E">
      <w:pPr>
        <w:pStyle w:val="24"/>
        <w:rPr>
          <w:rFonts w:asciiTheme="minorHAnsi" w:eastAsiaTheme="minorEastAsia" w:hAnsiTheme="minorHAnsi" w:cstheme="minorBidi"/>
          <w:noProof/>
          <w:szCs w:val="22"/>
        </w:rPr>
      </w:pPr>
      <w:hyperlink w:anchor="_Toc235710123" w:history="1">
        <w:r w:rsidRPr="0079540E">
          <w:rPr>
            <w:rStyle w:val="afffff7"/>
            <w:noProof/>
            <w14:scene3d>
              <w14:camera w14:prst="orthographicFront"/>
              <w14:lightRig w14:rig="threePt" w14:dir="t">
                <w14:rot w14:lat="0" w14:lon="0" w14:rev="0"/>
              </w14:lightRig>
            </w14:scene3d>
          </w:rPr>
          <w:t>8.3</w:t>
        </w:r>
        <w:r>
          <w:rPr>
            <w:rStyle w:val="afffff7"/>
            <w:noProof/>
            <w14:scene3d>
              <w14:camera w14:prst="orthographicFront"/>
              <w14:lightRig w14:rig="threePt" w14:dir="t">
                <w14:rot w14:lat="0" w14:lon="0" w14:rev="0"/>
              </w14:lightRig>
            </w14:scene3d>
          </w:rPr>
          <w:t xml:space="preserve"> </w:t>
        </w:r>
        <w:r w:rsidRPr="0079540E">
          <w:rPr>
            <w:rStyle w:val="afffff7"/>
            <w:noProof/>
          </w:rPr>
          <w:t xml:space="preserve"> 运输</w:t>
        </w:r>
        <w:r w:rsidRPr="0079540E">
          <w:rPr>
            <w:noProof/>
          </w:rPr>
          <w:tab/>
        </w:r>
        <w:r w:rsidRPr="0079540E">
          <w:rPr>
            <w:noProof/>
          </w:rPr>
          <w:fldChar w:fldCharType="begin"/>
        </w:r>
        <w:r w:rsidRPr="0079540E">
          <w:rPr>
            <w:noProof/>
          </w:rPr>
          <w:instrText xml:space="preserve"> PAGEREF _Toc235710123 \h </w:instrText>
        </w:r>
        <w:r w:rsidRPr="0079540E">
          <w:rPr>
            <w:noProof/>
          </w:rPr>
        </w:r>
        <w:r w:rsidRPr="0079540E">
          <w:rPr>
            <w:noProof/>
          </w:rPr>
          <w:fldChar w:fldCharType="separate"/>
        </w:r>
        <w:r w:rsidRPr="0079540E">
          <w:rPr>
            <w:noProof/>
          </w:rPr>
          <w:t>5</w:t>
        </w:r>
        <w:r w:rsidRPr="0079540E">
          <w:rPr>
            <w:noProof/>
          </w:rPr>
          <w:fldChar w:fldCharType="end"/>
        </w:r>
      </w:hyperlink>
    </w:p>
    <w:p w:rsidR="0079540E" w:rsidRPr="0079540E" w:rsidRDefault="0079540E">
      <w:pPr>
        <w:pStyle w:val="11"/>
        <w:tabs>
          <w:tab w:val="right" w:leader="dot" w:pos="9344"/>
        </w:tabs>
        <w:rPr>
          <w:rFonts w:asciiTheme="minorHAnsi" w:eastAsiaTheme="minorEastAsia" w:hAnsiTheme="minorHAnsi" w:cstheme="minorBidi"/>
          <w:noProof/>
          <w:szCs w:val="22"/>
        </w:rPr>
      </w:pPr>
      <w:hyperlink w:anchor="_Toc235710124" w:history="1">
        <w:r w:rsidRPr="0079540E">
          <w:rPr>
            <w:rStyle w:val="afffff7"/>
            <w:noProof/>
          </w:rPr>
          <w:t>9</w:t>
        </w:r>
        <w:r>
          <w:rPr>
            <w:rStyle w:val="afffff7"/>
            <w:noProof/>
          </w:rPr>
          <w:t xml:space="preserve"> </w:t>
        </w:r>
        <w:r w:rsidRPr="0079540E">
          <w:rPr>
            <w:rStyle w:val="afffff7"/>
            <w:noProof/>
          </w:rPr>
          <w:t xml:space="preserve"> 档案记录</w:t>
        </w:r>
        <w:r w:rsidRPr="0079540E">
          <w:rPr>
            <w:noProof/>
          </w:rPr>
          <w:tab/>
        </w:r>
        <w:r w:rsidRPr="0079540E">
          <w:rPr>
            <w:noProof/>
          </w:rPr>
          <w:fldChar w:fldCharType="begin"/>
        </w:r>
        <w:r w:rsidRPr="0079540E">
          <w:rPr>
            <w:noProof/>
          </w:rPr>
          <w:instrText xml:space="preserve"> PAGEREF _Toc235710124 \h </w:instrText>
        </w:r>
        <w:r w:rsidRPr="0079540E">
          <w:rPr>
            <w:noProof/>
          </w:rPr>
        </w:r>
        <w:r w:rsidRPr="0079540E">
          <w:rPr>
            <w:noProof/>
          </w:rPr>
          <w:fldChar w:fldCharType="separate"/>
        </w:r>
        <w:r w:rsidRPr="0079540E">
          <w:rPr>
            <w:noProof/>
          </w:rPr>
          <w:t>5</w:t>
        </w:r>
        <w:r w:rsidRPr="0079540E">
          <w:rPr>
            <w:noProof/>
          </w:rPr>
          <w:fldChar w:fldCharType="end"/>
        </w:r>
      </w:hyperlink>
    </w:p>
    <w:p w:rsidR="0079540E" w:rsidRPr="0079540E" w:rsidRDefault="0079540E">
      <w:pPr>
        <w:pStyle w:val="11"/>
        <w:tabs>
          <w:tab w:val="right" w:leader="dot" w:pos="9344"/>
        </w:tabs>
        <w:rPr>
          <w:rFonts w:asciiTheme="minorHAnsi" w:eastAsiaTheme="minorEastAsia" w:hAnsiTheme="minorHAnsi" w:cstheme="minorBidi"/>
          <w:noProof/>
          <w:szCs w:val="22"/>
        </w:rPr>
      </w:pPr>
      <w:hyperlink w:anchor="_Toc235710125" w:history="1">
        <w:r w:rsidRPr="0079540E">
          <w:rPr>
            <w:rStyle w:val="afffff7"/>
            <w:noProof/>
          </w:rPr>
          <w:t>附录</w:t>
        </w:r>
        <w:r>
          <w:rPr>
            <w:rStyle w:val="afffff7"/>
            <w:noProof/>
          </w:rPr>
          <w:t>A</w:t>
        </w:r>
        <w:r w:rsidRPr="0079540E">
          <w:rPr>
            <w:rStyle w:val="afffff7"/>
            <w:noProof/>
          </w:rPr>
          <w:t>（资料性）</w:t>
        </w:r>
        <w:r>
          <w:rPr>
            <w:rStyle w:val="afffff7"/>
            <w:noProof/>
          </w:rPr>
          <w:t xml:space="preserve"> </w:t>
        </w:r>
        <w:r w:rsidRPr="0079540E">
          <w:rPr>
            <w:rStyle w:val="afffff7"/>
            <w:noProof/>
          </w:rPr>
          <w:t xml:space="preserve"> 基质消毒方法</w:t>
        </w:r>
        <w:r w:rsidRPr="0079540E">
          <w:rPr>
            <w:noProof/>
          </w:rPr>
          <w:tab/>
        </w:r>
        <w:r w:rsidRPr="0079540E">
          <w:rPr>
            <w:noProof/>
          </w:rPr>
          <w:fldChar w:fldCharType="begin"/>
        </w:r>
        <w:r w:rsidRPr="0079540E">
          <w:rPr>
            <w:noProof/>
          </w:rPr>
          <w:instrText xml:space="preserve"> PAGEREF _Toc235710125 \h </w:instrText>
        </w:r>
        <w:r w:rsidRPr="0079540E">
          <w:rPr>
            <w:noProof/>
          </w:rPr>
        </w:r>
        <w:r w:rsidRPr="0079540E">
          <w:rPr>
            <w:noProof/>
          </w:rPr>
          <w:fldChar w:fldCharType="separate"/>
        </w:r>
        <w:r w:rsidRPr="0079540E">
          <w:rPr>
            <w:noProof/>
          </w:rPr>
          <w:t>6</w:t>
        </w:r>
        <w:r w:rsidRPr="0079540E">
          <w:rPr>
            <w:noProof/>
          </w:rPr>
          <w:fldChar w:fldCharType="end"/>
        </w:r>
      </w:hyperlink>
    </w:p>
    <w:p w:rsidR="0079540E" w:rsidRPr="0079540E" w:rsidRDefault="0079540E">
      <w:pPr>
        <w:pStyle w:val="11"/>
        <w:tabs>
          <w:tab w:val="right" w:leader="dot" w:pos="9344"/>
        </w:tabs>
        <w:rPr>
          <w:rFonts w:asciiTheme="minorHAnsi" w:eastAsiaTheme="minorEastAsia" w:hAnsiTheme="minorHAnsi" w:cstheme="minorBidi"/>
          <w:noProof/>
          <w:szCs w:val="22"/>
        </w:rPr>
      </w:pPr>
      <w:hyperlink w:anchor="_Toc235710126" w:history="1">
        <w:r w:rsidRPr="0079540E">
          <w:rPr>
            <w:rStyle w:val="afffff7"/>
            <w:noProof/>
          </w:rPr>
          <w:t>附录</w:t>
        </w:r>
        <w:r>
          <w:rPr>
            <w:rStyle w:val="afffff7"/>
            <w:noProof/>
          </w:rPr>
          <w:t>B</w:t>
        </w:r>
        <w:r w:rsidRPr="0079540E">
          <w:rPr>
            <w:rStyle w:val="afffff7"/>
            <w:noProof/>
          </w:rPr>
          <w:t>（资料性）</w:t>
        </w:r>
        <w:r>
          <w:rPr>
            <w:rStyle w:val="afffff7"/>
            <w:noProof/>
          </w:rPr>
          <w:t xml:space="preserve"> </w:t>
        </w:r>
        <w:r w:rsidRPr="0079540E">
          <w:rPr>
            <w:rStyle w:val="afffff7"/>
            <w:noProof/>
          </w:rPr>
          <w:t xml:space="preserve"> 白菜类蔬菜集约化穴盘育苗常用化学农药及使用剂量</w:t>
        </w:r>
        <w:r w:rsidRPr="0079540E">
          <w:rPr>
            <w:noProof/>
          </w:rPr>
          <w:tab/>
        </w:r>
        <w:r w:rsidRPr="0079540E">
          <w:rPr>
            <w:noProof/>
          </w:rPr>
          <w:fldChar w:fldCharType="begin"/>
        </w:r>
        <w:r w:rsidRPr="0079540E">
          <w:rPr>
            <w:noProof/>
          </w:rPr>
          <w:instrText xml:space="preserve"> PAGEREF _Toc235710126 \h </w:instrText>
        </w:r>
        <w:r w:rsidRPr="0079540E">
          <w:rPr>
            <w:noProof/>
          </w:rPr>
        </w:r>
        <w:r w:rsidRPr="0079540E">
          <w:rPr>
            <w:noProof/>
          </w:rPr>
          <w:fldChar w:fldCharType="separate"/>
        </w:r>
        <w:r w:rsidRPr="0079540E">
          <w:rPr>
            <w:noProof/>
          </w:rPr>
          <w:t>7</w:t>
        </w:r>
        <w:r w:rsidRPr="0079540E">
          <w:rPr>
            <w:noProof/>
          </w:rPr>
          <w:fldChar w:fldCharType="end"/>
        </w:r>
      </w:hyperlink>
    </w:p>
    <w:p w:rsidR="0079540E" w:rsidRPr="0079540E" w:rsidRDefault="0079540E">
      <w:pPr>
        <w:pStyle w:val="11"/>
        <w:tabs>
          <w:tab w:val="right" w:leader="dot" w:pos="9344"/>
        </w:tabs>
        <w:rPr>
          <w:rFonts w:asciiTheme="minorHAnsi" w:eastAsiaTheme="minorEastAsia" w:hAnsiTheme="minorHAnsi" w:cstheme="minorBidi"/>
          <w:noProof/>
          <w:szCs w:val="22"/>
        </w:rPr>
      </w:pPr>
      <w:hyperlink w:anchor="_Toc235710127" w:history="1">
        <w:r w:rsidRPr="0079540E">
          <w:rPr>
            <w:rStyle w:val="afffff7"/>
            <w:noProof/>
          </w:rPr>
          <w:t>附录</w:t>
        </w:r>
        <w:r>
          <w:rPr>
            <w:rStyle w:val="afffff7"/>
            <w:noProof/>
          </w:rPr>
          <w:t>C</w:t>
        </w:r>
        <w:r w:rsidRPr="0079540E">
          <w:rPr>
            <w:rStyle w:val="afffff7"/>
            <w:noProof/>
          </w:rPr>
          <w:t>（资料性）</w:t>
        </w:r>
        <w:r>
          <w:rPr>
            <w:rStyle w:val="afffff7"/>
            <w:noProof/>
          </w:rPr>
          <w:t xml:space="preserve"> </w:t>
        </w:r>
        <w:r w:rsidRPr="0079540E">
          <w:rPr>
            <w:rStyle w:val="afffff7"/>
            <w:noProof/>
          </w:rPr>
          <w:t xml:space="preserve"> 种苗生产操作记录、育苗温室环境记录、成苗销售记录</w:t>
        </w:r>
        <w:r w:rsidRPr="0079540E">
          <w:rPr>
            <w:noProof/>
          </w:rPr>
          <w:tab/>
        </w:r>
        <w:r w:rsidRPr="0079540E">
          <w:rPr>
            <w:noProof/>
          </w:rPr>
          <w:fldChar w:fldCharType="begin"/>
        </w:r>
        <w:r w:rsidRPr="0079540E">
          <w:rPr>
            <w:noProof/>
          </w:rPr>
          <w:instrText xml:space="preserve"> PAGEREF _Toc235710127 \h </w:instrText>
        </w:r>
        <w:r w:rsidRPr="0079540E">
          <w:rPr>
            <w:noProof/>
          </w:rPr>
        </w:r>
        <w:r w:rsidRPr="0079540E">
          <w:rPr>
            <w:noProof/>
          </w:rPr>
          <w:fldChar w:fldCharType="separate"/>
        </w:r>
        <w:r w:rsidRPr="0079540E">
          <w:rPr>
            <w:noProof/>
          </w:rPr>
          <w:t>8</w:t>
        </w:r>
        <w:r w:rsidRPr="0079540E">
          <w:rPr>
            <w:noProof/>
          </w:rPr>
          <w:fldChar w:fldCharType="end"/>
        </w:r>
      </w:hyperlink>
    </w:p>
    <w:p w:rsidR="0079540E" w:rsidRPr="0079540E" w:rsidRDefault="0079540E" w:rsidP="0079540E">
      <w:pPr>
        <w:pStyle w:val="afffffff6"/>
        <w:spacing w:after="360"/>
        <w:sectPr w:rsidR="0079540E" w:rsidRPr="0079540E" w:rsidSect="0079540E">
          <w:headerReference w:type="even" r:id="rId15"/>
          <w:headerReference w:type="default" r:id="rId16"/>
          <w:footerReference w:type="default" r:id="rId17"/>
          <w:pgSz w:w="11906" w:h="16838"/>
          <w:pgMar w:top="1928" w:right="1134" w:bottom="1134" w:left="1134" w:header="1418" w:footer="1134" w:gutter="284"/>
          <w:pgNumType w:fmt="upperRoman" w:start="1"/>
          <w:cols w:space="425"/>
          <w:formProt w:val="0"/>
          <w:docGrid w:linePitch="312"/>
        </w:sectPr>
      </w:pPr>
      <w:r w:rsidRPr="0079540E">
        <w:fldChar w:fldCharType="end"/>
      </w:r>
    </w:p>
    <w:p w:rsidR="006054E2" w:rsidRDefault="00526353">
      <w:pPr>
        <w:pStyle w:val="a6"/>
        <w:spacing w:before="560" w:after="360"/>
      </w:pPr>
      <w:bookmarkStart w:id="21" w:name="BookMark2"/>
      <w:bookmarkStart w:id="22" w:name="_Toc235710095"/>
      <w:bookmarkEnd w:id="19"/>
      <w:r>
        <w:rPr>
          <w:spacing w:val="320"/>
        </w:rPr>
        <w:lastRenderedPageBreak/>
        <w:t>前</w:t>
      </w:r>
      <w:r>
        <w:t>言</w:t>
      </w:r>
      <w:bookmarkEnd w:id="13"/>
      <w:bookmarkEnd w:id="14"/>
      <w:bookmarkEnd w:id="15"/>
      <w:bookmarkEnd w:id="16"/>
      <w:bookmarkEnd w:id="17"/>
      <w:bookmarkEnd w:id="18"/>
      <w:bookmarkEnd w:id="22"/>
    </w:p>
    <w:p w:rsidR="006054E2" w:rsidRDefault="00526353">
      <w:pPr>
        <w:pStyle w:val="affffff1"/>
        <w:ind w:firstLine="420"/>
      </w:pPr>
      <w:r>
        <w:rPr>
          <w:rFonts w:hint="eastAsia"/>
        </w:rPr>
        <w:t>本文件按照</w:t>
      </w:r>
      <w:r>
        <w:rPr>
          <w:rFonts w:hint="eastAsia"/>
        </w:rPr>
        <w:t>GB/T 1.1</w:t>
      </w:r>
      <w:r>
        <w:rPr>
          <w:rFonts w:hint="eastAsia"/>
        </w:rPr>
        <w:t>—</w:t>
      </w:r>
      <w:r>
        <w:rPr>
          <w:rFonts w:hint="eastAsia"/>
        </w:rPr>
        <w:t>2020</w:t>
      </w:r>
      <w:r>
        <w:rPr>
          <w:rFonts w:hint="eastAsia"/>
        </w:rPr>
        <w:t>《标准化工作导则</w:t>
      </w:r>
      <w:r>
        <w:rPr>
          <w:rFonts w:hint="eastAsia"/>
        </w:rPr>
        <w:t xml:space="preserve">  </w:t>
      </w:r>
      <w:r>
        <w:rPr>
          <w:rFonts w:hint="eastAsia"/>
        </w:rPr>
        <w:t>第</w:t>
      </w:r>
      <w:r>
        <w:rPr>
          <w:rFonts w:hint="eastAsia"/>
        </w:rPr>
        <w:t>1</w:t>
      </w:r>
      <w:r>
        <w:rPr>
          <w:rFonts w:hint="eastAsia"/>
        </w:rPr>
        <w:t>部分：标准化文件的结构和起草规则》的规定起草。</w:t>
      </w:r>
    </w:p>
    <w:p w:rsidR="006054E2" w:rsidRDefault="00526353">
      <w:pPr>
        <w:pStyle w:val="affffff1"/>
        <w:ind w:firstLine="420"/>
      </w:pPr>
      <w:r>
        <w:rPr>
          <w:rFonts w:hint="eastAsia"/>
        </w:rPr>
        <w:t>请注意本文件的某些内容可能涉及专利。本文件的发布机构不承担识别专利的责任。</w:t>
      </w:r>
    </w:p>
    <w:p w:rsidR="006054E2" w:rsidRDefault="00526353">
      <w:pPr>
        <w:pStyle w:val="affffff1"/>
        <w:ind w:firstLine="420"/>
      </w:pPr>
      <w:r>
        <w:rPr>
          <w:rFonts w:hint="eastAsia"/>
        </w:rPr>
        <w:t>本文件由青海</w:t>
      </w:r>
      <w:r>
        <w:rPr>
          <w:rFonts w:hint="eastAsia"/>
        </w:rPr>
        <w:t>大学和青海省农林科学院</w:t>
      </w:r>
      <w:r>
        <w:rPr>
          <w:rFonts w:hint="eastAsia"/>
        </w:rPr>
        <w:t>提出</w:t>
      </w:r>
      <w:r>
        <w:rPr>
          <w:rFonts w:hint="eastAsia"/>
        </w:rPr>
        <w:t>。</w:t>
      </w:r>
    </w:p>
    <w:p w:rsidR="006054E2" w:rsidRDefault="00526353">
      <w:pPr>
        <w:pStyle w:val="affffff1"/>
        <w:ind w:firstLine="420"/>
      </w:pPr>
      <w:r>
        <w:rPr>
          <w:rFonts w:hint="eastAsia"/>
        </w:rPr>
        <w:t>本文件由青海省农学会</w:t>
      </w:r>
      <w:r>
        <w:rPr>
          <w:rFonts w:hint="eastAsia"/>
        </w:rPr>
        <w:t>归口。</w:t>
      </w:r>
    </w:p>
    <w:p w:rsidR="006054E2" w:rsidRDefault="00526353">
      <w:pPr>
        <w:pStyle w:val="affffff1"/>
        <w:ind w:firstLine="420"/>
      </w:pPr>
      <w:r>
        <w:rPr>
          <w:rFonts w:hint="eastAsia"/>
        </w:rPr>
        <w:t>本文件起草单位：青海大学、青海省农林科学院、</w:t>
      </w:r>
      <w:r>
        <w:rPr>
          <w:rFonts w:hint="eastAsia"/>
        </w:rPr>
        <w:t>西宁市蔬菜技术服务中心、</w:t>
      </w:r>
      <w:r>
        <w:rPr>
          <w:rFonts w:hint="eastAsia"/>
        </w:rPr>
        <w:t>湟中区蔬菜技术服务中心。</w:t>
      </w:r>
    </w:p>
    <w:p w:rsidR="006054E2" w:rsidRDefault="00526353">
      <w:pPr>
        <w:pStyle w:val="affffff1"/>
        <w:ind w:firstLine="420"/>
      </w:pPr>
      <w:r>
        <w:rPr>
          <w:rFonts w:hint="eastAsia"/>
        </w:rPr>
        <w:t>本文件主要起草人：</w:t>
      </w:r>
      <w:proofErr w:type="gramStart"/>
      <w:r>
        <w:rPr>
          <w:rFonts w:hint="eastAsia"/>
        </w:rPr>
        <w:t>任延靖</w:t>
      </w:r>
      <w:proofErr w:type="gramEnd"/>
      <w:r>
        <w:rPr>
          <w:rFonts w:hint="eastAsia"/>
        </w:rPr>
        <w:t>、李江、齐娟、邵登魁、文军琴、</w:t>
      </w:r>
      <w:r>
        <w:rPr>
          <w:rFonts w:hint="eastAsia"/>
        </w:rPr>
        <w:t>甘甜</w:t>
      </w:r>
      <w:proofErr w:type="gramStart"/>
      <w:r>
        <w:rPr>
          <w:rFonts w:hint="eastAsia"/>
        </w:rPr>
        <w:t>甜</w:t>
      </w:r>
      <w:proofErr w:type="gramEnd"/>
      <w:r>
        <w:rPr>
          <w:rFonts w:hint="eastAsia"/>
        </w:rPr>
        <w:t>、</w:t>
      </w:r>
      <w:r>
        <w:rPr>
          <w:rFonts w:hint="eastAsia"/>
        </w:rPr>
        <w:t>权有娟</w:t>
      </w:r>
      <w:r>
        <w:rPr>
          <w:rFonts w:hint="eastAsia"/>
        </w:rPr>
        <w:t>、</w:t>
      </w:r>
      <w:r>
        <w:rPr>
          <w:rFonts w:hint="eastAsia"/>
        </w:rPr>
        <w:t>张晓梅</w:t>
      </w:r>
      <w:r>
        <w:rPr>
          <w:rFonts w:hint="eastAsia"/>
        </w:rPr>
        <w:t>。</w:t>
      </w:r>
    </w:p>
    <w:p w:rsidR="006054E2" w:rsidRDefault="00526353">
      <w:pPr>
        <w:pStyle w:val="affffff1"/>
        <w:ind w:firstLine="420"/>
      </w:pPr>
      <w:r>
        <w:rPr>
          <w:rFonts w:hint="eastAsia"/>
        </w:rPr>
        <w:t>本文件由青海省农学会监督实施。</w:t>
      </w:r>
    </w:p>
    <w:p w:rsidR="006054E2" w:rsidRDefault="006054E2">
      <w:pPr>
        <w:pStyle w:val="affffff1"/>
        <w:ind w:firstLine="420"/>
      </w:pPr>
    </w:p>
    <w:p w:rsidR="006054E2" w:rsidRDefault="006054E2">
      <w:pPr>
        <w:pStyle w:val="affffff1"/>
        <w:ind w:firstLine="420"/>
        <w:sectPr w:rsidR="006054E2">
          <w:pgSz w:w="11906" w:h="16838"/>
          <w:pgMar w:top="1928" w:right="1134" w:bottom="1134" w:left="1134" w:header="1418" w:footer="1134" w:gutter="284"/>
          <w:pgNumType w:fmt="upperRoman"/>
          <w:cols w:space="425"/>
          <w:formProt w:val="0"/>
          <w:docGrid w:linePitch="312"/>
        </w:sectPr>
      </w:pPr>
    </w:p>
    <w:p w:rsidR="006054E2" w:rsidRDefault="006054E2">
      <w:pPr>
        <w:spacing w:line="20" w:lineRule="exact"/>
        <w:jc w:val="center"/>
        <w:rPr>
          <w:rFonts w:ascii="黑体" w:eastAsia="黑体" w:hAnsi="黑体"/>
          <w:sz w:val="32"/>
          <w:szCs w:val="32"/>
        </w:rPr>
      </w:pPr>
      <w:bookmarkStart w:id="23" w:name="BookMark4"/>
      <w:bookmarkEnd w:id="21"/>
    </w:p>
    <w:p w:rsidR="006054E2" w:rsidRDefault="006054E2">
      <w:pPr>
        <w:spacing w:line="20" w:lineRule="exact"/>
        <w:jc w:val="center"/>
        <w:rPr>
          <w:rFonts w:ascii="黑体" w:eastAsia="黑体" w:hAnsi="黑体"/>
          <w:sz w:val="32"/>
          <w:szCs w:val="32"/>
        </w:rPr>
      </w:pPr>
    </w:p>
    <w:bookmarkStart w:id="24" w:name="NEW_STAND_NAME" w:displacedByCustomXml="next"/>
    <w:sdt>
      <w:sdtPr>
        <w:tag w:val="NEW_STAND_NAME"/>
        <w:id w:val="595910757"/>
        <w:lock w:val="sdtLocked"/>
        <w:placeholder>
          <w:docPart w:val="BA94B58C18E248EC92F3ED8AAEAD917A"/>
        </w:placeholder>
      </w:sdtPr>
      <w:sdtEndPr/>
      <w:sdtContent>
        <w:p w:rsidR="006054E2" w:rsidRDefault="00526353">
          <w:pPr>
            <w:pStyle w:val="affffffffffff7"/>
          </w:pPr>
          <w:r>
            <w:rPr>
              <w:rFonts w:hint="eastAsia"/>
            </w:rPr>
            <w:t>白菜</w:t>
          </w:r>
          <w:r>
            <w:rPr>
              <w:rFonts w:hint="eastAsia"/>
            </w:rPr>
            <w:t>类蔬菜</w:t>
          </w:r>
          <w:proofErr w:type="gramStart"/>
          <w:r>
            <w:rPr>
              <w:rFonts w:hint="eastAsia"/>
            </w:rPr>
            <w:t>集约化穴盘育苗</w:t>
          </w:r>
          <w:proofErr w:type="gramEnd"/>
          <w:r>
            <w:rPr>
              <w:rFonts w:hint="eastAsia"/>
            </w:rPr>
            <w:t>技术规程</w:t>
          </w:r>
        </w:p>
      </w:sdtContent>
    </w:sdt>
    <w:p w:rsidR="006054E2" w:rsidRDefault="00526353">
      <w:pPr>
        <w:pStyle w:val="afff8"/>
        <w:spacing w:before="240" w:after="240"/>
      </w:pPr>
      <w:bookmarkStart w:id="25" w:name="_Toc230947350"/>
      <w:bookmarkStart w:id="26" w:name="_Toc26648465"/>
      <w:bookmarkStart w:id="27" w:name="_Toc230948774"/>
      <w:bookmarkStart w:id="28" w:name="_Toc97192964"/>
      <w:bookmarkStart w:id="29" w:name="_Toc24884211"/>
      <w:bookmarkStart w:id="30" w:name="_Toc17233325"/>
      <w:bookmarkStart w:id="31" w:name="_Toc26986771"/>
      <w:bookmarkStart w:id="32" w:name="_Toc26986530"/>
      <w:bookmarkStart w:id="33" w:name="_Toc24884218"/>
      <w:bookmarkStart w:id="34" w:name="_Toc26718930"/>
      <w:bookmarkStart w:id="35" w:name="_Toc17233333"/>
      <w:bookmarkStart w:id="36" w:name="_Toc235708262"/>
      <w:bookmarkStart w:id="37" w:name="_Toc235708301"/>
      <w:bookmarkStart w:id="38" w:name="_Toc235708348"/>
      <w:bookmarkStart w:id="39" w:name="_Toc235709966"/>
      <w:bookmarkStart w:id="40" w:name="_Toc235710096"/>
      <w:bookmarkEnd w:id="24"/>
      <w:r>
        <w:rPr>
          <w:rFonts w:hint="eastAsia"/>
        </w:rPr>
        <w:t>范围</w:t>
      </w:r>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rsidR="006054E2" w:rsidRDefault="00526353" w:rsidP="005B45F9">
      <w:pPr>
        <w:pStyle w:val="affffff1"/>
        <w:ind w:firstLine="420"/>
      </w:pPr>
      <w:bookmarkStart w:id="41" w:name="_Toc24884212"/>
      <w:bookmarkStart w:id="42" w:name="_Toc26648466"/>
      <w:bookmarkStart w:id="43" w:name="_Toc24884219"/>
      <w:bookmarkStart w:id="44" w:name="_Toc17233326"/>
      <w:bookmarkStart w:id="45" w:name="_Toc17233334"/>
      <w:bookmarkStart w:id="46" w:name="_Toc230947351"/>
      <w:bookmarkStart w:id="47" w:name="_Toc230948775"/>
      <w:bookmarkStart w:id="48" w:name="_Toc26986772"/>
      <w:bookmarkStart w:id="49" w:name="_Toc97192965"/>
      <w:bookmarkStart w:id="50" w:name="_Toc26986531"/>
      <w:bookmarkStart w:id="51" w:name="_Toc26718931"/>
      <w:r>
        <w:t>本文件</w:t>
      </w:r>
      <w:r>
        <w:rPr>
          <w:rFonts w:hint="eastAsia"/>
        </w:rPr>
        <w:t>规定了</w:t>
      </w:r>
      <w:bookmarkStart w:id="52" w:name="OLE_LINK23"/>
      <w:bookmarkStart w:id="53" w:name="OLE_LINK22"/>
      <w:r>
        <w:rPr>
          <w:rFonts w:hint="eastAsia"/>
        </w:rPr>
        <w:t>白菜</w:t>
      </w:r>
      <w:r>
        <w:rPr>
          <w:rFonts w:hint="eastAsia"/>
        </w:rPr>
        <w:t>类蔬菜</w:t>
      </w:r>
      <w:bookmarkEnd w:id="52"/>
      <w:bookmarkEnd w:id="53"/>
      <w:r>
        <w:rPr>
          <w:rFonts w:hint="eastAsia"/>
        </w:rPr>
        <w:t>（大白菜、娃娃菜、菜薹）</w:t>
      </w:r>
      <w:bookmarkStart w:id="54" w:name="OLE_LINK24"/>
      <w:bookmarkStart w:id="55" w:name="OLE_LINK25"/>
      <w:proofErr w:type="gramStart"/>
      <w:r>
        <w:rPr>
          <w:rFonts w:hint="eastAsia"/>
        </w:rPr>
        <w:t>集约化穴盘育苗</w:t>
      </w:r>
      <w:bookmarkEnd w:id="54"/>
      <w:bookmarkEnd w:id="55"/>
      <w:proofErr w:type="gramEnd"/>
      <w:r>
        <w:rPr>
          <w:rFonts w:hint="eastAsia"/>
        </w:rPr>
        <w:t>的设施设备、前期准备、</w:t>
      </w:r>
      <w:r>
        <w:rPr>
          <w:rFonts w:hint="eastAsia"/>
        </w:rPr>
        <w:t>播种、种苗管理、</w:t>
      </w:r>
      <w:r>
        <w:rPr>
          <w:rFonts w:hint="eastAsia"/>
        </w:rPr>
        <w:t>包装、标识和运输</w:t>
      </w:r>
      <w:r>
        <w:rPr>
          <w:rFonts w:hint="eastAsia"/>
        </w:rPr>
        <w:t>及</w:t>
      </w:r>
      <w:r>
        <w:rPr>
          <w:rFonts w:hint="eastAsia"/>
        </w:rPr>
        <w:t>档案</w:t>
      </w:r>
      <w:r>
        <w:rPr>
          <w:rFonts w:hint="eastAsia"/>
        </w:rPr>
        <w:t>记录</w:t>
      </w:r>
      <w:r>
        <w:rPr>
          <w:rFonts w:hint="eastAsia"/>
        </w:rPr>
        <w:t>等内容。</w:t>
      </w:r>
    </w:p>
    <w:p w:rsidR="006054E2" w:rsidRDefault="00526353" w:rsidP="005B45F9">
      <w:pPr>
        <w:pStyle w:val="affffff1"/>
        <w:ind w:firstLine="420"/>
      </w:pPr>
      <w:r>
        <w:rPr>
          <w:rFonts w:hint="eastAsia"/>
        </w:rPr>
        <w:t>本文件适用于</w:t>
      </w:r>
      <w:r>
        <w:rPr>
          <w:rFonts w:hint="eastAsia"/>
        </w:rPr>
        <w:t>白菜</w:t>
      </w:r>
      <w:r>
        <w:rPr>
          <w:rFonts w:hint="eastAsia"/>
        </w:rPr>
        <w:t>类蔬菜</w:t>
      </w:r>
      <w:proofErr w:type="gramStart"/>
      <w:r>
        <w:rPr>
          <w:rFonts w:hint="eastAsia"/>
        </w:rPr>
        <w:t>集约化穴盘育苗</w:t>
      </w:r>
      <w:proofErr w:type="gramEnd"/>
      <w:r>
        <w:rPr>
          <w:rFonts w:hint="eastAsia"/>
        </w:rPr>
        <w:t>技术。</w:t>
      </w:r>
    </w:p>
    <w:p w:rsidR="006054E2" w:rsidRDefault="00526353">
      <w:pPr>
        <w:pStyle w:val="afff8"/>
        <w:spacing w:before="240" w:after="240"/>
      </w:pPr>
      <w:bookmarkStart w:id="56" w:name="_Toc235708263"/>
      <w:bookmarkStart w:id="57" w:name="_Toc235708302"/>
      <w:bookmarkStart w:id="58" w:name="_Toc235708349"/>
      <w:bookmarkStart w:id="59" w:name="_Toc235709967"/>
      <w:bookmarkStart w:id="60" w:name="_Toc235710097"/>
      <w:r>
        <w:rPr>
          <w:rFonts w:hint="eastAsia"/>
        </w:rPr>
        <w:t>规范性引用文件</w:t>
      </w:r>
      <w:bookmarkEnd w:id="41"/>
      <w:bookmarkEnd w:id="42"/>
      <w:bookmarkEnd w:id="43"/>
      <w:bookmarkEnd w:id="44"/>
      <w:bookmarkEnd w:id="45"/>
      <w:bookmarkEnd w:id="46"/>
      <w:bookmarkEnd w:id="47"/>
      <w:bookmarkEnd w:id="48"/>
      <w:bookmarkEnd w:id="49"/>
      <w:bookmarkEnd w:id="50"/>
      <w:bookmarkEnd w:id="51"/>
      <w:bookmarkEnd w:id="56"/>
      <w:bookmarkEnd w:id="57"/>
      <w:bookmarkEnd w:id="58"/>
      <w:bookmarkEnd w:id="59"/>
      <w:bookmarkEnd w:id="60"/>
    </w:p>
    <w:sdt>
      <w:sdtPr>
        <w:rPr>
          <w:rFonts w:hint="eastAsia"/>
        </w:rPr>
        <w:id w:val="715848253"/>
        <w:placeholder>
          <w:docPart w:val="5427A91171A64503BB820C2DE4DD7797"/>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sdtContent>
        <w:p w:rsidR="006054E2" w:rsidRDefault="00526353">
          <w:pPr>
            <w:pStyle w:val="affffff1"/>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rsidR="006054E2" w:rsidRDefault="00526353" w:rsidP="005B45F9">
      <w:pPr>
        <w:pStyle w:val="affffff1"/>
        <w:ind w:firstLine="420"/>
      </w:pPr>
      <w:r>
        <w:rPr>
          <w:rFonts w:hint="eastAsia"/>
        </w:rPr>
        <w:t xml:space="preserve">GB 16715.2 </w:t>
      </w:r>
      <w:r>
        <w:rPr>
          <w:rFonts w:hint="eastAsia"/>
        </w:rPr>
        <w:t>瓜菜作物种子</w:t>
      </w:r>
      <w:r>
        <w:rPr>
          <w:rFonts w:hint="eastAsia"/>
        </w:rPr>
        <w:t xml:space="preserve"> </w:t>
      </w:r>
      <w:r>
        <w:rPr>
          <w:rFonts w:hint="eastAsia"/>
        </w:rPr>
        <w:t>第</w:t>
      </w:r>
      <w:r>
        <w:rPr>
          <w:rFonts w:hint="eastAsia"/>
        </w:rPr>
        <w:t>2</w:t>
      </w:r>
      <w:r>
        <w:rPr>
          <w:rFonts w:hint="eastAsia"/>
        </w:rPr>
        <w:t>部分：白菜类</w:t>
      </w:r>
    </w:p>
    <w:p w:rsidR="006054E2" w:rsidRDefault="00526353" w:rsidP="005B45F9">
      <w:pPr>
        <w:pStyle w:val="affffff1"/>
        <w:ind w:firstLine="420"/>
      </w:pPr>
      <w:r>
        <w:rPr>
          <w:rFonts w:hint="eastAsia"/>
        </w:rPr>
        <w:t xml:space="preserve">NY/T 391 </w:t>
      </w:r>
      <w:r>
        <w:rPr>
          <w:rFonts w:hint="eastAsia"/>
        </w:rPr>
        <w:t>绿色食品</w:t>
      </w:r>
      <w:r>
        <w:rPr>
          <w:rFonts w:hint="eastAsia"/>
        </w:rPr>
        <w:t xml:space="preserve"> </w:t>
      </w:r>
      <w:r>
        <w:rPr>
          <w:rFonts w:hint="eastAsia"/>
        </w:rPr>
        <w:t>产地环境质量</w:t>
      </w:r>
    </w:p>
    <w:p w:rsidR="006054E2" w:rsidRDefault="00526353" w:rsidP="005B45F9">
      <w:pPr>
        <w:pStyle w:val="affffff1"/>
        <w:ind w:firstLine="420"/>
      </w:pPr>
      <w:r>
        <w:rPr>
          <w:rFonts w:hint="eastAsia"/>
        </w:rPr>
        <w:t>NY/T 393</w:t>
      </w:r>
      <w:r>
        <w:rPr>
          <w:rFonts w:hint="eastAsia"/>
        </w:rPr>
        <w:t xml:space="preserve"> </w:t>
      </w:r>
      <w:r>
        <w:rPr>
          <w:rFonts w:hint="eastAsia"/>
        </w:rPr>
        <w:t>绿色食品农药使用准则</w:t>
      </w:r>
    </w:p>
    <w:p w:rsidR="006054E2" w:rsidRDefault="00526353" w:rsidP="005B45F9">
      <w:pPr>
        <w:pStyle w:val="affffff1"/>
        <w:ind w:firstLine="420"/>
      </w:pPr>
      <w:r>
        <w:rPr>
          <w:rFonts w:hint="eastAsia"/>
        </w:rPr>
        <w:t>NY/T 394</w:t>
      </w:r>
      <w:r>
        <w:rPr>
          <w:rFonts w:hint="eastAsia"/>
        </w:rPr>
        <w:t xml:space="preserve"> </w:t>
      </w:r>
      <w:r>
        <w:rPr>
          <w:rFonts w:hint="eastAsia"/>
        </w:rPr>
        <w:t>绿色食品</w:t>
      </w:r>
      <w:r>
        <w:rPr>
          <w:rFonts w:hint="eastAsia"/>
        </w:rPr>
        <w:t xml:space="preserve"> </w:t>
      </w:r>
      <w:r>
        <w:rPr>
          <w:rFonts w:hint="eastAsia"/>
        </w:rPr>
        <w:t>肥料使用准则</w:t>
      </w:r>
    </w:p>
    <w:p w:rsidR="006054E2" w:rsidRDefault="00526353" w:rsidP="005B45F9">
      <w:pPr>
        <w:pStyle w:val="affffff1"/>
        <w:ind w:firstLine="420"/>
      </w:pPr>
      <w:r>
        <w:rPr>
          <w:rFonts w:hint="eastAsia"/>
        </w:rPr>
        <w:t xml:space="preserve">NY/T 1107 </w:t>
      </w:r>
      <w:r>
        <w:rPr>
          <w:rFonts w:hint="eastAsia"/>
        </w:rPr>
        <w:t>大量元素水溶肥料</w:t>
      </w:r>
    </w:p>
    <w:p w:rsidR="006054E2" w:rsidRDefault="00526353" w:rsidP="005B45F9">
      <w:pPr>
        <w:pStyle w:val="affffff1"/>
        <w:ind w:firstLine="420"/>
      </w:pPr>
      <w:r>
        <w:rPr>
          <w:rFonts w:hint="eastAsia"/>
        </w:rPr>
        <w:t xml:space="preserve">NY 1428 </w:t>
      </w:r>
      <w:r>
        <w:rPr>
          <w:rFonts w:hint="eastAsia"/>
        </w:rPr>
        <w:t>微量元素水溶肥料</w:t>
      </w:r>
    </w:p>
    <w:p w:rsidR="006054E2" w:rsidRDefault="00526353" w:rsidP="005B45F9">
      <w:pPr>
        <w:pStyle w:val="affffff1"/>
        <w:ind w:firstLine="420"/>
      </w:pPr>
      <w:r>
        <w:rPr>
          <w:rFonts w:hint="eastAsia"/>
        </w:rPr>
        <w:t xml:space="preserve">NY/T 2118 </w:t>
      </w:r>
      <w:r>
        <w:rPr>
          <w:rFonts w:hint="eastAsia"/>
        </w:rPr>
        <w:t>蔬菜育苗基质</w:t>
      </w:r>
    </w:p>
    <w:p w:rsidR="006054E2" w:rsidRDefault="00526353" w:rsidP="005B45F9">
      <w:pPr>
        <w:pStyle w:val="affffff1"/>
        <w:ind w:firstLine="420"/>
      </w:pPr>
      <w:r>
        <w:rPr>
          <w:rFonts w:hint="eastAsia"/>
        </w:rPr>
        <w:t xml:space="preserve">NY/T 2119 </w:t>
      </w:r>
      <w:proofErr w:type="gramStart"/>
      <w:r>
        <w:rPr>
          <w:rFonts w:hint="eastAsia"/>
        </w:rPr>
        <w:t>蔬菜穴盘育苗</w:t>
      </w:r>
      <w:proofErr w:type="gramEnd"/>
      <w:r>
        <w:rPr>
          <w:rFonts w:hint="eastAsia"/>
        </w:rPr>
        <w:t xml:space="preserve"> </w:t>
      </w:r>
      <w:r>
        <w:rPr>
          <w:rFonts w:hint="eastAsia"/>
        </w:rPr>
        <w:t>通则</w:t>
      </w:r>
    </w:p>
    <w:p w:rsidR="006054E2" w:rsidRDefault="00526353" w:rsidP="005B45F9">
      <w:pPr>
        <w:pStyle w:val="affffff1"/>
        <w:ind w:firstLine="420"/>
      </w:pPr>
      <w:r>
        <w:rPr>
          <w:rFonts w:hint="eastAsia"/>
        </w:rPr>
        <w:t xml:space="preserve">NY/T 4203 </w:t>
      </w:r>
      <w:r>
        <w:rPr>
          <w:rFonts w:hint="eastAsia"/>
        </w:rPr>
        <w:t>塑料育苗穴盘</w:t>
      </w:r>
    </w:p>
    <w:p w:rsidR="006054E2" w:rsidRDefault="00526353" w:rsidP="005B45F9">
      <w:pPr>
        <w:pStyle w:val="affffff1"/>
        <w:ind w:firstLine="420"/>
      </w:pPr>
      <w:r>
        <w:rPr>
          <w:rFonts w:hint="eastAsia"/>
        </w:rPr>
        <w:t xml:space="preserve">T/QHNX 037 </w:t>
      </w:r>
      <w:r>
        <w:rPr>
          <w:rFonts w:hint="eastAsia"/>
        </w:rPr>
        <w:t>茄果类蔬菜</w:t>
      </w:r>
      <w:proofErr w:type="gramStart"/>
      <w:r>
        <w:rPr>
          <w:rFonts w:hint="eastAsia"/>
        </w:rPr>
        <w:t>集约化穴盘育苗</w:t>
      </w:r>
      <w:proofErr w:type="gramEnd"/>
      <w:r>
        <w:rPr>
          <w:rFonts w:hint="eastAsia"/>
        </w:rPr>
        <w:t>技术规程</w:t>
      </w:r>
    </w:p>
    <w:p w:rsidR="006054E2" w:rsidRDefault="00526353">
      <w:pPr>
        <w:pStyle w:val="afff8"/>
        <w:spacing w:before="240" w:after="240"/>
      </w:pPr>
      <w:bookmarkStart w:id="61" w:name="_Toc230947352"/>
      <w:bookmarkStart w:id="62" w:name="_Toc97192966"/>
      <w:bookmarkStart w:id="63" w:name="_Toc230948776"/>
      <w:bookmarkStart w:id="64" w:name="_Toc235708264"/>
      <w:bookmarkStart w:id="65" w:name="_Toc235708303"/>
      <w:bookmarkStart w:id="66" w:name="_Toc235708350"/>
      <w:bookmarkStart w:id="67" w:name="_Toc235709968"/>
      <w:bookmarkStart w:id="68" w:name="_Toc235710098"/>
      <w:r>
        <w:rPr>
          <w:rFonts w:hint="eastAsia"/>
          <w:szCs w:val="21"/>
        </w:rPr>
        <w:t>术语和定义</w:t>
      </w:r>
      <w:bookmarkEnd w:id="61"/>
      <w:bookmarkEnd w:id="62"/>
      <w:bookmarkEnd w:id="63"/>
      <w:bookmarkEnd w:id="64"/>
      <w:bookmarkEnd w:id="65"/>
      <w:bookmarkEnd w:id="66"/>
      <w:bookmarkEnd w:id="67"/>
      <w:bookmarkEnd w:id="68"/>
    </w:p>
    <w:bookmarkStart w:id="69" w:name="_Toc26986532" w:displacedByCustomXml="next"/>
    <w:bookmarkEnd w:id="69" w:displacedByCustomXml="next"/>
    <w:sdt>
      <w:sdtPr>
        <w:id w:val="-1909835108"/>
        <w:placeholder>
          <w:docPart w:val="ADE5F154BBA643A082E90694C44783EB"/>
        </w:placeholder>
        <w:comboBox>
          <w:listItem w:displayText="点击并选择适当的引导语" w:value="点击并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EndPr/>
      <w:sdtContent>
        <w:p w:rsidR="006054E2" w:rsidRDefault="00526353">
          <w:pPr>
            <w:pStyle w:val="affffff1"/>
            <w:ind w:firstLine="420"/>
          </w:pPr>
          <w:r>
            <w:t>本文件没有需要界定的术语和定义。</w:t>
          </w:r>
        </w:p>
      </w:sdtContent>
    </w:sdt>
    <w:p w:rsidR="006054E2" w:rsidRDefault="00526353">
      <w:pPr>
        <w:pStyle w:val="afff8"/>
        <w:spacing w:before="240" w:after="240"/>
      </w:pPr>
      <w:bookmarkStart w:id="70" w:name="_Toc230948777"/>
      <w:bookmarkStart w:id="71" w:name="_Toc235708265"/>
      <w:bookmarkStart w:id="72" w:name="_Toc235708304"/>
      <w:bookmarkStart w:id="73" w:name="_Toc235708351"/>
      <w:bookmarkStart w:id="74" w:name="_Toc235709969"/>
      <w:bookmarkStart w:id="75" w:name="_Toc235710099"/>
      <w:r>
        <w:rPr>
          <w:rFonts w:hint="eastAsia"/>
        </w:rPr>
        <w:t>设施设备</w:t>
      </w:r>
      <w:bookmarkEnd w:id="70"/>
      <w:bookmarkEnd w:id="71"/>
      <w:bookmarkEnd w:id="72"/>
      <w:bookmarkEnd w:id="73"/>
      <w:bookmarkEnd w:id="74"/>
      <w:bookmarkEnd w:id="75"/>
    </w:p>
    <w:p w:rsidR="006054E2" w:rsidRDefault="00526353">
      <w:pPr>
        <w:pStyle w:val="afff9"/>
        <w:spacing w:before="120" w:after="120"/>
      </w:pPr>
      <w:bookmarkStart w:id="76" w:name="_Toc230948778"/>
      <w:bookmarkStart w:id="77" w:name="_Toc235708266"/>
      <w:bookmarkStart w:id="78" w:name="_Toc235708305"/>
      <w:bookmarkStart w:id="79" w:name="_Toc235708352"/>
      <w:bookmarkStart w:id="80" w:name="_Toc235709970"/>
      <w:bookmarkStart w:id="81" w:name="_Toc235710100"/>
      <w:r>
        <w:rPr>
          <w:rFonts w:hint="eastAsia"/>
        </w:rPr>
        <w:t>设施</w:t>
      </w:r>
      <w:bookmarkEnd w:id="76"/>
      <w:bookmarkEnd w:id="77"/>
      <w:bookmarkEnd w:id="78"/>
      <w:bookmarkEnd w:id="79"/>
      <w:bookmarkEnd w:id="80"/>
      <w:bookmarkEnd w:id="81"/>
    </w:p>
    <w:p w:rsidR="006054E2" w:rsidRDefault="00526353" w:rsidP="005B45F9">
      <w:pPr>
        <w:pStyle w:val="affffff1"/>
        <w:ind w:firstLine="420"/>
      </w:pPr>
      <w:r>
        <w:rPr>
          <w:rFonts w:hint="eastAsia"/>
        </w:rPr>
        <w:t>设施符合</w:t>
      </w:r>
      <w:r>
        <w:rPr>
          <w:rFonts w:hint="eastAsia"/>
        </w:rPr>
        <w:t>NY/T 2119</w:t>
      </w:r>
      <w:r>
        <w:rPr>
          <w:rFonts w:hint="eastAsia"/>
        </w:rPr>
        <w:t>规定。</w:t>
      </w:r>
    </w:p>
    <w:p w:rsidR="006054E2" w:rsidRDefault="00526353">
      <w:pPr>
        <w:pStyle w:val="afff9"/>
        <w:spacing w:before="120" w:after="120"/>
      </w:pPr>
      <w:bookmarkStart w:id="82" w:name="_Toc230948779"/>
      <w:bookmarkStart w:id="83" w:name="_Toc235708267"/>
      <w:bookmarkStart w:id="84" w:name="_Toc235708306"/>
      <w:bookmarkStart w:id="85" w:name="_Toc235708353"/>
      <w:bookmarkStart w:id="86" w:name="_Toc235709971"/>
      <w:bookmarkStart w:id="87" w:name="_Toc235710101"/>
      <w:r>
        <w:rPr>
          <w:rFonts w:hint="eastAsia"/>
        </w:rPr>
        <w:t>设备</w:t>
      </w:r>
      <w:bookmarkEnd w:id="82"/>
      <w:bookmarkEnd w:id="83"/>
      <w:bookmarkEnd w:id="84"/>
      <w:bookmarkEnd w:id="85"/>
      <w:bookmarkEnd w:id="86"/>
      <w:bookmarkEnd w:id="87"/>
    </w:p>
    <w:p w:rsidR="006054E2" w:rsidRDefault="00526353" w:rsidP="005B45F9">
      <w:pPr>
        <w:pStyle w:val="affffff1"/>
        <w:ind w:firstLine="420"/>
      </w:pPr>
      <w:r>
        <w:rPr>
          <w:rFonts w:hint="eastAsia"/>
        </w:rPr>
        <w:t>设施内配套苗床、灌溉系统、加温系统、降温系统、补光系统、遮光系统。播种</w:t>
      </w:r>
      <w:proofErr w:type="gramStart"/>
      <w:r>
        <w:rPr>
          <w:rFonts w:hint="eastAsia"/>
        </w:rPr>
        <w:t>间配套</w:t>
      </w:r>
      <w:proofErr w:type="gramEnd"/>
      <w:r>
        <w:rPr>
          <w:rFonts w:hint="eastAsia"/>
        </w:rPr>
        <w:t>基质搅拌器、精量播种机。</w:t>
      </w:r>
    </w:p>
    <w:p w:rsidR="006054E2" w:rsidRDefault="00526353">
      <w:pPr>
        <w:pStyle w:val="afff9"/>
        <w:spacing w:before="120" w:after="120"/>
      </w:pPr>
      <w:bookmarkStart w:id="88" w:name="_Toc230948780"/>
      <w:bookmarkStart w:id="89" w:name="_Toc235708268"/>
      <w:bookmarkStart w:id="90" w:name="_Toc235708307"/>
      <w:bookmarkStart w:id="91" w:name="_Toc235708354"/>
      <w:bookmarkStart w:id="92" w:name="_Toc235709972"/>
      <w:bookmarkStart w:id="93" w:name="_Toc235710102"/>
      <w:r>
        <w:rPr>
          <w:rFonts w:hint="eastAsia"/>
        </w:rPr>
        <w:t>辅助设施</w:t>
      </w:r>
      <w:bookmarkEnd w:id="88"/>
      <w:bookmarkEnd w:id="89"/>
      <w:bookmarkEnd w:id="90"/>
      <w:bookmarkEnd w:id="91"/>
      <w:bookmarkEnd w:id="92"/>
      <w:bookmarkEnd w:id="93"/>
    </w:p>
    <w:p w:rsidR="006054E2" w:rsidRDefault="00526353" w:rsidP="005B45F9">
      <w:pPr>
        <w:pStyle w:val="affffff1"/>
        <w:ind w:firstLine="420"/>
      </w:pPr>
      <w:r>
        <w:rPr>
          <w:rFonts w:hint="eastAsia"/>
        </w:rPr>
        <w:t>催芽</w:t>
      </w:r>
      <w:proofErr w:type="gramStart"/>
      <w:r>
        <w:rPr>
          <w:rFonts w:hint="eastAsia"/>
        </w:rPr>
        <w:t>室具备</w:t>
      </w:r>
      <w:proofErr w:type="gramEnd"/>
      <w:r>
        <w:rPr>
          <w:rFonts w:hint="eastAsia"/>
        </w:rPr>
        <w:t>加温、加湿、通风功能，温度</w:t>
      </w:r>
      <w:r>
        <w:rPr>
          <w:rFonts w:hint="eastAsia"/>
        </w:rPr>
        <w:t>18</w:t>
      </w:r>
      <w:r>
        <w:rPr>
          <w:rFonts w:hint="eastAsia"/>
          <w:sz w:val="11"/>
          <w:szCs w:val="11"/>
        </w:rPr>
        <w:t xml:space="preserve"> </w:t>
      </w:r>
      <w:r>
        <w:rPr>
          <w:rFonts w:hint="eastAsia"/>
        </w:rPr>
        <w:t>℃～</w:t>
      </w:r>
      <w:r>
        <w:rPr>
          <w:rFonts w:hint="eastAsia"/>
        </w:rPr>
        <w:t>25</w:t>
      </w:r>
      <w:r>
        <w:rPr>
          <w:rFonts w:hint="eastAsia"/>
          <w:sz w:val="11"/>
          <w:szCs w:val="11"/>
        </w:rPr>
        <w:t xml:space="preserve"> </w:t>
      </w:r>
      <w:r>
        <w:rPr>
          <w:rFonts w:hint="eastAsia"/>
        </w:rPr>
        <w:t>℃，湿度</w:t>
      </w:r>
      <w:r>
        <w:rPr>
          <w:rFonts w:hint="eastAsia"/>
        </w:rPr>
        <w:t>80</w:t>
      </w:r>
      <w:r>
        <w:rPr>
          <w:rFonts w:hint="eastAsia"/>
          <w:sz w:val="11"/>
          <w:szCs w:val="11"/>
        </w:rPr>
        <w:t xml:space="preserve"> </w:t>
      </w:r>
      <w:r>
        <w:rPr>
          <w:rFonts w:hint="eastAsia"/>
        </w:rPr>
        <w:t>%</w:t>
      </w:r>
      <w:r>
        <w:rPr>
          <w:rFonts w:hint="eastAsia"/>
        </w:rPr>
        <w:t>～</w:t>
      </w:r>
      <w:r>
        <w:rPr>
          <w:rFonts w:hint="eastAsia"/>
        </w:rPr>
        <w:t>90</w:t>
      </w:r>
      <w:r>
        <w:rPr>
          <w:rFonts w:hint="eastAsia"/>
          <w:sz w:val="11"/>
          <w:szCs w:val="11"/>
        </w:rPr>
        <w:t xml:space="preserve"> </w:t>
      </w:r>
      <w:r>
        <w:rPr>
          <w:rFonts w:hint="eastAsia"/>
        </w:rPr>
        <w:t>%</w:t>
      </w:r>
      <w:r>
        <w:rPr>
          <w:rFonts w:hint="eastAsia"/>
        </w:rPr>
        <w:t>。仓库储存基质、</w:t>
      </w:r>
      <w:proofErr w:type="gramStart"/>
      <w:r>
        <w:rPr>
          <w:rFonts w:hint="eastAsia"/>
        </w:rPr>
        <w:t>穴盘等</w:t>
      </w:r>
      <w:proofErr w:type="gramEnd"/>
      <w:r>
        <w:rPr>
          <w:rFonts w:hint="eastAsia"/>
        </w:rPr>
        <w:t>物</w:t>
      </w:r>
      <w:r>
        <w:rPr>
          <w:rFonts w:hint="eastAsia"/>
        </w:rPr>
        <w:t>资。</w:t>
      </w:r>
    </w:p>
    <w:p w:rsidR="006054E2" w:rsidRDefault="00526353">
      <w:pPr>
        <w:pStyle w:val="afff8"/>
        <w:spacing w:before="240" w:after="240"/>
      </w:pPr>
      <w:bookmarkStart w:id="94" w:name="_Toc230948781"/>
      <w:bookmarkStart w:id="95" w:name="_Toc235708269"/>
      <w:bookmarkStart w:id="96" w:name="_Toc235708308"/>
      <w:bookmarkStart w:id="97" w:name="_Toc235708355"/>
      <w:bookmarkStart w:id="98" w:name="_Toc235709973"/>
      <w:bookmarkStart w:id="99" w:name="_Toc235710103"/>
      <w:r>
        <w:rPr>
          <w:rFonts w:hint="eastAsia"/>
        </w:rPr>
        <w:t>前期准备</w:t>
      </w:r>
      <w:bookmarkEnd w:id="94"/>
      <w:bookmarkEnd w:id="95"/>
      <w:bookmarkEnd w:id="96"/>
      <w:bookmarkEnd w:id="97"/>
      <w:bookmarkEnd w:id="98"/>
      <w:bookmarkEnd w:id="99"/>
    </w:p>
    <w:p w:rsidR="006054E2" w:rsidRDefault="00526353">
      <w:pPr>
        <w:pStyle w:val="afff9"/>
        <w:spacing w:before="120" w:after="120"/>
      </w:pPr>
      <w:bookmarkStart w:id="100" w:name="_Toc230948782"/>
      <w:bookmarkStart w:id="101" w:name="_Toc235708270"/>
      <w:bookmarkStart w:id="102" w:name="_Toc235708309"/>
      <w:bookmarkStart w:id="103" w:name="_Toc235708356"/>
      <w:bookmarkStart w:id="104" w:name="_Toc235709974"/>
      <w:bookmarkStart w:id="105" w:name="_Toc235710104"/>
      <w:r>
        <w:rPr>
          <w:rFonts w:hint="eastAsia"/>
        </w:rPr>
        <w:t>设施设备消毒</w:t>
      </w:r>
      <w:bookmarkEnd w:id="100"/>
      <w:bookmarkEnd w:id="101"/>
      <w:bookmarkEnd w:id="102"/>
      <w:bookmarkEnd w:id="103"/>
      <w:bookmarkEnd w:id="104"/>
      <w:bookmarkEnd w:id="105"/>
    </w:p>
    <w:p w:rsidR="006054E2" w:rsidRDefault="00526353" w:rsidP="005B45F9">
      <w:pPr>
        <w:pStyle w:val="affffff1"/>
        <w:ind w:firstLine="420"/>
      </w:pPr>
      <w:r>
        <w:rPr>
          <w:rFonts w:hint="eastAsia"/>
        </w:rPr>
        <w:t>按照</w:t>
      </w:r>
      <w:r>
        <w:rPr>
          <w:rFonts w:hint="eastAsia"/>
        </w:rPr>
        <w:t>T/QHNX 037</w:t>
      </w:r>
      <w:r>
        <w:rPr>
          <w:rFonts w:hint="eastAsia"/>
        </w:rPr>
        <w:t>执行。</w:t>
      </w:r>
    </w:p>
    <w:p w:rsidR="006054E2" w:rsidRDefault="00526353">
      <w:pPr>
        <w:pStyle w:val="afff9"/>
        <w:spacing w:before="120" w:after="120"/>
      </w:pPr>
      <w:bookmarkStart w:id="106" w:name="_Toc230948783"/>
      <w:bookmarkStart w:id="107" w:name="_Toc235708271"/>
      <w:bookmarkStart w:id="108" w:name="_Toc235708310"/>
      <w:bookmarkStart w:id="109" w:name="_Toc235708357"/>
      <w:bookmarkStart w:id="110" w:name="_Toc235709975"/>
      <w:bookmarkStart w:id="111" w:name="_Toc235710105"/>
      <w:r>
        <w:rPr>
          <w:rFonts w:hint="eastAsia"/>
        </w:rPr>
        <w:lastRenderedPageBreak/>
        <w:t>基质准备</w:t>
      </w:r>
      <w:bookmarkEnd w:id="106"/>
      <w:bookmarkEnd w:id="107"/>
      <w:bookmarkEnd w:id="108"/>
      <w:bookmarkEnd w:id="109"/>
      <w:bookmarkEnd w:id="110"/>
      <w:bookmarkEnd w:id="111"/>
    </w:p>
    <w:p w:rsidR="006054E2" w:rsidRDefault="00526353">
      <w:pPr>
        <w:pStyle w:val="afffa"/>
        <w:spacing w:before="120" w:after="120"/>
      </w:pPr>
      <w:r>
        <w:rPr>
          <w:rFonts w:hint="eastAsia"/>
        </w:rPr>
        <w:t>基质选择</w:t>
      </w:r>
    </w:p>
    <w:p w:rsidR="006054E2" w:rsidRDefault="00526353" w:rsidP="005B45F9">
      <w:pPr>
        <w:pStyle w:val="affffff1"/>
        <w:ind w:firstLine="420"/>
      </w:pPr>
      <w:r>
        <w:rPr>
          <w:rFonts w:hint="eastAsia"/>
        </w:rPr>
        <w:t>用草炭等有机物料、蛭石、珍珠岩等无机物料按</w:t>
      </w:r>
      <w:r>
        <w:rPr>
          <w:rFonts w:hint="eastAsia"/>
        </w:rPr>
        <w:t>体积比</w:t>
      </w:r>
      <w:r>
        <w:rPr>
          <w:rFonts w:hint="eastAsia"/>
        </w:rPr>
        <w:t>3</w:t>
      </w:r>
      <w:r>
        <w:rPr>
          <w:rFonts w:hint="eastAsia"/>
        </w:rPr>
        <w:t>：</w:t>
      </w:r>
      <w:r>
        <w:rPr>
          <w:rFonts w:hint="eastAsia"/>
        </w:rPr>
        <w:t>1</w:t>
      </w:r>
      <w:r>
        <w:rPr>
          <w:rFonts w:hint="eastAsia"/>
        </w:rPr>
        <w:t>：</w:t>
      </w:r>
      <w:r>
        <w:rPr>
          <w:rFonts w:hint="eastAsia"/>
        </w:rPr>
        <w:t>1</w:t>
      </w:r>
      <w:r>
        <w:rPr>
          <w:rFonts w:hint="eastAsia"/>
        </w:rPr>
        <w:t>配制基质或商品基质，</w:t>
      </w:r>
      <w:r>
        <w:rPr>
          <w:rFonts w:hint="eastAsia"/>
        </w:rPr>
        <w:t>pH</w:t>
      </w:r>
      <w:r>
        <w:rPr>
          <w:rFonts w:hint="eastAsia"/>
        </w:rPr>
        <w:t>值</w:t>
      </w:r>
      <w:r>
        <w:rPr>
          <w:rFonts w:hint="eastAsia"/>
        </w:rPr>
        <w:t>6.5</w:t>
      </w:r>
      <w:r>
        <w:rPr>
          <w:rFonts w:hint="eastAsia"/>
        </w:rPr>
        <w:t>～</w:t>
      </w:r>
      <w:r>
        <w:rPr>
          <w:rFonts w:hint="eastAsia"/>
        </w:rPr>
        <w:t>7.0</w:t>
      </w:r>
      <w:r>
        <w:rPr>
          <w:rFonts w:hint="eastAsia"/>
        </w:rPr>
        <w:t>，符合</w:t>
      </w:r>
      <w:r>
        <w:rPr>
          <w:rFonts w:hint="eastAsia"/>
        </w:rPr>
        <w:t xml:space="preserve">NY/T 2118 </w:t>
      </w:r>
      <w:r>
        <w:rPr>
          <w:rFonts w:hint="eastAsia"/>
        </w:rPr>
        <w:t>规定</w:t>
      </w:r>
      <w:r>
        <w:rPr>
          <w:rFonts w:hint="eastAsia"/>
        </w:rPr>
        <w:t>。</w:t>
      </w:r>
    </w:p>
    <w:p w:rsidR="006054E2" w:rsidRDefault="00526353">
      <w:pPr>
        <w:pStyle w:val="afffa"/>
        <w:spacing w:before="120" w:after="120"/>
      </w:pPr>
      <w:r>
        <w:rPr>
          <w:rFonts w:hint="eastAsia"/>
        </w:rPr>
        <w:t>基质消毒</w:t>
      </w:r>
    </w:p>
    <w:p w:rsidR="006054E2" w:rsidRDefault="00526353" w:rsidP="005B45F9">
      <w:pPr>
        <w:pStyle w:val="affffff1"/>
        <w:ind w:firstLine="420"/>
      </w:pPr>
      <w:bookmarkStart w:id="112" w:name="_Toc230948784"/>
      <w:r>
        <w:rPr>
          <w:rFonts w:hint="eastAsia"/>
        </w:rPr>
        <w:t>基质消毒方法见附录</w:t>
      </w:r>
      <w:r>
        <w:rPr>
          <w:rFonts w:hint="eastAsia"/>
        </w:rPr>
        <w:t>A</w:t>
      </w:r>
      <w:r>
        <w:rPr>
          <w:rFonts w:hint="eastAsia"/>
        </w:rPr>
        <w:t>。</w:t>
      </w:r>
    </w:p>
    <w:p w:rsidR="006054E2" w:rsidRDefault="00526353">
      <w:pPr>
        <w:pStyle w:val="afff9"/>
        <w:spacing w:before="120" w:after="120"/>
      </w:pPr>
      <w:bookmarkStart w:id="113" w:name="_Toc235708272"/>
      <w:bookmarkStart w:id="114" w:name="_Toc235708311"/>
      <w:bookmarkStart w:id="115" w:name="_Toc235708358"/>
      <w:bookmarkStart w:id="116" w:name="_Toc235709976"/>
      <w:bookmarkStart w:id="117" w:name="_Toc235710106"/>
      <w:proofErr w:type="gramStart"/>
      <w:r>
        <w:rPr>
          <w:rFonts w:hint="eastAsia"/>
        </w:rPr>
        <w:t>穴盘选择</w:t>
      </w:r>
      <w:bookmarkEnd w:id="112"/>
      <w:bookmarkEnd w:id="113"/>
      <w:bookmarkEnd w:id="114"/>
      <w:bookmarkEnd w:id="115"/>
      <w:bookmarkEnd w:id="116"/>
      <w:bookmarkEnd w:id="117"/>
      <w:proofErr w:type="gramEnd"/>
    </w:p>
    <w:p w:rsidR="006054E2" w:rsidRDefault="00526353" w:rsidP="005B45F9">
      <w:pPr>
        <w:pStyle w:val="affffff1"/>
        <w:ind w:firstLine="420"/>
      </w:pPr>
      <w:bookmarkStart w:id="118" w:name="_Toc230948785"/>
      <w:proofErr w:type="gramStart"/>
      <w:r>
        <w:rPr>
          <w:rFonts w:hint="eastAsia"/>
        </w:rPr>
        <w:t>穴盘质量</w:t>
      </w:r>
      <w:proofErr w:type="gramEnd"/>
      <w:r>
        <w:rPr>
          <w:rFonts w:hint="eastAsia"/>
        </w:rPr>
        <w:t>符合</w:t>
      </w:r>
      <w:r>
        <w:rPr>
          <w:rFonts w:hint="eastAsia"/>
        </w:rPr>
        <w:t>NY/T 4203</w:t>
      </w:r>
      <w:r>
        <w:rPr>
          <w:rFonts w:hint="eastAsia"/>
        </w:rPr>
        <w:t>规定，推荐使用</w:t>
      </w:r>
      <w:r>
        <w:rPr>
          <w:rFonts w:hint="eastAsia"/>
        </w:rPr>
        <w:t>98</w:t>
      </w:r>
      <w:r>
        <w:rPr>
          <w:rFonts w:hint="eastAsia"/>
        </w:rPr>
        <w:t>孔</w:t>
      </w:r>
      <w:r>
        <w:rPr>
          <w:rFonts w:hint="eastAsia"/>
        </w:rPr>
        <w:t>和</w:t>
      </w:r>
      <w:r>
        <w:rPr>
          <w:rFonts w:hint="eastAsia"/>
        </w:rPr>
        <w:t>105</w:t>
      </w:r>
      <w:r>
        <w:rPr>
          <w:rFonts w:hint="eastAsia"/>
        </w:rPr>
        <w:t>孔穴盘。</w:t>
      </w:r>
    </w:p>
    <w:p w:rsidR="006054E2" w:rsidRDefault="00526353">
      <w:pPr>
        <w:pStyle w:val="afff8"/>
        <w:spacing w:before="240" w:after="240"/>
      </w:pPr>
      <w:bookmarkStart w:id="119" w:name="_Toc235708273"/>
      <w:bookmarkStart w:id="120" w:name="_Toc235708312"/>
      <w:bookmarkStart w:id="121" w:name="_Toc235708359"/>
      <w:bookmarkStart w:id="122" w:name="_Toc235709977"/>
      <w:bookmarkStart w:id="123" w:name="_Toc235710107"/>
      <w:r>
        <w:rPr>
          <w:rFonts w:hint="eastAsia"/>
        </w:rPr>
        <w:t>播种</w:t>
      </w:r>
      <w:bookmarkEnd w:id="118"/>
      <w:bookmarkEnd w:id="119"/>
      <w:bookmarkEnd w:id="120"/>
      <w:bookmarkEnd w:id="121"/>
      <w:bookmarkEnd w:id="122"/>
      <w:bookmarkEnd w:id="123"/>
    </w:p>
    <w:p w:rsidR="006054E2" w:rsidRDefault="00526353">
      <w:pPr>
        <w:pStyle w:val="afff9"/>
        <w:spacing w:before="120" w:after="120"/>
      </w:pPr>
      <w:bookmarkStart w:id="124" w:name="_Toc230948786"/>
      <w:bookmarkStart w:id="125" w:name="_Toc235708274"/>
      <w:bookmarkStart w:id="126" w:name="_Toc235708313"/>
      <w:bookmarkStart w:id="127" w:name="_Toc235708360"/>
      <w:bookmarkStart w:id="128" w:name="_Toc235709978"/>
      <w:bookmarkStart w:id="129" w:name="_Toc235710108"/>
      <w:r>
        <w:rPr>
          <w:rFonts w:hint="eastAsia"/>
        </w:rPr>
        <w:t>品种选择</w:t>
      </w:r>
      <w:bookmarkEnd w:id="124"/>
      <w:bookmarkEnd w:id="125"/>
      <w:bookmarkEnd w:id="126"/>
      <w:bookmarkEnd w:id="127"/>
      <w:bookmarkEnd w:id="128"/>
      <w:bookmarkEnd w:id="129"/>
    </w:p>
    <w:p w:rsidR="006054E2" w:rsidRDefault="00526353" w:rsidP="005B45F9">
      <w:pPr>
        <w:pStyle w:val="affffff1"/>
        <w:ind w:firstLine="420"/>
      </w:pPr>
      <w:bookmarkStart w:id="130" w:name="_Toc230948787"/>
      <w:r>
        <w:t>选用高产、抗病、抗逆和商品性好的品种。种子质量符合</w:t>
      </w:r>
      <w:r>
        <w:t xml:space="preserve">GB </w:t>
      </w:r>
      <w:r>
        <w:t>16715.</w:t>
      </w:r>
      <w:r>
        <w:rPr>
          <w:rFonts w:hint="eastAsia"/>
        </w:rPr>
        <w:t>2</w:t>
      </w:r>
      <w:r>
        <w:rPr>
          <w:rFonts w:hint="eastAsia"/>
        </w:rPr>
        <w:t>规定</w:t>
      </w:r>
      <w:r>
        <w:t>。</w:t>
      </w:r>
    </w:p>
    <w:p w:rsidR="006054E2" w:rsidRDefault="00526353">
      <w:pPr>
        <w:pStyle w:val="afff9"/>
        <w:spacing w:before="120" w:after="120"/>
      </w:pPr>
      <w:bookmarkStart w:id="131" w:name="_Toc235708275"/>
      <w:bookmarkStart w:id="132" w:name="_Toc235708314"/>
      <w:bookmarkStart w:id="133" w:name="_Toc235708361"/>
      <w:bookmarkStart w:id="134" w:name="_Toc235709979"/>
      <w:bookmarkStart w:id="135" w:name="_Toc235710109"/>
      <w:r>
        <w:rPr>
          <w:rFonts w:hint="eastAsia"/>
        </w:rPr>
        <w:t>播种时期</w:t>
      </w:r>
      <w:bookmarkEnd w:id="130"/>
      <w:bookmarkEnd w:id="131"/>
      <w:bookmarkEnd w:id="132"/>
      <w:bookmarkEnd w:id="133"/>
      <w:bookmarkEnd w:id="134"/>
      <w:bookmarkEnd w:id="135"/>
    </w:p>
    <w:p w:rsidR="006054E2" w:rsidRDefault="00526353" w:rsidP="005B45F9">
      <w:pPr>
        <w:pStyle w:val="affffff1"/>
        <w:ind w:firstLine="420"/>
      </w:pPr>
      <w:r>
        <w:rPr>
          <w:rFonts w:hint="eastAsia"/>
        </w:rPr>
        <w:t>春播育苗早于定植期</w:t>
      </w:r>
      <w:r>
        <w:rPr>
          <w:rFonts w:hint="eastAsia"/>
        </w:rPr>
        <w:t>33</w:t>
      </w:r>
      <w:r>
        <w:rPr>
          <w:rFonts w:hint="eastAsia"/>
          <w:sz w:val="11"/>
          <w:szCs w:val="11"/>
        </w:rPr>
        <w:t xml:space="preserve"> </w:t>
      </w:r>
      <w:r>
        <w:rPr>
          <w:rFonts w:hint="eastAsia"/>
        </w:rPr>
        <w:t>d</w:t>
      </w:r>
      <w:r>
        <w:rPr>
          <w:rFonts w:hint="eastAsia"/>
        </w:rPr>
        <w:t>～</w:t>
      </w:r>
      <w:r>
        <w:rPr>
          <w:rFonts w:hint="eastAsia"/>
        </w:rPr>
        <w:t>38</w:t>
      </w:r>
      <w:r>
        <w:rPr>
          <w:rFonts w:hint="eastAsia"/>
          <w:sz w:val="11"/>
          <w:szCs w:val="11"/>
        </w:rPr>
        <w:t xml:space="preserve"> </w:t>
      </w:r>
      <w:r>
        <w:rPr>
          <w:rFonts w:hint="eastAsia"/>
        </w:rPr>
        <w:t>d</w:t>
      </w:r>
      <w:r>
        <w:rPr>
          <w:rFonts w:hint="eastAsia"/>
        </w:rPr>
        <w:t>，</w:t>
      </w:r>
      <w:r>
        <w:rPr>
          <w:rFonts w:hint="eastAsia"/>
        </w:rPr>
        <w:t>秋播</w:t>
      </w:r>
      <w:r>
        <w:rPr>
          <w:rFonts w:hint="eastAsia"/>
        </w:rPr>
        <w:t>育苗早于定植期</w:t>
      </w:r>
      <w:r>
        <w:rPr>
          <w:rFonts w:hint="eastAsia"/>
        </w:rPr>
        <w:t>25</w:t>
      </w:r>
      <w:r>
        <w:rPr>
          <w:rFonts w:hint="eastAsia"/>
          <w:sz w:val="11"/>
          <w:szCs w:val="11"/>
        </w:rPr>
        <w:t xml:space="preserve"> </w:t>
      </w:r>
      <w:r>
        <w:rPr>
          <w:rFonts w:hint="eastAsia"/>
        </w:rPr>
        <w:t>d</w:t>
      </w:r>
      <w:r>
        <w:rPr>
          <w:rFonts w:hint="eastAsia"/>
        </w:rPr>
        <w:t>～</w:t>
      </w:r>
      <w:r>
        <w:rPr>
          <w:rFonts w:hint="eastAsia"/>
        </w:rPr>
        <w:t>30</w:t>
      </w:r>
      <w:r>
        <w:rPr>
          <w:rFonts w:hint="eastAsia"/>
          <w:sz w:val="11"/>
          <w:szCs w:val="11"/>
        </w:rPr>
        <w:t xml:space="preserve"> </w:t>
      </w:r>
      <w:r>
        <w:rPr>
          <w:rFonts w:hint="eastAsia"/>
        </w:rPr>
        <w:t>d</w:t>
      </w:r>
      <w:r>
        <w:rPr>
          <w:rFonts w:hint="eastAsia"/>
        </w:rPr>
        <w:t>。</w:t>
      </w:r>
    </w:p>
    <w:p w:rsidR="006054E2" w:rsidRDefault="00526353">
      <w:pPr>
        <w:pStyle w:val="afff9"/>
        <w:spacing w:before="120" w:after="120"/>
      </w:pPr>
      <w:bookmarkStart w:id="136" w:name="_Toc230948788"/>
      <w:bookmarkStart w:id="137" w:name="_Toc235708276"/>
      <w:bookmarkStart w:id="138" w:name="_Toc235708315"/>
      <w:bookmarkStart w:id="139" w:name="_Toc235708362"/>
      <w:bookmarkStart w:id="140" w:name="_Toc235709980"/>
      <w:bookmarkStart w:id="141" w:name="_Toc235710110"/>
      <w:r>
        <w:rPr>
          <w:rFonts w:hint="eastAsia"/>
        </w:rPr>
        <w:t>装盘</w:t>
      </w:r>
      <w:bookmarkEnd w:id="136"/>
      <w:r>
        <w:rPr>
          <w:rFonts w:hint="eastAsia"/>
        </w:rPr>
        <w:t>播种</w:t>
      </w:r>
      <w:bookmarkEnd w:id="137"/>
      <w:bookmarkEnd w:id="138"/>
      <w:bookmarkEnd w:id="139"/>
      <w:bookmarkEnd w:id="140"/>
      <w:bookmarkEnd w:id="141"/>
    </w:p>
    <w:p w:rsidR="006054E2" w:rsidRDefault="00526353" w:rsidP="005B45F9">
      <w:pPr>
        <w:pStyle w:val="affffff1"/>
        <w:ind w:firstLine="420"/>
      </w:pPr>
      <w:bookmarkStart w:id="142" w:name="_Toc230948789"/>
      <w:r>
        <w:rPr>
          <w:rFonts w:hint="eastAsia"/>
        </w:rPr>
        <w:t>将搅拌均匀、含水量</w:t>
      </w:r>
      <w:r>
        <w:rPr>
          <w:rFonts w:hint="eastAsia"/>
        </w:rPr>
        <w:t>为</w:t>
      </w:r>
      <w:r>
        <w:rPr>
          <w:rFonts w:hint="eastAsia"/>
        </w:rPr>
        <w:t>30</w:t>
      </w:r>
      <w:r>
        <w:rPr>
          <w:rFonts w:hint="eastAsia"/>
          <w:sz w:val="11"/>
          <w:szCs w:val="11"/>
        </w:rPr>
        <w:t xml:space="preserve"> </w:t>
      </w:r>
      <w:r>
        <w:rPr>
          <w:rFonts w:hint="eastAsia"/>
        </w:rPr>
        <w:t>%</w:t>
      </w:r>
      <w:r>
        <w:rPr>
          <w:rFonts w:hint="eastAsia"/>
        </w:rPr>
        <w:t>～</w:t>
      </w:r>
      <w:r>
        <w:rPr>
          <w:rFonts w:hint="eastAsia"/>
        </w:rPr>
        <w:t>35</w:t>
      </w:r>
      <w:r>
        <w:rPr>
          <w:rFonts w:hint="eastAsia"/>
          <w:sz w:val="11"/>
          <w:szCs w:val="11"/>
        </w:rPr>
        <w:t xml:space="preserve"> </w:t>
      </w:r>
      <w:r>
        <w:rPr>
          <w:rFonts w:hint="eastAsia"/>
        </w:rPr>
        <w:t>%</w:t>
      </w:r>
      <w:r>
        <w:rPr>
          <w:rFonts w:hint="eastAsia"/>
        </w:rPr>
        <w:t>的</w:t>
      </w:r>
      <w:r>
        <w:rPr>
          <w:rFonts w:hint="eastAsia"/>
        </w:rPr>
        <w:t>基质</w:t>
      </w:r>
      <w:r>
        <w:rPr>
          <w:rFonts w:hint="eastAsia"/>
        </w:rPr>
        <w:t>人工或机械装盘，</w:t>
      </w:r>
      <w:r>
        <w:rPr>
          <w:rFonts w:hint="eastAsia"/>
        </w:rPr>
        <w:t>表面平整，格室应清晰可见；压穴</w:t>
      </w:r>
      <w:r>
        <w:rPr>
          <w:rFonts w:hint="eastAsia"/>
        </w:rPr>
        <w:t>后播种</w:t>
      </w:r>
      <w:r>
        <w:rPr>
          <w:rFonts w:hint="eastAsia"/>
        </w:rPr>
        <w:t>，深度</w:t>
      </w:r>
      <w:r>
        <w:rPr>
          <w:rFonts w:hint="eastAsia"/>
        </w:rPr>
        <w:t>0.5</w:t>
      </w:r>
      <w:r>
        <w:rPr>
          <w:rFonts w:hint="eastAsia"/>
          <w:sz w:val="11"/>
          <w:szCs w:val="11"/>
        </w:rPr>
        <w:t xml:space="preserve"> </w:t>
      </w:r>
      <w:r>
        <w:rPr>
          <w:rFonts w:hint="eastAsia"/>
        </w:rPr>
        <w:t>cm</w:t>
      </w:r>
      <w:r>
        <w:rPr>
          <w:rFonts w:hint="eastAsia"/>
        </w:rPr>
        <w:t>～</w:t>
      </w:r>
      <w:r>
        <w:rPr>
          <w:rFonts w:hint="eastAsia"/>
        </w:rPr>
        <w:t>0.8</w:t>
      </w:r>
      <w:r>
        <w:rPr>
          <w:rFonts w:hint="eastAsia"/>
          <w:sz w:val="11"/>
          <w:szCs w:val="11"/>
        </w:rPr>
        <w:t xml:space="preserve"> </w:t>
      </w:r>
      <w:r>
        <w:rPr>
          <w:rFonts w:hint="eastAsia"/>
        </w:rPr>
        <w:t>cm</w:t>
      </w:r>
      <w:r>
        <w:rPr>
          <w:rFonts w:hint="eastAsia"/>
        </w:rPr>
        <w:t>，</w:t>
      </w:r>
      <w:r>
        <w:rPr>
          <w:rFonts w:hint="eastAsia"/>
        </w:rPr>
        <w:t>覆土</w:t>
      </w:r>
      <w:r>
        <w:rPr>
          <w:rFonts w:hint="eastAsia"/>
        </w:rPr>
        <w:t>0.5</w:t>
      </w:r>
      <w:r>
        <w:rPr>
          <w:rFonts w:hint="eastAsia"/>
          <w:sz w:val="11"/>
          <w:szCs w:val="11"/>
        </w:rPr>
        <w:t xml:space="preserve"> </w:t>
      </w:r>
      <w:r>
        <w:rPr>
          <w:rFonts w:hint="eastAsia"/>
        </w:rPr>
        <w:t>cm</w:t>
      </w:r>
      <w:r>
        <w:rPr>
          <w:rFonts w:hint="eastAsia"/>
        </w:rPr>
        <w:t>～</w:t>
      </w:r>
      <w:r>
        <w:rPr>
          <w:rFonts w:hint="eastAsia"/>
        </w:rPr>
        <w:t>1.0</w:t>
      </w:r>
      <w:r>
        <w:rPr>
          <w:rFonts w:hint="eastAsia"/>
          <w:sz w:val="11"/>
          <w:szCs w:val="11"/>
        </w:rPr>
        <w:t xml:space="preserve"> </w:t>
      </w:r>
      <w:r>
        <w:rPr>
          <w:rFonts w:hint="eastAsia"/>
        </w:rPr>
        <w:t>cm</w:t>
      </w:r>
      <w:r>
        <w:rPr>
          <w:rFonts w:hint="eastAsia"/>
        </w:rPr>
        <w:t>。</w:t>
      </w:r>
    </w:p>
    <w:p w:rsidR="006054E2" w:rsidRDefault="00526353">
      <w:pPr>
        <w:pStyle w:val="afff9"/>
        <w:spacing w:before="120" w:after="120"/>
      </w:pPr>
      <w:bookmarkStart w:id="143" w:name="_Toc230948790"/>
      <w:bookmarkStart w:id="144" w:name="_Toc235708277"/>
      <w:bookmarkStart w:id="145" w:name="_Toc235708316"/>
      <w:bookmarkStart w:id="146" w:name="_Toc235708363"/>
      <w:bookmarkStart w:id="147" w:name="_Toc235709981"/>
      <w:bookmarkStart w:id="148" w:name="_Toc235710111"/>
      <w:bookmarkEnd w:id="142"/>
      <w:r>
        <w:rPr>
          <w:rFonts w:hint="eastAsia"/>
        </w:rPr>
        <w:t>喷</w:t>
      </w:r>
      <w:r>
        <w:rPr>
          <w:rFonts w:hint="eastAsia"/>
        </w:rPr>
        <w:t>水</w:t>
      </w:r>
      <w:bookmarkEnd w:id="143"/>
      <w:bookmarkEnd w:id="144"/>
      <w:bookmarkEnd w:id="145"/>
      <w:bookmarkEnd w:id="146"/>
      <w:bookmarkEnd w:id="147"/>
      <w:bookmarkEnd w:id="148"/>
    </w:p>
    <w:p w:rsidR="006054E2" w:rsidRDefault="00526353" w:rsidP="005B45F9">
      <w:pPr>
        <w:pStyle w:val="affffff1"/>
        <w:ind w:firstLine="420"/>
      </w:pPr>
      <w:r>
        <w:rPr>
          <w:rFonts w:hint="eastAsia"/>
        </w:rPr>
        <w:t>喷</w:t>
      </w:r>
      <w:r>
        <w:rPr>
          <w:rFonts w:hint="eastAsia"/>
        </w:rPr>
        <w:t>水直至</w:t>
      </w:r>
      <w:proofErr w:type="gramStart"/>
      <w:r>
        <w:rPr>
          <w:rFonts w:hint="eastAsia"/>
        </w:rPr>
        <w:t>穴</w:t>
      </w:r>
      <w:proofErr w:type="gramEnd"/>
      <w:r>
        <w:rPr>
          <w:rFonts w:hint="eastAsia"/>
        </w:rPr>
        <w:t>盘底部排水孔有水渗出。灌溉用水应符合</w:t>
      </w:r>
      <w:r>
        <w:rPr>
          <w:rFonts w:hint="eastAsia"/>
        </w:rPr>
        <w:t>NY/T 391</w:t>
      </w:r>
      <w:r>
        <w:rPr>
          <w:rFonts w:hint="eastAsia"/>
        </w:rPr>
        <w:t>规定。</w:t>
      </w:r>
    </w:p>
    <w:p w:rsidR="006054E2" w:rsidRDefault="00526353">
      <w:pPr>
        <w:pStyle w:val="afff9"/>
        <w:spacing w:before="120" w:after="120"/>
      </w:pPr>
      <w:bookmarkStart w:id="149" w:name="_Toc230948791"/>
      <w:bookmarkStart w:id="150" w:name="_Toc235708278"/>
      <w:bookmarkStart w:id="151" w:name="_Toc235708317"/>
      <w:bookmarkStart w:id="152" w:name="_Toc235708364"/>
      <w:bookmarkStart w:id="153" w:name="_Toc235709982"/>
      <w:bookmarkStart w:id="154" w:name="_Toc235710112"/>
      <w:r>
        <w:rPr>
          <w:rFonts w:hint="eastAsia"/>
        </w:rPr>
        <w:t>催芽</w:t>
      </w:r>
      <w:bookmarkEnd w:id="149"/>
      <w:bookmarkEnd w:id="150"/>
      <w:bookmarkEnd w:id="151"/>
      <w:bookmarkEnd w:id="152"/>
      <w:bookmarkEnd w:id="153"/>
      <w:bookmarkEnd w:id="154"/>
    </w:p>
    <w:p w:rsidR="006054E2" w:rsidRDefault="00526353" w:rsidP="005B45F9">
      <w:pPr>
        <w:pStyle w:val="affffff1"/>
        <w:ind w:firstLine="420"/>
      </w:pPr>
      <w:r>
        <w:rPr>
          <w:rFonts w:hint="eastAsia"/>
        </w:rPr>
        <w:t>将穴盘整齐放入催芽室隔板上，温度控制在</w:t>
      </w:r>
      <w:r>
        <w:rPr>
          <w:rFonts w:hint="eastAsia"/>
        </w:rPr>
        <w:t>20</w:t>
      </w:r>
      <w:r>
        <w:rPr>
          <w:rFonts w:hint="eastAsia"/>
          <w:color w:val="000000"/>
          <w:sz w:val="11"/>
          <w:szCs w:val="11"/>
        </w:rPr>
        <w:t xml:space="preserve"> </w:t>
      </w:r>
      <w:r>
        <w:rPr>
          <w:rFonts w:hint="eastAsia"/>
        </w:rPr>
        <w:t>℃～</w:t>
      </w:r>
      <w:r>
        <w:rPr>
          <w:rFonts w:hint="eastAsia"/>
        </w:rPr>
        <w:t>25</w:t>
      </w:r>
      <w:r>
        <w:rPr>
          <w:rFonts w:hint="eastAsia"/>
          <w:color w:val="000000"/>
          <w:sz w:val="11"/>
          <w:szCs w:val="11"/>
        </w:rPr>
        <w:t xml:space="preserve"> </w:t>
      </w:r>
      <w:r>
        <w:rPr>
          <w:rFonts w:hint="eastAsia"/>
        </w:rPr>
        <w:t>℃，湿度</w:t>
      </w:r>
      <w:r>
        <w:rPr>
          <w:rFonts w:hint="eastAsia"/>
        </w:rPr>
        <w:t>80</w:t>
      </w:r>
      <w:r>
        <w:rPr>
          <w:rFonts w:hint="eastAsia"/>
          <w:color w:val="000000"/>
          <w:sz w:val="11"/>
          <w:szCs w:val="11"/>
        </w:rPr>
        <w:t xml:space="preserve"> </w:t>
      </w:r>
      <w:r>
        <w:rPr>
          <w:rFonts w:hint="eastAsia"/>
        </w:rPr>
        <w:t>%</w:t>
      </w:r>
      <w:r>
        <w:rPr>
          <w:rFonts w:hint="eastAsia"/>
        </w:rPr>
        <w:t>～</w:t>
      </w:r>
      <w:r>
        <w:rPr>
          <w:rFonts w:hint="eastAsia"/>
        </w:rPr>
        <w:t>90</w:t>
      </w:r>
      <w:r>
        <w:rPr>
          <w:rFonts w:hint="eastAsia"/>
          <w:color w:val="000000"/>
          <w:sz w:val="11"/>
          <w:szCs w:val="11"/>
        </w:rPr>
        <w:t xml:space="preserve"> </w:t>
      </w:r>
      <w:r>
        <w:rPr>
          <w:rFonts w:hint="eastAsia"/>
        </w:rPr>
        <w:t>%</w:t>
      </w:r>
      <w:r>
        <w:rPr>
          <w:rFonts w:hint="eastAsia"/>
        </w:rPr>
        <w:t>，当</w:t>
      </w:r>
      <w:r>
        <w:rPr>
          <w:rFonts w:hint="eastAsia"/>
        </w:rPr>
        <w:t>60%</w:t>
      </w:r>
      <w:r>
        <w:rPr>
          <w:rFonts w:hint="eastAsia"/>
        </w:rPr>
        <w:t>的幼苗出土时，摆放至苗床上。</w:t>
      </w:r>
    </w:p>
    <w:p w:rsidR="006054E2" w:rsidRDefault="00526353">
      <w:pPr>
        <w:pStyle w:val="afff8"/>
        <w:spacing w:before="240" w:after="240"/>
      </w:pPr>
      <w:bookmarkStart w:id="155" w:name="_Toc230948792"/>
      <w:bookmarkStart w:id="156" w:name="_Toc235708279"/>
      <w:bookmarkStart w:id="157" w:name="_Toc235708318"/>
      <w:bookmarkStart w:id="158" w:name="_Toc235708365"/>
      <w:bookmarkStart w:id="159" w:name="_Toc235709983"/>
      <w:bookmarkStart w:id="160" w:name="_Toc235710113"/>
      <w:r>
        <w:rPr>
          <w:rFonts w:hint="eastAsia"/>
        </w:rPr>
        <w:t>种苗管理</w:t>
      </w:r>
      <w:bookmarkEnd w:id="155"/>
      <w:bookmarkEnd w:id="156"/>
      <w:bookmarkEnd w:id="157"/>
      <w:bookmarkEnd w:id="158"/>
      <w:bookmarkEnd w:id="159"/>
      <w:bookmarkEnd w:id="160"/>
    </w:p>
    <w:p w:rsidR="006054E2" w:rsidRDefault="00526353">
      <w:pPr>
        <w:pStyle w:val="afff9"/>
        <w:spacing w:before="120" w:after="120"/>
      </w:pPr>
      <w:bookmarkStart w:id="161" w:name="_Toc230948793"/>
      <w:bookmarkStart w:id="162" w:name="_Toc235708280"/>
      <w:bookmarkStart w:id="163" w:name="_Toc235708319"/>
      <w:bookmarkStart w:id="164" w:name="_Toc235708366"/>
      <w:bookmarkStart w:id="165" w:name="_Toc235709984"/>
      <w:bookmarkStart w:id="166" w:name="_Toc235710114"/>
      <w:r>
        <w:rPr>
          <w:rFonts w:hint="eastAsia"/>
        </w:rPr>
        <w:t>温湿度</w:t>
      </w:r>
      <w:bookmarkEnd w:id="161"/>
      <w:bookmarkEnd w:id="162"/>
      <w:bookmarkEnd w:id="163"/>
      <w:bookmarkEnd w:id="164"/>
      <w:bookmarkEnd w:id="165"/>
      <w:bookmarkEnd w:id="166"/>
    </w:p>
    <w:p w:rsidR="006054E2" w:rsidRDefault="00526353" w:rsidP="005B45F9">
      <w:pPr>
        <w:pStyle w:val="affffff1"/>
        <w:ind w:firstLine="420"/>
      </w:pPr>
      <w:bookmarkStart w:id="167" w:name="_Toc230948794"/>
      <w:r>
        <w:rPr>
          <w:rFonts w:hint="eastAsia"/>
        </w:rPr>
        <w:t>子叶期</w:t>
      </w:r>
      <w:r>
        <w:rPr>
          <w:rFonts w:hint="eastAsia"/>
        </w:rPr>
        <w:t>温度白天控制在</w:t>
      </w:r>
      <w:r>
        <w:rPr>
          <w:rFonts w:hint="eastAsia"/>
        </w:rPr>
        <w:t>18</w:t>
      </w:r>
      <w:r>
        <w:rPr>
          <w:rFonts w:hint="eastAsia"/>
          <w:sz w:val="11"/>
          <w:szCs w:val="11"/>
        </w:rPr>
        <w:t xml:space="preserve"> </w:t>
      </w:r>
      <w:r>
        <w:t>℃</w:t>
      </w:r>
      <w:r>
        <w:t>～</w:t>
      </w:r>
      <w:r>
        <w:rPr>
          <w:rFonts w:hint="eastAsia"/>
        </w:rPr>
        <w:t>2</w:t>
      </w:r>
      <w:r>
        <w:rPr>
          <w:rFonts w:hint="eastAsia"/>
        </w:rPr>
        <w:t>2</w:t>
      </w:r>
      <w:r>
        <w:rPr>
          <w:rFonts w:hint="eastAsia"/>
          <w:sz w:val="11"/>
          <w:szCs w:val="11"/>
        </w:rPr>
        <w:t xml:space="preserve"> </w:t>
      </w:r>
      <w:r>
        <w:t>℃</w:t>
      </w:r>
      <w:r>
        <w:rPr>
          <w:rFonts w:hint="eastAsia"/>
        </w:rPr>
        <w:t>，夜间控制在</w:t>
      </w:r>
      <w:r>
        <w:rPr>
          <w:rFonts w:hint="eastAsia"/>
        </w:rPr>
        <w:t>1</w:t>
      </w:r>
      <w:r>
        <w:rPr>
          <w:rFonts w:hint="eastAsia"/>
        </w:rPr>
        <w:t>2</w:t>
      </w:r>
      <w:r>
        <w:rPr>
          <w:rFonts w:hint="eastAsia"/>
          <w:sz w:val="11"/>
          <w:szCs w:val="11"/>
        </w:rPr>
        <w:t xml:space="preserve"> </w:t>
      </w:r>
      <w:r>
        <w:t>℃</w:t>
      </w:r>
      <w:r>
        <w:t>～</w:t>
      </w:r>
      <w:r>
        <w:rPr>
          <w:rFonts w:hint="eastAsia"/>
        </w:rPr>
        <w:t>1</w:t>
      </w:r>
      <w:r>
        <w:rPr>
          <w:rFonts w:hint="eastAsia"/>
        </w:rPr>
        <w:t>6</w:t>
      </w:r>
      <w:r>
        <w:rPr>
          <w:rFonts w:hint="eastAsia"/>
          <w:sz w:val="11"/>
          <w:szCs w:val="11"/>
        </w:rPr>
        <w:t xml:space="preserve"> </w:t>
      </w:r>
      <w:r>
        <w:t>℃</w:t>
      </w:r>
      <w:r>
        <w:rPr>
          <w:rFonts w:hint="eastAsia"/>
        </w:rPr>
        <w:t>；</w:t>
      </w:r>
      <w:r>
        <w:rPr>
          <w:rFonts w:hint="eastAsia"/>
        </w:rPr>
        <w:t>真叶生长期</w:t>
      </w:r>
      <w:r>
        <w:rPr>
          <w:rFonts w:hint="eastAsia"/>
        </w:rPr>
        <w:t>温度白天控制在</w:t>
      </w:r>
      <w:r>
        <w:rPr>
          <w:rFonts w:hint="eastAsia"/>
        </w:rPr>
        <w:t>22</w:t>
      </w:r>
      <w:r>
        <w:rPr>
          <w:rFonts w:hint="eastAsia"/>
          <w:sz w:val="11"/>
          <w:szCs w:val="11"/>
        </w:rPr>
        <w:t xml:space="preserve"> </w:t>
      </w:r>
      <w:r>
        <w:t>℃</w:t>
      </w:r>
      <w:r>
        <w:t>～</w:t>
      </w:r>
      <w:r>
        <w:rPr>
          <w:rFonts w:hint="eastAsia"/>
        </w:rPr>
        <w:t>2</w:t>
      </w:r>
      <w:r>
        <w:rPr>
          <w:rFonts w:hint="eastAsia"/>
        </w:rPr>
        <w:t>6</w:t>
      </w:r>
      <w:r>
        <w:rPr>
          <w:rFonts w:hint="eastAsia"/>
          <w:sz w:val="11"/>
          <w:szCs w:val="11"/>
        </w:rPr>
        <w:t xml:space="preserve"> </w:t>
      </w:r>
      <w:r>
        <w:t>℃</w:t>
      </w:r>
      <w:r>
        <w:rPr>
          <w:rFonts w:hint="eastAsia"/>
        </w:rPr>
        <w:t>，夜间控制在</w:t>
      </w:r>
      <w:r>
        <w:rPr>
          <w:rFonts w:hint="eastAsia"/>
        </w:rPr>
        <w:t>1</w:t>
      </w:r>
      <w:r>
        <w:rPr>
          <w:rFonts w:hint="eastAsia"/>
        </w:rPr>
        <w:t>8</w:t>
      </w:r>
      <w:r>
        <w:rPr>
          <w:rFonts w:hint="eastAsia"/>
          <w:sz w:val="11"/>
          <w:szCs w:val="11"/>
        </w:rPr>
        <w:t xml:space="preserve"> </w:t>
      </w:r>
      <w:r>
        <w:t>℃</w:t>
      </w:r>
      <w:r>
        <w:t>～</w:t>
      </w:r>
      <w:r>
        <w:rPr>
          <w:rFonts w:hint="eastAsia"/>
        </w:rPr>
        <w:t>22</w:t>
      </w:r>
      <w:r>
        <w:rPr>
          <w:rFonts w:hint="eastAsia"/>
          <w:sz w:val="11"/>
          <w:szCs w:val="11"/>
        </w:rPr>
        <w:t xml:space="preserve"> </w:t>
      </w:r>
      <w:r>
        <w:t>℃</w:t>
      </w:r>
      <w:r>
        <w:rPr>
          <w:rFonts w:hint="eastAsia"/>
        </w:rPr>
        <w:t>。</w:t>
      </w:r>
      <w:r>
        <w:rPr>
          <w:rFonts w:hint="eastAsia"/>
        </w:rPr>
        <w:t>空气相对</w:t>
      </w:r>
      <w:r>
        <w:rPr>
          <w:rFonts w:hint="eastAsia"/>
        </w:rPr>
        <w:t>湿度控制在</w:t>
      </w:r>
      <w:r>
        <w:rPr>
          <w:rFonts w:hint="eastAsia"/>
        </w:rPr>
        <w:t>60</w:t>
      </w:r>
      <w:r>
        <w:rPr>
          <w:rFonts w:hint="eastAsia"/>
          <w:sz w:val="11"/>
          <w:szCs w:val="11"/>
        </w:rPr>
        <w:t xml:space="preserve"> </w:t>
      </w:r>
      <w:r>
        <w:rPr>
          <w:rFonts w:hint="eastAsia"/>
        </w:rPr>
        <w:t>%</w:t>
      </w:r>
      <w:r>
        <w:t>～</w:t>
      </w:r>
      <w:r>
        <w:rPr>
          <w:rFonts w:hint="eastAsia"/>
        </w:rPr>
        <w:t>75</w:t>
      </w:r>
      <w:r>
        <w:rPr>
          <w:rFonts w:hint="eastAsia"/>
          <w:sz w:val="11"/>
          <w:szCs w:val="11"/>
        </w:rPr>
        <w:t xml:space="preserve"> </w:t>
      </w:r>
      <w:r>
        <w:rPr>
          <w:rFonts w:hint="eastAsia"/>
        </w:rPr>
        <w:t>%</w:t>
      </w:r>
      <w:r>
        <w:rPr>
          <w:rFonts w:hint="eastAsia"/>
        </w:rPr>
        <w:t>。</w:t>
      </w:r>
      <w:r>
        <w:rPr>
          <w:rFonts w:hint="eastAsia"/>
        </w:rPr>
        <w:t>四叶一心期后</w:t>
      </w:r>
      <w:r>
        <w:rPr>
          <w:rFonts w:hint="eastAsia"/>
        </w:rPr>
        <w:t>白天温度</w:t>
      </w:r>
      <w:r>
        <w:rPr>
          <w:rFonts w:hint="eastAsia"/>
        </w:rPr>
        <w:t>控制在</w:t>
      </w:r>
      <w:r>
        <w:rPr>
          <w:rFonts w:hint="eastAsia"/>
        </w:rPr>
        <w:t>15</w:t>
      </w:r>
      <w:r>
        <w:rPr>
          <w:rFonts w:hint="eastAsia"/>
          <w:sz w:val="11"/>
          <w:szCs w:val="11"/>
        </w:rPr>
        <w:t xml:space="preserve"> </w:t>
      </w:r>
      <w:r>
        <w:t>℃</w:t>
      </w:r>
      <w:r>
        <w:t>～</w:t>
      </w:r>
      <w:r>
        <w:rPr>
          <w:rFonts w:hint="eastAsia"/>
        </w:rPr>
        <w:t>18</w:t>
      </w:r>
      <w:r>
        <w:rPr>
          <w:rFonts w:hint="eastAsia"/>
          <w:sz w:val="11"/>
          <w:szCs w:val="11"/>
        </w:rPr>
        <w:t xml:space="preserve"> </w:t>
      </w:r>
      <w:r>
        <w:t>℃</w:t>
      </w:r>
      <w:r>
        <w:rPr>
          <w:rFonts w:hint="eastAsia"/>
        </w:rPr>
        <w:t>，</w:t>
      </w:r>
      <w:r>
        <w:rPr>
          <w:rFonts w:hint="eastAsia"/>
        </w:rPr>
        <w:t>夜间控制在</w:t>
      </w:r>
      <w:r>
        <w:rPr>
          <w:rFonts w:hint="eastAsia"/>
        </w:rPr>
        <w:t>1</w:t>
      </w:r>
      <w:r>
        <w:rPr>
          <w:rFonts w:hint="eastAsia"/>
        </w:rPr>
        <w:t>2</w:t>
      </w:r>
      <w:r>
        <w:rPr>
          <w:rFonts w:hint="eastAsia"/>
          <w:sz w:val="11"/>
          <w:szCs w:val="11"/>
        </w:rPr>
        <w:t xml:space="preserve"> </w:t>
      </w:r>
      <w:r>
        <w:t>℃</w:t>
      </w:r>
      <w:r>
        <w:t>～</w:t>
      </w:r>
      <w:r>
        <w:rPr>
          <w:rFonts w:hint="eastAsia"/>
        </w:rPr>
        <w:t>1</w:t>
      </w:r>
      <w:r>
        <w:rPr>
          <w:rFonts w:hint="eastAsia"/>
        </w:rPr>
        <w:t>6</w:t>
      </w:r>
      <w:r>
        <w:rPr>
          <w:rFonts w:hint="eastAsia"/>
          <w:sz w:val="11"/>
          <w:szCs w:val="11"/>
        </w:rPr>
        <w:t xml:space="preserve"> </w:t>
      </w:r>
      <w:r>
        <w:t>℃</w:t>
      </w:r>
      <w:r>
        <w:rPr>
          <w:rFonts w:hint="eastAsia"/>
        </w:rPr>
        <w:t>，空气相对湿度降至</w:t>
      </w:r>
      <w:r>
        <w:rPr>
          <w:rFonts w:hint="eastAsia"/>
        </w:rPr>
        <w:t>50</w:t>
      </w:r>
      <w:r>
        <w:rPr>
          <w:rFonts w:hint="eastAsia"/>
          <w:sz w:val="11"/>
          <w:szCs w:val="11"/>
        </w:rPr>
        <w:t xml:space="preserve"> </w:t>
      </w:r>
      <w:r>
        <w:rPr>
          <w:rFonts w:hint="eastAsia"/>
        </w:rPr>
        <w:t>%</w:t>
      </w:r>
      <w:r>
        <w:rPr>
          <w:rFonts w:hint="eastAsia"/>
        </w:rPr>
        <w:t>～</w:t>
      </w:r>
      <w:r>
        <w:rPr>
          <w:rFonts w:hint="eastAsia"/>
        </w:rPr>
        <w:t>60</w:t>
      </w:r>
      <w:r>
        <w:rPr>
          <w:rFonts w:hint="eastAsia"/>
          <w:sz w:val="11"/>
          <w:szCs w:val="11"/>
        </w:rPr>
        <w:t xml:space="preserve"> </w:t>
      </w:r>
      <w:r>
        <w:rPr>
          <w:rFonts w:hint="eastAsia"/>
        </w:rPr>
        <w:t>%</w:t>
      </w:r>
      <w:r>
        <w:rPr>
          <w:rFonts w:hint="eastAsia"/>
        </w:rPr>
        <w:t>。</w:t>
      </w:r>
    </w:p>
    <w:p w:rsidR="006054E2" w:rsidRDefault="00526353">
      <w:pPr>
        <w:pStyle w:val="afff9"/>
        <w:spacing w:before="120" w:after="120"/>
      </w:pPr>
      <w:bookmarkStart w:id="168" w:name="_Toc235708281"/>
      <w:bookmarkStart w:id="169" w:name="_Toc235708320"/>
      <w:bookmarkStart w:id="170" w:name="_Toc235708367"/>
      <w:bookmarkStart w:id="171" w:name="_Toc235709985"/>
      <w:bookmarkStart w:id="172" w:name="_Toc235710115"/>
      <w:r>
        <w:rPr>
          <w:rFonts w:hint="eastAsia"/>
        </w:rPr>
        <w:t>光照</w:t>
      </w:r>
      <w:bookmarkEnd w:id="167"/>
      <w:bookmarkEnd w:id="168"/>
      <w:bookmarkEnd w:id="169"/>
      <w:bookmarkEnd w:id="170"/>
      <w:bookmarkEnd w:id="171"/>
      <w:bookmarkEnd w:id="172"/>
    </w:p>
    <w:p w:rsidR="006054E2" w:rsidRDefault="00526353" w:rsidP="005B45F9">
      <w:pPr>
        <w:pStyle w:val="affffff1"/>
        <w:ind w:firstLine="420"/>
      </w:pPr>
      <w:r>
        <w:rPr>
          <w:rFonts w:hint="eastAsia"/>
        </w:rPr>
        <w:t>夏季晴天在</w:t>
      </w:r>
      <w:r>
        <w:rPr>
          <w:rFonts w:hint="eastAsia"/>
        </w:rPr>
        <w:t>11:00</w:t>
      </w:r>
      <w:r>
        <w:rPr>
          <w:rFonts w:hint="eastAsia"/>
        </w:rPr>
        <w:t>～</w:t>
      </w:r>
      <w:r>
        <w:rPr>
          <w:rFonts w:hint="eastAsia"/>
        </w:rPr>
        <w:t>16:00</w:t>
      </w:r>
      <w:r>
        <w:rPr>
          <w:rFonts w:hint="eastAsia"/>
        </w:rPr>
        <w:t>时启用遮阳系统进行遮阳；</w:t>
      </w:r>
      <w:r>
        <w:rPr>
          <w:rFonts w:hint="eastAsia"/>
        </w:rPr>
        <w:t>春季</w:t>
      </w:r>
      <w:r>
        <w:rPr>
          <w:rFonts w:hint="eastAsia"/>
        </w:rPr>
        <w:t>在</w:t>
      </w:r>
      <w:r>
        <w:rPr>
          <w:rFonts w:hint="eastAsia"/>
        </w:rPr>
        <w:t>18:00</w:t>
      </w:r>
      <w:r>
        <w:rPr>
          <w:rFonts w:hint="eastAsia"/>
        </w:rPr>
        <w:t>后启用补光系统补光</w:t>
      </w:r>
      <w:r>
        <w:rPr>
          <w:rFonts w:hint="eastAsia"/>
        </w:rPr>
        <w:t>1</w:t>
      </w:r>
      <w:r>
        <w:rPr>
          <w:rFonts w:hint="eastAsia"/>
          <w:color w:val="000000"/>
          <w:sz w:val="11"/>
          <w:szCs w:val="11"/>
        </w:rPr>
        <w:t xml:space="preserve"> </w:t>
      </w:r>
      <w:r>
        <w:rPr>
          <w:rFonts w:hint="eastAsia"/>
        </w:rPr>
        <w:t>h</w:t>
      </w:r>
      <w:r>
        <w:rPr>
          <w:rFonts w:hint="eastAsia"/>
        </w:rPr>
        <w:t>～</w:t>
      </w:r>
      <w:r>
        <w:rPr>
          <w:rFonts w:hint="eastAsia"/>
        </w:rPr>
        <w:t>2</w:t>
      </w:r>
      <w:r>
        <w:rPr>
          <w:rFonts w:hint="eastAsia"/>
          <w:color w:val="000000"/>
          <w:sz w:val="11"/>
          <w:szCs w:val="11"/>
        </w:rPr>
        <w:t xml:space="preserve"> </w:t>
      </w:r>
      <w:r>
        <w:rPr>
          <w:rFonts w:hint="eastAsia"/>
        </w:rPr>
        <w:t>h</w:t>
      </w:r>
      <w:r>
        <w:t>。</w:t>
      </w:r>
    </w:p>
    <w:p w:rsidR="006054E2" w:rsidRDefault="00526353">
      <w:pPr>
        <w:pStyle w:val="afff9"/>
        <w:spacing w:before="120" w:after="120"/>
      </w:pPr>
      <w:bookmarkStart w:id="173" w:name="_Toc230948795"/>
      <w:bookmarkStart w:id="174" w:name="_Toc235708282"/>
      <w:bookmarkStart w:id="175" w:name="_Toc235708321"/>
      <w:bookmarkStart w:id="176" w:name="_Toc235708368"/>
      <w:bookmarkStart w:id="177" w:name="_Toc235709986"/>
      <w:bookmarkStart w:id="178" w:name="_Toc235710116"/>
      <w:r>
        <w:rPr>
          <w:rFonts w:hint="eastAsia"/>
        </w:rPr>
        <w:t>水分</w:t>
      </w:r>
      <w:bookmarkEnd w:id="173"/>
      <w:bookmarkEnd w:id="174"/>
      <w:bookmarkEnd w:id="175"/>
      <w:bookmarkEnd w:id="176"/>
      <w:bookmarkEnd w:id="177"/>
      <w:bookmarkEnd w:id="178"/>
    </w:p>
    <w:p w:rsidR="006054E2" w:rsidRDefault="00526353" w:rsidP="005B45F9">
      <w:pPr>
        <w:pStyle w:val="affffff1"/>
        <w:ind w:firstLine="420"/>
      </w:pPr>
      <w:bookmarkStart w:id="179" w:name="_Toc230948796"/>
      <w:r>
        <w:rPr>
          <w:rFonts w:hint="eastAsia"/>
        </w:rPr>
        <w:t>子叶展开后，每天上午</w:t>
      </w:r>
      <w:r>
        <w:rPr>
          <w:rFonts w:hint="eastAsia"/>
        </w:rPr>
        <w:t>10:30</w:t>
      </w:r>
      <w:r>
        <w:rPr>
          <w:rFonts w:hint="eastAsia"/>
        </w:rPr>
        <w:t>前</w:t>
      </w:r>
      <w:r>
        <w:rPr>
          <w:rFonts w:hint="eastAsia"/>
        </w:rPr>
        <w:t>喷</w:t>
      </w:r>
      <w:r>
        <w:rPr>
          <w:rFonts w:hint="eastAsia"/>
        </w:rPr>
        <w:t>一次水，</w:t>
      </w:r>
      <w:r>
        <w:t>约</w:t>
      </w:r>
      <w:r>
        <w:t>1.5~2.0 m</w:t>
      </w:r>
      <w:r>
        <w:rPr>
          <w:vertAlign w:val="superscript"/>
        </w:rPr>
        <w:t>3</w:t>
      </w:r>
      <w:r>
        <w:t>/ 667 m</w:t>
      </w:r>
      <w:r>
        <w:rPr>
          <w:vertAlign w:val="superscript"/>
        </w:rPr>
        <w:t>2</w:t>
      </w:r>
      <w:r>
        <w:rPr>
          <w:rFonts w:hint="eastAsia"/>
        </w:rPr>
        <w:t>的需水量，</w:t>
      </w:r>
      <w:r>
        <w:rPr>
          <w:rFonts w:hint="eastAsia"/>
        </w:rPr>
        <w:t>基质含水量保持在</w:t>
      </w:r>
      <w:r>
        <w:rPr>
          <w:rFonts w:hint="eastAsia"/>
        </w:rPr>
        <w:t>75</w:t>
      </w:r>
      <w:r>
        <w:rPr>
          <w:rFonts w:hint="eastAsia"/>
        </w:rPr>
        <w:t xml:space="preserve"> %</w:t>
      </w:r>
      <w:r>
        <w:rPr>
          <w:rFonts w:hint="eastAsia"/>
        </w:rPr>
        <w:t>～</w:t>
      </w:r>
      <w:r>
        <w:rPr>
          <w:rFonts w:hint="eastAsia"/>
        </w:rPr>
        <w:t>80</w:t>
      </w:r>
      <w:r>
        <w:rPr>
          <w:rFonts w:hint="eastAsia"/>
        </w:rPr>
        <w:t>%</w:t>
      </w:r>
      <w:r>
        <w:rPr>
          <w:rFonts w:hint="eastAsia"/>
        </w:rPr>
        <w:t>，下午根据基质的干燥程度适当补水</w:t>
      </w:r>
      <w:r>
        <w:rPr>
          <w:rFonts w:hint="eastAsia"/>
        </w:rPr>
        <w:t>。炼苗期</w:t>
      </w:r>
      <w:r>
        <w:rPr>
          <w:rFonts w:hint="eastAsia"/>
        </w:rPr>
        <w:t>基质</w:t>
      </w:r>
      <w:r>
        <w:rPr>
          <w:rFonts w:hint="eastAsia"/>
        </w:rPr>
        <w:t>含水量</w:t>
      </w:r>
      <w:r>
        <w:rPr>
          <w:rFonts w:hint="eastAsia"/>
        </w:rPr>
        <w:t>降至</w:t>
      </w:r>
      <w:r>
        <w:rPr>
          <w:rFonts w:hint="eastAsia"/>
        </w:rPr>
        <w:t>50%</w:t>
      </w:r>
      <w:r>
        <w:rPr>
          <w:rFonts w:hint="eastAsia"/>
        </w:rPr>
        <w:t>～</w:t>
      </w:r>
      <w:r>
        <w:rPr>
          <w:rFonts w:hint="eastAsia"/>
        </w:rPr>
        <w:t>60%</w:t>
      </w:r>
      <w:r>
        <w:rPr>
          <w:rFonts w:hint="eastAsia"/>
        </w:rPr>
        <w:t>。</w:t>
      </w:r>
    </w:p>
    <w:p w:rsidR="006054E2" w:rsidRDefault="00526353">
      <w:pPr>
        <w:pStyle w:val="afff9"/>
        <w:spacing w:before="120" w:after="120"/>
      </w:pPr>
      <w:bookmarkStart w:id="180" w:name="_Toc235708283"/>
      <w:bookmarkStart w:id="181" w:name="_Toc235708322"/>
      <w:bookmarkStart w:id="182" w:name="_Toc235708369"/>
      <w:bookmarkStart w:id="183" w:name="_Toc235709987"/>
      <w:bookmarkStart w:id="184" w:name="_Toc235710117"/>
      <w:r>
        <w:rPr>
          <w:rFonts w:hint="eastAsia"/>
        </w:rPr>
        <w:t>施肥</w:t>
      </w:r>
      <w:bookmarkEnd w:id="179"/>
      <w:bookmarkEnd w:id="180"/>
      <w:bookmarkEnd w:id="181"/>
      <w:bookmarkEnd w:id="182"/>
      <w:bookmarkEnd w:id="183"/>
      <w:bookmarkEnd w:id="184"/>
    </w:p>
    <w:p w:rsidR="006054E2" w:rsidRDefault="00526353" w:rsidP="005B45F9">
      <w:pPr>
        <w:pStyle w:val="affffff1"/>
        <w:ind w:firstLine="420"/>
      </w:pPr>
      <w:bookmarkStart w:id="185" w:name="_Toc230948797"/>
      <w:r>
        <w:rPr>
          <w:rFonts w:hint="eastAsia"/>
        </w:rPr>
        <w:t>两片</w:t>
      </w:r>
      <w:r>
        <w:t>真叶长出</w:t>
      </w:r>
      <w:r>
        <w:rPr>
          <w:rFonts w:hint="eastAsia"/>
        </w:rPr>
        <w:t>后</w:t>
      </w:r>
      <w:r>
        <w:rPr>
          <w:rFonts w:hint="eastAsia"/>
        </w:rPr>
        <w:t>随水施肥</w:t>
      </w:r>
      <w:r>
        <w:t>，浓度为</w:t>
      </w:r>
      <w:r>
        <w:t>0.1</w:t>
      </w:r>
      <w:r>
        <w:rPr>
          <w:rFonts w:hint="eastAsia"/>
        </w:rPr>
        <w:t xml:space="preserve"> </w:t>
      </w:r>
      <w:r>
        <w:t>%</w:t>
      </w:r>
      <w:r>
        <w:t>～</w:t>
      </w:r>
      <w:r>
        <w:t>0.</w:t>
      </w:r>
      <w:r>
        <w:rPr>
          <w:rFonts w:hint="eastAsia"/>
        </w:rPr>
        <w:t>15</w:t>
      </w:r>
      <w:r>
        <w:t>%</w:t>
      </w:r>
      <w:r>
        <w:t>，每周</w:t>
      </w:r>
      <w:r>
        <w:t>2</w:t>
      </w:r>
      <w:r>
        <w:t>次～</w:t>
      </w:r>
      <w:r>
        <w:t>3</w:t>
      </w:r>
      <w:r>
        <w:t>次</w:t>
      </w:r>
      <w:r>
        <w:rPr>
          <w:rFonts w:hint="eastAsia"/>
        </w:rPr>
        <w:t>；待</w:t>
      </w:r>
      <w:r>
        <w:rPr>
          <w:rFonts w:hint="eastAsia"/>
        </w:rPr>
        <w:t>4</w:t>
      </w:r>
      <w:r>
        <w:rPr>
          <w:rFonts w:hint="eastAsia"/>
        </w:rPr>
        <w:t>片真叶后，追施育苗专用水溶肥，浓度为</w:t>
      </w:r>
      <w:r>
        <w:t>0.</w:t>
      </w:r>
      <w:r>
        <w:rPr>
          <w:rFonts w:hint="eastAsia"/>
        </w:rPr>
        <w:t>2</w:t>
      </w:r>
      <w:r>
        <w:t>%</w:t>
      </w:r>
      <w:r>
        <w:rPr>
          <w:rFonts w:hint="eastAsia"/>
        </w:rPr>
        <w:t>，</w:t>
      </w:r>
      <w:r>
        <w:t>每周</w:t>
      </w:r>
      <w:r>
        <w:t>2</w:t>
      </w:r>
      <w:r>
        <w:t>次～</w:t>
      </w:r>
      <w:r>
        <w:t>3</w:t>
      </w:r>
      <w:r>
        <w:t>次</w:t>
      </w:r>
      <w:r>
        <w:rPr>
          <w:rFonts w:hint="eastAsia"/>
        </w:rPr>
        <w:t>，直至</w:t>
      </w:r>
      <w:proofErr w:type="gramStart"/>
      <w:r>
        <w:rPr>
          <w:rFonts w:hint="eastAsia"/>
        </w:rPr>
        <w:t>炼苗前</w:t>
      </w:r>
      <w:proofErr w:type="gramEnd"/>
      <w:r>
        <w:rPr>
          <w:rFonts w:hint="eastAsia"/>
        </w:rPr>
        <w:t>。肥料类别及使用应</w:t>
      </w:r>
      <w:r>
        <w:t>符合</w:t>
      </w:r>
      <w:r>
        <w:t xml:space="preserve">NY/T </w:t>
      </w:r>
      <w:r>
        <w:rPr>
          <w:rFonts w:hint="eastAsia"/>
        </w:rPr>
        <w:t>394</w:t>
      </w:r>
      <w:r>
        <w:rPr>
          <w:rFonts w:hint="eastAsia"/>
        </w:rPr>
        <w:t>、</w:t>
      </w:r>
      <w:r>
        <w:t>NY/T 1107</w:t>
      </w:r>
      <w:r>
        <w:rPr>
          <w:rFonts w:hint="eastAsia"/>
        </w:rPr>
        <w:t>和</w:t>
      </w:r>
      <w:r>
        <w:t>NY</w:t>
      </w:r>
      <w:r>
        <w:rPr>
          <w:rFonts w:hint="eastAsia"/>
        </w:rPr>
        <w:t xml:space="preserve"> 1428</w:t>
      </w:r>
      <w:r>
        <w:rPr>
          <w:rFonts w:hint="eastAsia"/>
        </w:rPr>
        <w:t>规定。</w:t>
      </w:r>
    </w:p>
    <w:p w:rsidR="006054E2" w:rsidRDefault="00526353">
      <w:pPr>
        <w:pStyle w:val="afff9"/>
        <w:spacing w:before="120" w:after="120"/>
      </w:pPr>
      <w:bookmarkStart w:id="186" w:name="_Toc235708284"/>
      <w:bookmarkStart w:id="187" w:name="_Toc235708323"/>
      <w:bookmarkStart w:id="188" w:name="_Toc235708370"/>
      <w:bookmarkStart w:id="189" w:name="_Toc235709988"/>
      <w:bookmarkStart w:id="190" w:name="_Toc235710118"/>
      <w:r>
        <w:rPr>
          <w:rFonts w:hint="eastAsia"/>
        </w:rPr>
        <w:t>病虫害防治</w:t>
      </w:r>
      <w:bookmarkEnd w:id="185"/>
      <w:bookmarkEnd w:id="186"/>
      <w:bookmarkEnd w:id="187"/>
      <w:bookmarkEnd w:id="188"/>
      <w:bookmarkEnd w:id="189"/>
      <w:bookmarkEnd w:id="190"/>
    </w:p>
    <w:p w:rsidR="006054E2" w:rsidRDefault="00526353" w:rsidP="005B45F9">
      <w:pPr>
        <w:pStyle w:val="affffff1"/>
        <w:ind w:firstLine="420"/>
      </w:pPr>
      <w:bookmarkStart w:id="191" w:name="_Toc230948798"/>
      <w:r>
        <w:rPr>
          <w:rFonts w:hint="eastAsia"/>
        </w:rPr>
        <w:lastRenderedPageBreak/>
        <w:t>苗期病虫害</w:t>
      </w:r>
      <w:r>
        <w:t>防治详见附录</w:t>
      </w:r>
      <w:r>
        <w:rPr>
          <w:rFonts w:hint="eastAsia"/>
        </w:rPr>
        <w:t>B</w:t>
      </w:r>
      <w:r>
        <w:t>。药剂使用应严格按照</w:t>
      </w:r>
      <w:r>
        <w:rPr>
          <w:rFonts w:hint="eastAsia"/>
        </w:rPr>
        <w:t>NY</w:t>
      </w:r>
      <w:r>
        <w:t xml:space="preserve">/T </w:t>
      </w:r>
      <w:r>
        <w:rPr>
          <w:rFonts w:hint="eastAsia"/>
        </w:rPr>
        <w:t>393</w:t>
      </w:r>
      <w:r>
        <w:t>的规定执行。</w:t>
      </w:r>
    </w:p>
    <w:p w:rsidR="006054E2" w:rsidRDefault="00526353">
      <w:pPr>
        <w:pStyle w:val="afff9"/>
        <w:spacing w:before="120" w:after="120"/>
      </w:pPr>
      <w:bookmarkStart w:id="192" w:name="_Toc235708285"/>
      <w:bookmarkStart w:id="193" w:name="_Toc235708324"/>
      <w:bookmarkStart w:id="194" w:name="_Toc235708371"/>
      <w:bookmarkStart w:id="195" w:name="_Toc235709989"/>
      <w:bookmarkStart w:id="196" w:name="_Toc235710119"/>
      <w:r>
        <w:rPr>
          <w:rFonts w:hint="eastAsia"/>
        </w:rPr>
        <w:t>成品</w:t>
      </w:r>
      <w:proofErr w:type="gramStart"/>
      <w:r>
        <w:rPr>
          <w:rFonts w:hint="eastAsia"/>
        </w:rPr>
        <w:t>苗质量</w:t>
      </w:r>
      <w:proofErr w:type="gramEnd"/>
      <w:r>
        <w:rPr>
          <w:rFonts w:hint="eastAsia"/>
        </w:rPr>
        <w:t>要求</w:t>
      </w:r>
      <w:bookmarkEnd w:id="191"/>
      <w:bookmarkEnd w:id="192"/>
      <w:bookmarkEnd w:id="193"/>
      <w:bookmarkEnd w:id="194"/>
      <w:bookmarkEnd w:id="195"/>
      <w:bookmarkEnd w:id="196"/>
    </w:p>
    <w:p w:rsidR="006054E2" w:rsidRDefault="00526353" w:rsidP="005B45F9">
      <w:pPr>
        <w:pStyle w:val="affffff1"/>
        <w:ind w:firstLine="420"/>
      </w:pPr>
      <w:r>
        <w:rPr>
          <w:rFonts w:hint="eastAsia"/>
        </w:rPr>
        <w:t>有</w:t>
      </w:r>
      <w:r>
        <w:rPr>
          <w:rFonts w:hint="eastAsia"/>
        </w:rPr>
        <w:t>4</w:t>
      </w:r>
      <w:r>
        <w:rPr>
          <w:rFonts w:hint="eastAsia"/>
        </w:rPr>
        <w:t>片～</w:t>
      </w:r>
      <w:r>
        <w:rPr>
          <w:rFonts w:hint="eastAsia"/>
        </w:rPr>
        <w:t>5</w:t>
      </w:r>
      <w:r>
        <w:rPr>
          <w:rFonts w:hint="eastAsia"/>
        </w:rPr>
        <w:t>片真叶，植株完整，根系健壮、根系裹紧</w:t>
      </w:r>
      <w:r>
        <w:rPr>
          <w:rFonts w:hint="eastAsia"/>
        </w:rPr>
        <w:t>基质</w:t>
      </w:r>
      <w:r>
        <w:rPr>
          <w:rFonts w:hint="eastAsia"/>
        </w:rPr>
        <w:t>，无破损，</w:t>
      </w:r>
      <w:proofErr w:type="gramStart"/>
      <w:r>
        <w:rPr>
          <w:rFonts w:hint="eastAsia"/>
        </w:rPr>
        <w:t>不</w:t>
      </w:r>
      <w:proofErr w:type="gramEnd"/>
      <w:r>
        <w:rPr>
          <w:rFonts w:hint="eastAsia"/>
        </w:rPr>
        <w:t>带病虫害。</w:t>
      </w:r>
    </w:p>
    <w:p w:rsidR="006054E2" w:rsidRDefault="00526353">
      <w:pPr>
        <w:pStyle w:val="afff8"/>
        <w:spacing w:before="240" w:after="240"/>
      </w:pPr>
      <w:bookmarkStart w:id="197" w:name="_Toc230948799"/>
      <w:bookmarkStart w:id="198" w:name="_Toc235708286"/>
      <w:bookmarkStart w:id="199" w:name="_Toc235708325"/>
      <w:bookmarkStart w:id="200" w:name="_Toc235708372"/>
      <w:bookmarkStart w:id="201" w:name="_Toc235709990"/>
      <w:bookmarkStart w:id="202" w:name="_Toc235710120"/>
      <w:r>
        <w:rPr>
          <w:rFonts w:hint="eastAsia"/>
        </w:rPr>
        <w:t>包装、标识和运输</w:t>
      </w:r>
      <w:bookmarkEnd w:id="197"/>
      <w:bookmarkEnd w:id="198"/>
      <w:bookmarkEnd w:id="199"/>
      <w:bookmarkEnd w:id="200"/>
      <w:bookmarkEnd w:id="201"/>
      <w:bookmarkEnd w:id="202"/>
    </w:p>
    <w:p w:rsidR="006054E2" w:rsidRDefault="00526353">
      <w:pPr>
        <w:pStyle w:val="afff9"/>
        <w:spacing w:before="120" w:after="120"/>
      </w:pPr>
      <w:bookmarkStart w:id="203" w:name="_Toc230948800"/>
      <w:bookmarkStart w:id="204" w:name="_Toc235708287"/>
      <w:bookmarkStart w:id="205" w:name="_Toc235708326"/>
      <w:bookmarkStart w:id="206" w:name="_Toc235708373"/>
      <w:bookmarkStart w:id="207" w:name="_Toc235709991"/>
      <w:bookmarkStart w:id="208" w:name="_Toc235710121"/>
      <w:r>
        <w:rPr>
          <w:rFonts w:hint="eastAsia"/>
        </w:rPr>
        <w:t>包装</w:t>
      </w:r>
      <w:bookmarkEnd w:id="203"/>
      <w:bookmarkEnd w:id="204"/>
      <w:bookmarkEnd w:id="205"/>
      <w:bookmarkEnd w:id="206"/>
      <w:bookmarkEnd w:id="207"/>
      <w:bookmarkEnd w:id="208"/>
    </w:p>
    <w:p w:rsidR="006054E2" w:rsidRDefault="00526353" w:rsidP="005B45F9">
      <w:pPr>
        <w:pStyle w:val="affffff1"/>
        <w:ind w:firstLine="420"/>
      </w:pPr>
      <w:r>
        <w:rPr>
          <w:rFonts w:hint="eastAsia"/>
        </w:rPr>
        <w:t>短途运输</w:t>
      </w:r>
      <w:proofErr w:type="gramStart"/>
      <w:r>
        <w:rPr>
          <w:rFonts w:hint="eastAsia"/>
        </w:rPr>
        <w:t>穴盘苗</w:t>
      </w:r>
      <w:proofErr w:type="gramEnd"/>
      <w:r>
        <w:rPr>
          <w:rFonts w:hint="eastAsia"/>
        </w:rPr>
        <w:t>放在硬质防水纸箱中，箱体留有通气孔；长途运输将幼苗脱盘后用保湿纸包裹根系，分层装箱并填充缓冲物固定，箱体留透气孔，做好保温或降温措施。</w:t>
      </w:r>
    </w:p>
    <w:p w:rsidR="006054E2" w:rsidRDefault="00526353">
      <w:pPr>
        <w:pStyle w:val="afff9"/>
        <w:spacing w:before="120" w:after="120"/>
      </w:pPr>
      <w:bookmarkStart w:id="209" w:name="_Toc230948801"/>
      <w:bookmarkStart w:id="210" w:name="_Toc235708288"/>
      <w:bookmarkStart w:id="211" w:name="_Toc235708327"/>
      <w:bookmarkStart w:id="212" w:name="_Toc235708374"/>
      <w:bookmarkStart w:id="213" w:name="_Toc235709992"/>
      <w:bookmarkStart w:id="214" w:name="_Toc235710122"/>
      <w:r>
        <w:rPr>
          <w:rFonts w:hint="eastAsia"/>
        </w:rPr>
        <w:t>标识</w:t>
      </w:r>
      <w:bookmarkEnd w:id="209"/>
      <w:bookmarkEnd w:id="210"/>
      <w:bookmarkEnd w:id="211"/>
      <w:bookmarkEnd w:id="212"/>
      <w:bookmarkEnd w:id="213"/>
      <w:bookmarkEnd w:id="214"/>
    </w:p>
    <w:p w:rsidR="006054E2" w:rsidRDefault="00526353" w:rsidP="005B45F9">
      <w:pPr>
        <w:pStyle w:val="affffff1"/>
        <w:ind w:firstLine="420"/>
      </w:pPr>
      <w:r>
        <w:rPr>
          <w:rFonts w:hint="eastAsia"/>
        </w:rPr>
        <w:t>注明蔬菜种类、品种、数量、出苗日期、苗龄、生产单位及注意事项等。</w:t>
      </w:r>
    </w:p>
    <w:p w:rsidR="006054E2" w:rsidRDefault="00526353">
      <w:pPr>
        <w:pStyle w:val="afff9"/>
        <w:spacing w:before="120" w:after="120"/>
      </w:pPr>
      <w:bookmarkStart w:id="215" w:name="_Toc230948802"/>
      <w:bookmarkStart w:id="216" w:name="_Toc235708289"/>
      <w:bookmarkStart w:id="217" w:name="_Toc235708328"/>
      <w:bookmarkStart w:id="218" w:name="_Toc235708375"/>
      <w:bookmarkStart w:id="219" w:name="_Toc235709993"/>
      <w:bookmarkStart w:id="220" w:name="_Toc235710123"/>
      <w:r>
        <w:rPr>
          <w:rFonts w:hint="eastAsia"/>
        </w:rPr>
        <w:t>运输</w:t>
      </w:r>
      <w:bookmarkEnd w:id="215"/>
      <w:bookmarkEnd w:id="216"/>
      <w:bookmarkEnd w:id="217"/>
      <w:bookmarkEnd w:id="218"/>
      <w:bookmarkEnd w:id="219"/>
      <w:bookmarkEnd w:id="220"/>
    </w:p>
    <w:p w:rsidR="006054E2" w:rsidRDefault="00526353" w:rsidP="005B45F9">
      <w:pPr>
        <w:pStyle w:val="affffff1"/>
        <w:ind w:firstLine="420"/>
      </w:pPr>
      <w:bookmarkStart w:id="221" w:name="_Toc230948803"/>
      <w:r>
        <w:rPr>
          <w:rFonts w:hint="eastAsia"/>
          <w:color w:val="000000"/>
        </w:rPr>
        <w:t>长距离运输宜采用专用保温车，配套</w:t>
      </w:r>
      <w:proofErr w:type="gramStart"/>
      <w:r>
        <w:rPr>
          <w:rFonts w:hint="eastAsia"/>
          <w:color w:val="000000"/>
        </w:rPr>
        <w:t>穴</w:t>
      </w:r>
      <w:proofErr w:type="gramEnd"/>
      <w:r>
        <w:rPr>
          <w:rFonts w:hint="eastAsia"/>
          <w:color w:val="000000"/>
        </w:rPr>
        <w:t>盘货架。</w:t>
      </w:r>
      <w:r>
        <w:rPr>
          <w:rFonts w:hint="eastAsia"/>
        </w:rPr>
        <w:t>相对湿度宜保持</w:t>
      </w:r>
      <w:r>
        <w:rPr>
          <w:rFonts w:hint="eastAsia"/>
        </w:rPr>
        <w:t>70%</w:t>
      </w:r>
      <w:r>
        <w:rPr>
          <w:rFonts w:hint="eastAsia"/>
        </w:rPr>
        <w:t>左右，车内温度宜保持在</w:t>
      </w:r>
      <w:r>
        <w:rPr>
          <w:rFonts w:hint="eastAsia"/>
        </w:rPr>
        <w:t>10</w:t>
      </w:r>
      <w:r>
        <w:rPr>
          <w:rFonts w:hint="eastAsia"/>
          <w:sz w:val="11"/>
          <w:szCs w:val="11"/>
        </w:rPr>
        <w:t xml:space="preserve"> </w:t>
      </w:r>
      <w:r>
        <w:rPr>
          <w:rFonts w:hint="eastAsia"/>
        </w:rPr>
        <w:t>℃～</w:t>
      </w:r>
      <w:r>
        <w:rPr>
          <w:rFonts w:hint="eastAsia"/>
        </w:rPr>
        <w:t>20</w:t>
      </w:r>
      <w:r>
        <w:rPr>
          <w:rFonts w:hint="eastAsia"/>
          <w:sz w:val="11"/>
          <w:szCs w:val="11"/>
        </w:rPr>
        <w:t xml:space="preserve"> </w:t>
      </w:r>
      <w:r>
        <w:rPr>
          <w:rFonts w:hint="eastAsia"/>
        </w:rPr>
        <w:t>℃。</w:t>
      </w:r>
    </w:p>
    <w:p w:rsidR="006054E2" w:rsidRDefault="00526353">
      <w:pPr>
        <w:pStyle w:val="afff8"/>
        <w:spacing w:before="240" w:after="240"/>
      </w:pPr>
      <w:bookmarkStart w:id="222" w:name="_Toc235708290"/>
      <w:bookmarkStart w:id="223" w:name="_Toc235708329"/>
      <w:bookmarkStart w:id="224" w:name="_Toc235708376"/>
      <w:bookmarkStart w:id="225" w:name="_Toc235709994"/>
      <w:bookmarkStart w:id="226" w:name="_Toc235710124"/>
      <w:r>
        <w:rPr>
          <w:rFonts w:hint="eastAsia"/>
        </w:rPr>
        <w:t>档案</w:t>
      </w:r>
      <w:bookmarkEnd w:id="221"/>
      <w:r>
        <w:rPr>
          <w:rFonts w:hint="eastAsia"/>
        </w:rPr>
        <w:t>记录</w:t>
      </w:r>
      <w:bookmarkEnd w:id="222"/>
      <w:bookmarkEnd w:id="223"/>
      <w:bookmarkEnd w:id="224"/>
      <w:bookmarkEnd w:id="225"/>
      <w:bookmarkEnd w:id="226"/>
    </w:p>
    <w:p w:rsidR="006054E2" w:rsidRDefault="00526353" w:rsidP="005B45F9">
      <w:pPr>
        <w:pStyle w:val="affffff1"/>
        <w:ind w:firstLine="420"/>
      </w:pPr>
      <w:r>
        <w:rPr>
          <w:rFonts w:hint="eastAsia"/>
        </w:rPr>
        <w:t>建立生产档案，</w:t>
      </w:r>
      <w:r>
        <w:rPr>
          <w:rFonts w:hint="eastAsia"/>
        </w:rPr>
        <w:t>包括生产资料使用、田间操作、育苗过程等内容，保证种苗质量的可追溯性。生产档案保存至种苗</w:t>
      </w:r>
      <w:r>
        <w:rPr>
          <w:rFonts w:hint="eastAsia"/>
        </w:rPr>
        <w:t>蔬菜生产过程</w:t>
      </w:r>
      <w:r>
        <w:rPr>
          <w:rFonts w:hint="eastAsia"/>
        </w:rPr>
        <w:t>完成。</w:t>
      </w:r>
      <w:r>
        <w:rPr>
          <w:rFonts w:hint="eastAsia"/>
          <w:sz w:val="20"/>
        </w:rPr>
        <w:t>种苗生产操作记录、育苗温室环境记录、成苗售出记录参考附录</w:t>
      </w:r>
      <w:r>
        <w:rPr>
          <w:rFonts w:hint="eastAsia"/>
          <w:sz w:val="20"/>
        </w:rPr>
        <w:t>C</w:t>
      </w:r>
      <w:r>
        <w:rPr>
          <w:rFonts w:hint="eastAsia"/>
        </w:rPr>
        <w:t>。</w:t>
      </w:r>
    </w:p>
    <w:p w:rsidR="006054E2" w:rsidRDefault="006054E2">
      <w:pPr>
        <w:pStyle w:val="afffffffe"/>
        <w:ind w:firstLineChars="0" w:firstLine="0"/>
      </w:pPr>
    </w:p>
    <w:p w:rsidR="006054E2" w:rsidRDefault="006054E2" w:rsidP="00CE5F76">
      <w:pPr>
        <w:pStyle w:val="afffffffffe"/>
        <w:numPr>
          <w:ilvl w:val="0"/>
          <w:numId w:val="0"/>
        </w:numPr>
        <w:rPr>
          <w:rFonts w:hint="eastAsia"/>
        </w:rPr>
        <w:sectPr w:rsidR="006054E2" w:rsidSect="005B45F9">
          <w:footerReference w:type="default" r:id="rId18"/>
          <w:pgSz w:w="11906" w:h="16838"/>
          <w:pgMar w:top="1928" w:right="1134" w:bottom="1134" w:left="1134" w:header="1418" w:footer="1134" w:gutter="284"/>
          <w:cols w:space="425"/>
          <w:formProt w:val="0"/>
          <w:docGrid w:linePitch="312"/>
        </w:sectPr>
      </w:pPr>
    </w:p>
    <w:p w:rsidR="006054E2" w:rsidRDefault="006054E2" w:rsidP="005B45F9">
      <w:pPr>
        <w:pStyle w:val="aff1"/>
      </w:pPr>
      <w:bookmarkStart w:id="227" w:name="BookMark5"/>
      <w:bookmarkEnd w:id="23"/>
    </w:p>
    <w:p w:rsidR="005B45F9" w:rsidRDefault="005B45F9" w:rsidP="005B45F9">
      <w:pPr>
        <w:pStyle w:val="aff7"/>
      </w:pPr>
    </w:p>
    <w:p w:rsidR="005B45F9" w:rsidRDefault="005B45F9" w:rsidP="005B45F9">
      <w:pPr>
        <w:pStyle w:val="afff"/>
        <w:spacing w:after="120"/>
        <w:rPr>
          <w:rFonts w:hint="eastAsia"/>
        </w:rPr>
      </w:pPr>
      <w:r>
        <w:br/>
      </w:r>
      <w:bookmarkStart w:id="228" w:name="_Toc235709995"/>
      <w:bookmarkStart w:id="229" w:name="_Toc235710125"/>
      <w:r>
        <w:rPr>
          <w:rFonts w:hint="eastAsia"/>
        </w:rPr>
        <w:t>（资料性）</w:t>
      </w:r>
      <w:r>
        <w:br/>
      </w:r>
      <w:r>
        <w:rPr>
          <w:rFonts w:hint="eastAsia"/>
        </w:rPr>
        <w:t>基质消毒方法</w:t>
      </w:r>
      <w:bookmarkEnd w:id="228"/>
      <w:bookmarkEnd w:id="229"/>
    </w:p>
    <w:p w:rsidR="00CB411F" w:rsidRDefault="00CB411F" w:rsidP="001C661C">
      <w:pPr>
        <w:pStyle w:val="afffffffffff5"/>
      </w:pPr>
      <w:r>
        <w:rPr>
          <w:rFonts w:hint="eastAsia"/>
        </w:rPr>
        <w:t>每立方米基质添加</w:t>
      </w:r>
      <w:proofErr w:type="gramStart"/>
      <w:r>
        <w:rPr>
          <w:rFonts w:hint="eastAsia"/>
        </w:rPr>
        <w:t>噁霉灵原药</w:t>
      </w:r>
      <w:proofErr w:type="gramEnd"/>
      <w:r>
        <w:rPr>
          <w:rFonts w:hint="eastAsia"/>
        </w:rPr>
        <w:t>3</w:t>
      </w:r>
      <w:r>
        <w:rPr>
          <w:rFonts w:hint="eastAsia"/>
          <w:sz w:val="11"/>
          <w:szCs w:val="11"/>
        </w:rPr>
        <w:t xml:space="preserve"> </w:t>
      </w:r>
      <w:r>
        <w:rPr>
          <w:rFonts w:hint="eastAsia"/>
        </w:rPr>
        <w:t>g兑水 3</w:t>
      </w:r>
      <w:r>
        <w:rPr>
          <w:rFonts w:hint="eastAsia"/>
          <w:sz w:val="11"/>
          <w:szCs w:val="11"/>
        </w:rPr>
        <w:t xml:space="preserve"> </w:t>
      </w:r>
      <w:r>
        <w:rPr>
          <w:rFonts w:hint="eastAsia"/>
        </w:rPr>
        <w:t>L～5</w:t>
      </w:r>
      <w:r>
        <w:rPr>
          <w:rFonts w:hint="eastAsia"/>
          <w:sz w:val="11"/>
          <w:szCs w:val="11"/>
        </w:rPr>
        <w:t xml:space="preserve"> </w:t>
      </w:r>
      <w:r>
        <w:rPr>
          <w:rFonts w:hint="eastAsia"/>
        </w:rPr>
        <w:t>L 均匀喷洒，充分拌匀。</w:t>
      </w:r>
    </w:p>
    <w:p w:rsidR="00CB411F" w:rsidRDefault="00CB411F" w:rsidP="001C661C">
      <w:pPr>
        <w:pStyle w:val="afffffffffff5"/>
      </w:pPr>
      <w:r>
        <w:rPr>
          <w:rFonts w:hint="eastAsia"/>
        </w:rPr>
        <w:t>每立方米基质添加50</w:t>
      </w:r>
      <w:r>
        <w:rPr>
          <w:rFonts w:hint="eastAsia"/>
          <w:sz w:val="11"/>
          <w:szCs w:val="11"/>
        </w:rPr>
        <w:t xml:space="preserve"> </w:t>
      </w:r>
      <w:r>
        <w:rPr>
          <w:rFonts w:hint="eastAsia"/>
        </w:rPr>
        <w:t>%多菌灵可湿性粉剂100</w:t>
      </w:r>
      <w:r>
        <w:rPr>
          <w:rFonts w:hint="eastAsia"/>
          <w:sz w:val="11"/>
          <w:szCs w:val="11"/>
        </w:rPr>
        <w:t xml:space="preserve"> </w:t>
      </w:r>
      <w:r>
        <w:rPr>
          <w:rFonts w:hint="eastAsia"/>
        </w:rPr>
        <w:t>g～200</w:t>
      </w:r>
      <w:r>
        <w:rPr>
          <w:rFonts w:hint="eastAsia"/>
          <w:sz w:val="11"/>
          <w:szCs w:val="11"/>
        </w:rPr>
        <w:t xml:space="preserve"> </w:t>
      </w:r>
      <w:r>
        <w:rPr>
          <w:rFonts w:hint="eastAsia"/>
        </w:rPr>
        <w:t>g，与基质混合均匀。</w:t>
      </w:r>
    </w:p>
    <w:p w:rsidR="00CB411F" w:rsidRDefault="00CB411F" w:rsidP="001C661C">
      <w:pPr>
        <w:pStyle w:val="afffffffffff5"/>
      </w:pPr>
      <w:r>
        <w:rPr>
          <w:rFonts w:hint="eastAsia"/>
        </w:rPr>
        <w:t>每立方米基质添加75</w:t>
      </w:r>
      <w:r>
        <w:rPr>
          <w:rFonts w:hint="eastAsia"/>
          <w:sz w:val="11"/>
          <w:szCs w:val="11"/>
        </w:rPr>
        <w:t xml:space="preserve"> </w:t>
      </w:r>
      <w:r>
        <w:rPr>
          <w:rFonts w:hint="eastAsia"/>
        </w:rPr>
        <w:t>% 百菌清可湿性粉剂100</w:t>
      </w:r>
      <w:r>
        <w:rPr>
          <w:rFonts w:hint="eastAsia"/>
          <w:sz w:val="11"/>
          <w:szCs w:val="11"/>
        </w:rPr>
        <w:t xml:space="preserve"> </w:t>
      </w:r>
      <w:r>
        <w:rPr>
          <w:rFonts w:hint="eastAsia"/>
        </w:rPr>
        <w:t>g～200</w:t>
      </w:r>
      <w:r>
        <w:rPr>
          <w:rFonts w:hint="eastAsia"/>
          <w:sz w:val="11"/>
          <w:szCs w:val="11"/>
        </w:rPr>
        <w:t xml:space="preserve"> </w:t>
      </w:r>
      <w:r>
        <w:rPr>
          <w:rFonts w:hint="eastAsia"/>
        </w:rPr>
        <w:t>g，与基质混合均匀。</w:t>
      </w:r>
    </w:p>
    <w:p w:rsidR="00CB411F" w:rsidRDefault="00CB411F" w:rsidP="001C661C">
      <w:pPr>
        <w:pStyle w:val="afffffffffff5"/>
      </w:pPr>
      <w:r>
        <w:rPr>
          <w:rFonts w:hint="eastAsia"/>
        </w:rPr>
        <w:t>每立方米基质添加有效含量50</w:t>
      </w:r>
      <w:r>
        <w:rPr>
          <w:rFonts w:hint="eastAsia"/>
          <w:sz w:val="11"/>
          <w:szCs w:val="11"/>
        </w:rPr>
        <w:t xml:space="preserve"> </w:t>
      </w:r>
      <w:r>
        <w:rPr>
          <w:rFonts w:hint="eastAsia"/>
        </w:rPr>
        <w:t>%多菌灵可湿性粉剂200</w:t>
      </w:r>
      <w:r>
        <w:rPr>
          <w:rFonts w:hint="eastAsia"/>
          <w:sz w:val="11"/>
          <w:szCs w:val="11"/>
        </w:rPr>
        <w:t xml:space="preserve"> </w:t>
      </w:r>
      <w:r>
        <w:rPr>
          <w:rFonts w:hint="eastAsia"/>
        </w:rPr>
        <w:t>g和50</w:t>
      </w:r>
      <w:r>
        <w:rPr>
          <w:rFonts w:hint="eastAsia"/>
          <w:sz w:val="11"/>
          <w:szCs w:val="11"/>
        </w:rPr>
        <w:t xml:space="preserve"> </w:t>
      </w:r>
      <w:r>
        <w:rPr>
          <w:rFonts w:hint="eastAsia"/>
        </w:rPr>
        <w:t>%百菌清可湿性粉剂100</w:t>
      </w:r>
      <w:r>
        <w:rPr>
          <w:rFonts w:hint="eastAsia"/>
          <w:sz w:val="11"/>
          <w:szCs w:val="11"/>
        </w:rPr>
        <w:t xml:space="preserve"> </w:t>
      </w:r>
      <w:r>
        <w:rPr>
          <w:rFonts w:hint="eastAsia"/>
        </w:rPr>
        <w:t>g，与基质混合均匀。</w:t>
      </w:r>
    </w:p>
    <w:p w:rsidR="00CB411F" w:rsidRDefault="00CB411F" w:rsidP="001C661C">
      <w:pPr>
        <w:pStyle w:val="afffffffffff5"/>
      </w:pPr>
      <w:r>
        <w:rPr>
          <w:rFonts w:hint="eastAsia"/>
        </w:rPr>
        <w:t>每立方米基质添加有效含量为30</w:t>
      </w:r>
      <w:r>
        <w:rPr>
          <w:rFonts w:hint="eastAsia"/>
          <w:sz w:val="11"/>
          <w:szCs w:val="11"/>
        </w:rPr>
        <w:t xml:space="preserve"> </w:t>
      </w:r>
      <w:r>
        <w:rPr>
          <w:rFonts w:hint="eastAsia"/>
        </w:rPr>
        <w:t>%</w:t>
      </w:r>
      <w:proofErr w:type="gramStart"/>
      <w:r>
        <w:rPr>
          <w:rFonts w:hint="eastAsia"/>
        </w:rPr>
        <w:t>噁霉灵水剂</w:t>
      </w:r>
      <w:proofErr w:type="gramEnd"/>
      <w:r>
        <w:rPr>
          <w:rFonts w:hint="eastAsia"/>
        </w:rPr>
        <w:t xml:space="preserve"> 150</w:t>
      </w:r>
      <w:r>
        <w:rPr>
          <w:rFonts w:hint="eastAsia"/>
          <w:sz w:val="11"/>
          <w:szCs w:val="11"/>
        </w:rPr>
        <w:t xml:space="preserve"> </w:t>
      </w:r>
      <w:r>
        <w:rPr>
          <w:rFonts w:hint="eastAsia"/>
        </w:rPr>
        <w:t>mL，与基质混合均匀。</w:t>
      </w:r>
    </w:p>
    <w:p w:rsidR="005B45F9" w:rsidRPr="005B45F9" w:rsidRDefault="005B45F9" w:rsidP="005B45F9">
      <w:pPr>
        <w:pStyle w:val="affffff1"/>
        <w:ind w:firstLine="420"/>
      </w:pPr>
    </w:p>
    <w:p w:rsidR="005B45F9" w:rsidRDefault="005B45F9">
      <w:pPr>
        <w:pStyle w:val="aff7"/>
        <w:sectPr w:rsidR="005B45F9">
          <w:pgSz w:w="11906" w:h="16838"/>
          <w:pgMar w:top="1928" w:right="1134" w:bottom="1134" w:left="1134" w:header="1418" w:footer="1134" w:gutter="284"/>
          <w:cols w:space="425"/>
          <w:formProt w:val="0"/>
          <w:docGrid w:linePitch="312"/>
        </w:sectPr>
      </w:pPr>
    </w:p>
    <w:p w:rsidR="006054E2" w:rsidRDefault="006054E2" w:rsidP="005B45F9">
      <w:pPr>
        <w:pStyle w:val="aff1"/>
      </w:pPr>
    </w:p>
    <w:p w:rsidR="005B45F9" w:rsidRDefault="005B45F9" w:rsidP="005B45F9">
      <w:pPr>
        <w:pStyle w:val="aff7"/>
      </w:pPr>
    </w:p>
    <w:p w:rsidR="005B45F9" w:rsidRDefault="005B45F9" w:rsidP="00CB411F">
      <w:pPr>
        <w:pStyle w:val="aff1"/>
      </w:pPr>
    </w:p>
    <w:p w:rsidR="00CB411F" w:rsidRDefault="00CB411F" w:rsidP="00CB411F">
      <w:pPr>
        <w:pStyle w:val="aff7"/>
      </w:pPr>
    </w:p>
    <w:p w:rsidR="00CB411F" w:rsidRDefault="00CB411F" w:rsidP="00CB411F">
      <w:pPr>
        <w:pStyle w:val="afff"/>
        <w:spacing w:after="120"/>
        <w:rPr>
          <w:rFonts w:hint="eastAsia"/>
        </w:rPr>
      </w:pPr>
      <w:r>
        <w:br/>
      </w:r>
      <w:bookmarkStart w:id="230" w:name="_Toc235709996"/>
      <w:bookmarkStart w:id="231" w:name="_Toc235710126"/>
      <w:r>
        <w:rPr>
          <w:rFonts w:hint="eastAsia"/>
        </w:rPr>
        <w:t>（资料性）</w:t>
      </w:r>
      <w:r>
        <w:br/>
      </w:r>
      <w:r>
        <w:rPr>
          <w:rFonts w:hint="eastAsia"/>
        </w:rPr>
        <w:t>白菜类蔬菜</w:t>
      </w:r>
      <w:proofErr w:type="gramStart"/>
      <w:r>
        <w:rPr>
          <w:rFonts w:hint="eastAsia"/>
        </w:rPr>
        <w:t>集约化穴盘育苗</w:t>
      </w:r>
      <w:proofErr w:type="gramEnd"/>
      <w:r>
        <w:rPr>
          <w:rFonts w:hint="eastAsia"/>
        </w:rPr>
        <w:t>常用化学农药及使用剂量</w:t>
      </w:r>
      <w:bookmarkEnd w:id="230"/>
      <w:bookmarkEnd w:id="231"/>
    </w:p>
    <w:p w:rsidR="00CB411F" w:rsidRDefault="00CB411F" w:rsidP="001C661C">
      <w:pPr>
        <w:pStyle w:val="afffffffffff5"/>
      </w:pPr>
      <w:r>
        <w:rPr>
          <w:rFonts w:hint="eastAsia"/>
        </w:rPr>
        <w:t>病虫害防治推荐性用药合理使用准则见表B</w:t>
      </w:r>
      <w:r w:rsidR="001C661C">
        <w:t>.1</w:t>
      </w:r>
      <w:r>
        <w:rPr>
          <w:rFonts w:hint="eastAsia"/>
        </w:rPr>
        <w:t>。</w:t>
      </w:r>
    </w:p>
    <w:p w:rsidR="00D7314F" w:rsidRDefault="00CB411F" w:rsidP="00D7314F">
      <w:pPr>
        <w:pStyle w:val="aff8"/>
        <w:numPr>
          <w:ilvl w:val="0"/>
          <w:numId w:val="0"/>
        </w:numPr>
        <w:spacing w:before="120" w:after="120"/>
        <w:rPr>
          <w:rFonts w:hint="eastAsia"/>
        </w:rPr>
      </w:pPr>
      <w:r>
        <w:rPr>
          <w:rFonts w:hAnsi="黑体" w:hint="eastAsia"/>
          <w:snapToGrid w:val="0"/>
          <w:kern w:val="0"/>
          <w:szCs w:val="21"/>
        </w:rPr>
        <w:t>表B</w:t>
      </w:r>
      <w:r w:rsidR="001C661C">
        <w:rPr>
          <w:rFonts w:hAnsi="黑体"/>
          <w:snapToGrid w:val="0"/>
          <w:kern w:val="0"/>
          <w:szCs w:val="21"/>
        </w:rPr>
        <w:t>.1</w:t>
      </w:r>
      <w:r>
        <w:rPr>
          <w:rFonts w:hAnsi="黑体" w:hint="eastAsia"/>
          <w:snapToGrid w:val="0"/>
          <w:kern w:val="0"/>
          <w:szCs w:val="21"/>
        </w:rPr>
        <w:t xml:space="preserve">　</w:t>
      </w:r>
      <w:r>
        <w:rPr>
          <w:rFonts w:hint="eastAsia"/>
        </w:rPr>
        <w:t>主要病虫害防治推荐性用药及合理使用准则</w:t>
      </w:r>
    </w:p>
    <w:tbl>
      <w:tblPr>
        <w:tblStyle w:val="afffff3"/>
        <w:tblW w:w="0" w:type="auto"/>
        <w:jc w:val="center"/>
        <w:tblBorders>
          <w:top w:val="single" w:sz="8" w:space="0" w:color="auto"/>
          <w:left w:val="single" w:sz="8" w:space="0" w:color="auto"/>
          <w:bottom w:val="single" w:sz="8" w:space="0" w:color="auto"/>
          <w:right w:val="single" w:sz="8" w:space="0" w:color="auto"/>
        </w:tblBorders>
        <w:tblCellMar>
          <w:left w:w="100" w:type="dxa"/>
          <w:right w:w="100" w:type="dxa"/>
        </w:tblCellMar>
        <w:tblLook w:val="04A0" w:firstRow="1" w:lastRow="0" w:firstColumn="1" w:lastColumn="0" w:noHBand="0" w:noVBand="1"/>
      </w:tblPr>
      <w:tblGrid>
        <w:gridCol w:w="3110"/>
        <w:gridCol w:w="3112"/>
        <w:gridCol w:w="3112"/>
      </w:tblGrid>
      <w:tr w:rsidR="00D7314F" w:rsidTr="00D7314F">
        <w:trPr>
          <w:tblHeader/>
          <w:jc w:val="center"/>
        </w:trPr>
        <w:tc>
          <w:tcPr>
            <w:tcW w:w="3110" w:type="dxa"/>
            <w:tcBorders>
              <w:top w:val="single" w:sz="8" w:space="0" w:color="auto"/>
              <w:bottom w:val="single" w:sz="8" w:space="0" w:color="auto"/>
            </w:tcBorders>
            <w:shd w:val="clear" w:color="auto" w:fill="auto"/>
            <w:vAlign w:val="center"/>
          </w:tcPr>
          <w:p w:rsidR="00D7314F" w:rsidRPr="001C661C" w:rsidRDefault="00D7314F" w:rsidP="00D7314F">
            <w:pPr>
              <w:pStyle w:val="afffffffe"/>
              <w:ind w:firstLineChars="0" w:firstLine="0"/>
              <w:jc w:val="center"/>
              <w:rPr>
                <w:rFonts w:ascii="Times New Roman"/>
                <w:sz w:val="18"/>
                <w:szCs w:val="18"/>
              </w:rPr>
            </w:pPr>
            <w:r w:rsidRPr="001C661C">
              <w:rPr>
                <w:rFonts w:ascii="Times New Roman" w:hint="eastAsia"/>
                <w:sz w:val="18"/>
                <w:szCs w:val="18"/>
              </w:rPr>
              <w:t>病虫害害</w:t>
            </w:r>
            <w:r w:rsidRPr="001C661C">
              <w:rPr>
                <w:rFonts w:ascii="Times New Roman"/>
                <w:sz w:val="18"/>
                <w:szCs w:val="18"/>
              </w:rPr>
              <w:t>类别</w:t>
            </w:r>
          </w:p>
        </w:tc>
        <w:tc>
          <w:tcPr>
            <w:tcW w:w="3112" w:type="dxa"/>
            <w:tcBorders>
              <w:top w:val="single" w:sz="8" w:space="0" w:color="auto"/>
              <w:bottom w:val="single" w:sz="8" w:space="0" w:color="auto"/>
            </w:tcBorders>
            <w:shd w:val="clear" w:color="auto" w:fill="auto"/>
            <w:vAlign w:val="center"/>
          </w:tcPr>
          <w:p w:rsidR="00D7314F" w:rsidRPr="001C661C" w:rsidRDefault="00D7314F" w:rsidP="00D7314F">
            <w:pPr>
              <w:pStyle w:val="afffffffe"/>
              <w:ind w:firstLineChars="0" w:firstLine="0"/>
              <w:jc w:val="center"/>
              <w:rPr>
                <w:rFonts w:ascii="Times New Roman"/>
                <w:sz w:val="18"/>
                <w:szCs w:val="18"/>
              </w:rPr>
            </w:pPr>
            <w:r w:rsidRPr="001C661C">
              <w:rPr>
                <w:rFonts w:ascii="Times New Roman"/>
                <w:sz w:val="18"/>
                <w:szCs w:val="18"/>
              </w:rPr>
              <w:t>农药</w:t>
            </w:r>
            <w:r w:rsidRPr="001C661C">
              <w:rPr>
                <w:rFonts w:ascii="Times New Roman" w:hint="eastAsia"/>
                <w:sz w:val="18"/>
                <w:szCs w:val="18"/>
              </w:rPr>
              <w:t>类型</w:t>
            </w:r>
          </w:p>
        </w:tc>
        <w:tc>
          <w:tcPr>
            <w:tcW w:w="3112" w:type="dxa"/>
            <w:tcBorders>
              <w:top w:val="single" w:sz="8" w:space="0" w:color="auto"/>
              <w:bottom w:val="single" w:sz="8" w:space="0" w:color="auto"/>
            </w:tcBorders>
            <w:shd w:val="clear" w:color="auto" w:fill="auto"/>
            <w:vAlign w:val="center"/>
          </w:tcPr>
          <w:p w:rsidR="00D7314F" w:rsidRPr="001C661C" w:rsidRDefault="00D7314F" w:rsidP="00D7314F">
            <w:pPr>
              <w:pStyle w:val="afffffffe"/>
              <w:ind w:firstLineChars="0" w:firstLine="0"/>
              <w:jc w:val="center"/>
              <w:rPr>
                <w:rFonts w:ascii="Times New Roman"/>
                <w:sz w:val="18"/>
                <w:szCs w:val="18"/>
              </w:rPr>
            </w:pPr>
            <w:r w:rsidRPr="001C661C">
              <w:rPr>
                <w:rFonts w:ascii="Times New Roman"/>
                <w:sz w:val="18"/>
                <w:szCs w:val="18"/>
              </w:rPr>
              <w:t>常用剂量及使用方法</w:t>
            </w:r>
          </w:p>
        </w:tc>
      </w:tr>
      <w:tr w:rsidR="00D7314F" w:rsidTr="00D7314F">
        <w:trPr>
          <w:jc w:val="center"/>
        </w:trPr>
        <w:tc>
          <w:tcPr>
            <w:tcW w:w="3110" w:type="dxa"/>
            <w:vMerge w:val="restart"/>
            <w:tcBorders>
              <w:top w:val="single" w:sz="8" w:space="0" w:color="auto"/>
            </w:tcBorders>
            <w:shd w:val="clear" w:color="auto" w:fill="auto"/>
            <w:vAlign w:val="center"/>
          </w:tcPr>
          <w:p w:rsidR="00D7314F" w:rsidRDefault="00D7314F" w:rsidP="00D7314F">
            <w:pPr>
              <w:pStyle w:val="affffffffff6"/>
              <w:rPr>
                <w:rFonts w:hint="eastAsia"/>
              </w:rPr>
            </w:pPr>
            <w:r w:rsidRPr="001C661C">
              <w:rPr>
                <w:szCs w:val="18"/>
              </w:rPr>
              <w:t>疫病</w:t>
            </w:r>
          </w:p>
        </w:tc>
        <w:tc>
          <w:tcPr>
            <w:tcW w:w="3112" w:type="dxa"/>
            <w:tcBorders>
              <w:top w:val="single" w:sz="8" w:space="0" w:color="auto"/>
            </w:tcBorders>
            <w:shd w:val="clear" w:color="auto" w:fill="auto"/>
            <w:vAlign w:val="center"/>
          </w:tcPr>
          <w:p w:rsidR="00D7314F" w:rsidRPr="001C661C" w:rsidRDefault="00D7314F" w:rsidP="00D7314F">
            <w:pPr>
              <w:pStyle w:val="afffffffe"/>
              <w:ind w:firstLineChars="0" w:firstLine="0"/>
              <w:jc w:val="center"/>
              <w:rPr>
                <w:rFonts w:ascii="Times New Roman"/>
                <w:sz w:val="18"/>
                <w:szCs w:val="18"/>
              </w:rPr>
            </w:pPr>
            <w:r w:rsidRPr="001C661C">
              <w:rPr>
                <w:rFonts w:ascii="Times New Roman" w:hint="eastAsia"/>
                <w:sz w:val="18"/>
                <w:szCs w:val="18"/>
              </w:rPr>
              <w:t>50%</w:t>
            </w:r>
            <w:r w:rsidRPr="001C661C">
              <w:rPr>
                <w:rFonts w:ascii="Times New Roman" w:hint="eastAsia"/>
                <w:sz w:val="18"/>
                <w:szCs w:val="18"/>
              </w:rPr>
              <w:t>多菌灵可湿性粉剂</w:t>
            </w:r>
          </w:p>
        </w:tc>
        <w:tc>
          <w:tcPr>
            <w:tcW w:w="3112" w:type="dxa"/>
            <w:tcBorders>
              <w:top w:val="single" w:sz="8" w:space="0" w:color="auto"/>
            </w:tcBorders>
            <w:shd w:val="clear" w:color="auto" w:fill="auto"/>
            <w:vAlign w:val="center"/>
          </w:tcPr>
          <w:p w:rsidR="00D7314F" w:rsidRDefault="00D7314F" w:rsidP="00D7314F">
            <w:pPr>
              <w:pStyle w:val="affffffffff6"/>
              <w:rPr>
                <w:rFonts w:hint="eastAsia"/>
              </w:rPr>
            </w:pPr>
            <w:r w:rsidRPr="00D7314F">
              <w:rPr>
                <w:rFonts w:hint="eastAsia"/>
              </w:rPr>
              <w:t>300 ~ 500</w:t>
            </w:r>
            <w:r w:rsidRPr="00D7314F">
              <w:rPr>
                <w:rFonts w:hint="eastAsia"/>
              </w:rPr>
              <w:t>倍液喷雾</w:t>
            </w:r>
          </w:p>
        </w:tc>
      </w:tr>
      <w:tr w:rsidR="00D7314F" w:rsidTr="00D7314F">
        <w:trPr>
          <w:jc w:val="center"/>
        </w:trPr>
        <w:tc>
          <w:tcPr>
            <w:tcW w:w="3110" w:type="dxa"/>
            <w:vMerge/>
            <w:shd w:val="clear" w:color="auto" w:fill="auto"/>
            <w:vAlign w:val="center"/>
          </w:tcPr>
          <w:p w:rsidR="00D7314F" w:rsidRDefault="00D7314F" w:rsidP="00D7314F">
            <w:pPr>
              <w:pStyle w:val="affffffffff6"/>
              <w:rPr>
                <w:rFonts w:hint="eastAsia"/>
              </w:rPr>
            </w:pPr>
          </w:p>
        </w:tc>
        <w:tc>
          <w:tcPr>
            <w:tcW w:w="3112" w:type="dxa"/>
            <w:shd w:val="clear" w:color="auto" w:fill="auto"/>
            <w:vAlign w:val="center"/>
          </w:tcPr>
          <w:p w:rsidR="00D7314F" w:rsidRPr="001C661C" w:rsidRDefault="00D7314F" w:rsidP="00D7314F">
            <w:pPr>
              <w:pStyle w:val="afffffffe"/>
              <w:ind w:firstLineChars="0" w:firstLine="0"/>
              <w:jc w:val="center"/>
              <w:rPr>
                <w:rFonts w:ascii="Times New Roman"/>
                <w:sz w:val="18"/>
                <w:szCs w:val="18"/>
              </w:rPr>
            </w:pPr>
            <w:r w:rsidRPr="001C661C">
              <w:rPr>
                <w:rFonts w:ascii="Times New Roman" w:hint="eastAsia"/>
                <w:sz w:val="18"/>
                <w:szCs w:val="18"/>
              </w:rPr>
              <w:t>72.2%</w:t>
            </w:r>
            <w:proofErr w:type="gramStart"/>
            <w:r w:rsidRPr="001C661C">
              <w:rPr>
                <w:rFonts w:ascii="Times New Roman" w:hint="eastAsia"/>
                <w:sz w:val="18"/>
                <w:szCs w:val="18"/>
              </w:rPr>
              <w:t>霜霉威</w:t>
            </w:r>
            <w:proofErr w:type="gramEnd"/>
            <w:r w:rsidRPr="001C661C">
              <w:rPr>
                <w:rFonts w:ascii="Times New Roman" w:hint="eastAsia"/>
                <w:sz w:val="18"/>
                <w:szCs w:val="18"/>
              </w:rPr>
              <w:t>盐酸盐水剂</w:t>
            </w:r>
          </w:p>
        </w:tc>
        <w:tc>
          <w:tcPr>
            <w:tcW w:w="3112" w:type="dxa"/>
            <w:shd w:val="clear" w:color="auto" w:fill="auto"/>
            <w:vAlign w:val="center"/>
          </w:tcPr>
          <w:p w:rsidR="00D7314F" w:rsidRDefault="00D7314F" w:rsidP="00D7314F">
            <w:pPr>
              <w:pStyle w:val="affffffffff6"/>
              <w:rPr>
                <w:rFonts w:hint="eastAsia"/>
              </w:rPr>
            </w:pPr>
            <w:r w:rsidRPr="001C661C">
              <w:rPr>
                <w:szCs w:val="18"/>
              </w:rPr>
              <w:t>600 ~ 1000</w:t>
            </w:r>
            <w:r w:rsidRPr="001C661C">
              <w:rPr>
                <w:szCs w:val="18"/>
              </w:rPr>
              <w:t>倍</w:t>
            </w:r>
            <w:proofErr w:type="gramStart"/>
            <w:r w:rsidRPr="001C661C">
              <w:rPr>
                <w:szCs w:val="18"/>
              </w:rPr>
              <w:t>液灌根或</w:t>
            </w:r>
            <w:proofErr w:type="gramEnd"/>
            <w:r w:rsidRPr="001C661C">
              <w:rPr>
                <w:szCs w:val="18"/>
              </w:rPr>
              <w:t>喷雾</w:t>
            </w:r>
          </w:p>
        </w:tc>
      </w:tr>
      <w:tr w:rsidR="00D7314F" w:rsidTr="00D7314F">
        <w:trPr>
          <w:jc w:val="center"/>
        </w:trPr>
        <w:tc>
          <w:tcPr>
            <w:tcW w:w="3110" w:type="dxa"/>
            <w:shd w:val="clear" w:color="auto" w:fill="auto"/>
            <w:vAlign w:val="center"/>
          </w:tcPr>
          <w:p w:rsidR="00D7314F" w:rsidRDefault="00D7314F" w:rsidP="00D7314F">
            <w:pPr>
              <w:pStyle w:val="affffffffff6"/>
              <w:rPr>
                <w:rFonts w:hint="eastAsia"/>
              </w:rPr>
            </w:pPr>
            <w:r w:rsidRPr="001C661C">
              <w:rPr>
                <w:rFonts w:hint="eastAsia"/>
                <w:szCs w:val="18"/>
              </w:rPr>
              <w:t>白粉病</w:t>
            </w:r>
          </w:p>
        </w:tc>
        <w:tc>
          <w:tcPr>
            <w:tcW w:w="3112" w:type="dxa"/>
            <w:shd w:val="clear" w:color="auto" w:fill="auto"/>
            <w:vAlign w:val="center"/>
          </w:tcPr>
          <w:p w:rsidR="00D7314F" w:rsidRPr="001C661C" w:rsidRDefault="00D7314F" w:rsidP="00D7314F">
            <w:pPr>
              <w:pStyle w:val="afffffffe"/>
              <w:ind w:firstLineChars="0" w:firstLine="0"/>
              <w:jc w:val="center"/>
              <w:rPr>
                <w:rFonts w:ascii="Times New Roman"/>
                <w:sz w:val="18"/>
                <w:szCs w:val="18"/>
              </w:rPr>
            </w:pPr>
            <w:r w:rsidRPr="001C661C">
              <w:rPr>
                <w:rFonts w:ascii="Times New Roman" w:hint="eastAsia"/>
                <w:sz w:val="18"/>
                <w:szCs w:val="18"/>
              </w:rPr>
              <w:t>25%</w:t>
            </w:r>
            <w:proofErr w:type="gramStart"/>
            <w:r w:rsidRPr="001C661C">
              <w:rPr>
                <w:rFonts w:ascii="Times New Roman" w:hint="eastAsia"/>
                <w:sz w:val="18"/>
                <w:szCs w:val="18"/>
              </w:rPr>
              <w:t>嘧菌酯</w:t>
            </w:r>
            <w:proofErr w:type="gramEnd"/>
            <w:r w:rsidRPr="001C661C">
              <w:rPr>
                <w:rFonts w:ascii="Times New Roman" w:hint="eastAsia"/>
                <w:sz w:val="18"/>
                <w:szCs w:val="18"/>
              </w:rPr>
              <w:t>悬浮剂</w:t>
            </w:r>
          </w:p>
        </w:tc>
        <w:tc>
          <w:tcPr>
            <w:tcW w:w="3112" w:type="dxa"/>
            <w:shd w:val="clear" w:color="auto" w:fill="auto"/>
            <w:vAlign w:val="center"/>
          </w:tcPr>
          <w:p w:rsidR="00D7314F" w:rsidRDefault="00D7314F" w:rsidP="00D7314F">
            <w:pPr>
              <w:pStyle w:val="affffffffff6"/>
              <w:rPr>
                <w:rFonts w:hint="eastAsia"/>
              </w:rPr>
            </w:pPr>
            <w:r w:rsidRPr="001C661C">
              <w:rPr>
                <w:rFonts w:hint="eastAsia"/>
                <w:szCs w:val="18"/>
              </w:rPr>
              <w:t>1000</w:t>
            </w:r>
            <w:r w:rsidRPr="001C661C">
              <w:rPr>
                <w:szCs w:val="18"/>
              </w:rPr>
              <w:t>倍液喷雾</w:t>
            </w:r>
          </w:p>
        </w:tc>
      </w:tr>
      <w:tr w:rsidR="00D7314F" w:rsidTr="00D7314F">
        <w:trPr>
          <w:jc w:val="center"/>
        </w:trPr>
        <w:tc>
          <w:tcPr>
            <w:tcW w:w="3110" w:type="dxa"/>
            <w:shd w:val="clear" w:color="auto" w:fill="auto"/>
            <w:vAlign w:val="center"/>
          </w:tcPr>
          <w:p w:rsidR="00D7314F" w:rsidRDefault="00D7314F" w:rsidP="00D7314F">
            <w:pPr>
              <w:pStyle w:val="affffffffff6"/>
              <w:rPr>
                <w:rFonts w:hint="eastAsia"/>
              </w:rPr>
            </w:pPr>
            <w:r w:rsidRPr="001C661C">
              <w:rPr>
                <w:rFonts w:hint="eastAsia"/>
                <w:szCs w:val="18"/>
              </w:rPr>
              <w:t>青枯病</w:t>
            </w:r>
          </w:p>
        </w:tc>
        <w:tc>
          <w:tcPr>
            <w:tcW w:w="3112" w:type="dxa"/>
            <w:shd w:val="clear" w:color="auto" w:fill="auto"/>
            <w:vAlign w:val="center"/>
          </w:tcPr>
          <w:p w:rsidR="00D7314F" w:rsidRPr="001C661C" w:rsidRDefault="00D7314F" w:rsidP="00D7314F">
            <w:pPr>
              <w:pStyle w:val="afffffffe"/>
              <w:ind w:firstLineChars="0" w:firstLine="0"/>
              <w:jc w:val="center"/>
              <w:rPr>
                <w:rFonts w:ascii="Times New Roman"/>
                <w:sz w:val="18"/>
                <w:szCs w:val="18"/>
              </w:rPr>
            </w:pPr>
            <w:r w:rsidRPr="001C661C">
              <w:rPr>
                <w:rFonts w:ascii="Times New Roman" w:hint="eastAsia"/>
                <w:sz w:val="18"/>
                <w:szCs w:val="18"/>
              </w:rPr>
              <w:t>3%</w:t>
            </w:r>
            <w:r w:rsidRPr="001C661C">
              <w:rPr>
                <w:rFonts w:ascii="Times New Roman" w:hint="eastAsia"/>
                <w:sz w:val="18"/>
                <w:szCs w:val="18"/>
              </w:rPr>
              <w:t>中生菌素可湿性粉剂</w:t>
            </w:r>
          </w:p>
        </w:tc>
        <w:tc>
          <w:tcPr>
            <w:tcW w:w="3112" w:type="dxa"/>
            <w:shd w:val="clear" w:color="auto" w:fill="auto"/>
            <w:vAlign w:val="center"/>
          </w:tcPr>
          <w:p w:rsidR="00D7314F" w:rsidRDefault="00D7314F" w:rsidP="00D7314F">
            <w:pPr>
              <w:pStyle w:val="affffffffff6"/>
              <w:rPr>
                <w:rFonts w:hint="eastAsia"/>
              </w:rPr>
            </w:pPr>
            <w:r w:rsidRPr="001C661C">
              <w:rPr>
                <w:rFonts w:hint="eastAsia"/>
                <w:szCs w:val="18"/>
              </w:rPr>
              <w:t>6</w:t>
            </w:r>
            <w:r w:rsidRPr="001C661C">
              <w:rPr>
                <w:szCs w:val="18"/>
              </w:rPr>
              <w:t xml:space="preserve">00 ~ </w:t>
            </w:r>
            <w:r w:rsidRPr="001C661C">
              <w:rPr>
                <w:rFonts w:hint="eastAsia"/>
                <w:szCs w:val="18"/>
              </w:rPr>
              <w:t>8</w:t>
            </w:r>
            <w:r w:rsidRPr="001C661C">
              <w:rPr>
                <w:szCs w:val="18"/>
              </w:rPr>
              <w:t>00</w:t>
            </w:r>
            <w:r w:rsidRPr="001C661C">
              <w:rPr>
                <w:szCs w:val="18"/>
              </w:rPr>
              <w:t>倍液喷雾</w:t>
            </w:r>
          </w:p>
        </w:tc>
      </w:tr>
      <w:tr w:rsidR="00D7314F" w:rsidTr="00D7314F">
        <w:trPr>
          <w:jc w:val="center"/>
        </w:trPr>
        <w:tc>
          <w:tcPr>
            <w:tcW w:w="3110" w:type="dxa"/>
            <w:vMerge w:val="restart"/>
            <w:shd w:val="clear" w:color="auto" w:fill="auto"/>
            <w:vAlign w:val="center"/>
          </w:tcPr>
          <w:p w:rsidR="00D7314F" w:rsidRDefault="00D7314F" w:rsidP="00D7314F">
            <w:pPr>
              <w:pStyle w:val="affffffffff6"/>
              <w:rPr>
                <w:rFonts w:hint="eastAsia"/>
              </w:rPr>
            </w:pPr>
            <w:r w:rsidRPr="001C661C">
              <w:rPr>
                <w:rFonts w:hint="eastAsia"/>
                <w:szCs w:val="18"/>
              </w:rPr>
              <w:t>小菜蛾</w:t>
            </w:r>
          </w:p>
        </w:tc>
        <w:tc>
          <w:tcPr>
            <w:tcW w:w="3112" w:type="dxa"/>
            <w:shd w:val="clear" w:color="auto" w:fill="auto"/>
            <w:vAlign w:val="center"/>
          </w:tcPr>
          <w:p w:rsidR="00D7314F" w:rsidRPr="001C661C" w:rsidRDefault="00D7314F" w:rsidP="00D7314F">
            <w:pPr>
              <w:pStyle w:val="afffffffe"/>
              <w:ind w:firstLineChars="0" w:firstLine="0"/>
              <w:jc w:val="center"/>
              <w:rPr>
                <w:rFonts w:ascii="Times New Roman"/>
                <w:sz w:val="18"/>
                <w:szCs w:val="18"/>
              </w:rPr>
            </w:pPr>
            <w:r w:rsidRPr="001C661C">
              <w:rPr>
                <w:rFonts w:ascii="Times New Roman" w:hint="eastAsia"/>
                <w:sz w:val="18"/>
                <w:szCs w:val="18"/>
              </w:rPr>
              <w:t>5%</w:t>
            </w:r>
            <w:proofErr w:type="gramStart"/>
            <w:r w:rsidRPr="001C661C">
              <w:rPr>
                <w:rFonts w:ascii="Times New Roman" w:hint="eastAsia"/>
                <w:sz w:val="18"/>
                <w:szCs w:val="18"/>
              </w:rPr>
              <w:t>氯虫苯</w:t>
            </w:r>
            <w:proofErr w:type="gramEnd"/>
            <w:r w:rsidRPr="001C661C">
              <w:rPr>
                <w:rFonts w:ascii="Times New Roman" w:hint="eastAsia"/>
                <w:sz w:val="18"/>
                <w:szCs w:val="18"/>
              </w:rPr>
              <w:t>甲酰胺悬浮剂</w:t>
            </w:r>
          </w:p>
        </w:tc>
        <w:tc>
          <w:tcPr>
            <w:tcW w:w="3112" w:type="dxa"/>
            <w:shd w:val="clear" w:color="auto" w:fill="auto"/>
            <w:vAlign w:val="center"/>
          </w:tcPr>
          <w:p w:rsidR="00D7314F" w:rsidRDefault="00D7314F" w:rsidP="00D7314F">
            <w:pPr>
              <w:pStyle w:val="affffffffff6"/>
              <w:rPr>
                <w:rFonts w:hint="eastAsia"/>
              </w:rPr>
            </w:pPr>
            <w:r w:rsidRPr="001C661C">
              <w:rPr>
                <w:rFonts w:hint="eastAsia"/>
                <w:szCs w:val="18"/>
              </w:rPr>
              <w:t>5</w:t>
            </w:r>
            <w:r w:rsidRPr="001C661C">
              <w:rPr>
                <w:szCs w:val="18"/>
              </w:rPr>
              <w:t xml:space="preserve">00 ~ </w:t>
            </w:r>
            <w:r w:rsidRPr="001C661C">
              <w:rPr>
                <w:rFonts w:hint="eastAsia"/>
                <w:szCs w:val="18"/>
              </w:rPr>
              <w:t>6</w:t>
            </w:r>
            <w:r w:rsidRPr="001C661C">
              <w:rPr>
                <w:szCs w:val="18"/>
              </w:rPr>
              <w:t>00</w:t>
            </w:r>
            <w:r w:rsidRPr="001C661C">
              <w:rPr>
                <w:szCs w:val="18"/>
              </w:rPr>
              <w:t>倍液喷雾</w:t>
            </w:r>
          </w:p>
        </w:tc>
      </w:tr>
      <w:tr w:rsidR="00D7314F" w:rsidTr="00D7314F">
        <w:trPr>
          <w:jc w:val="center"/>
        </w:trPr>
        <w:tc>
          <w:tcPr>
            <w:tcW w:w="3110" w:type="dxa"/>
            <w:vMerge/>
            <w:shd w:val="clear" w:color="auto" w:fill="auto"/>
            <w:vAlign w:val="center"/>
          </w:tcPr>
          <w:p w:rsidR="00D7314F" w:rsidRDefault="00D7314F" w:rsidP="00D7314F">
            <w:pPr>
              <w:pStyle w:val="affffffffff6"/>
              <w:rPr>
                <w:rFonts w:hint="eastAsia"/>
              </w:rPr>
            </w:pPr>
          </w:p>
        </w:tc>
        <w:tc>
          <w:tcPr>
            <w:tcW w:w="3112" w:type="dxa"/>
            <w:shd w:val="clear" w:color="auto" w:fill="auto"/>
            <w:vAlign w:val="center"/>
          </w:tcPr>
          <w:p w:rsidR="00D7314F" w:rsidRPr="001C661C" w:rsidRDefault="00D7314F" w:rsidP="00D7314F">
            <w:pPr>
              <w:pStyle w:val="afffffffe"/>
              <w:ind w:firstLineChars="0" w:firstLine="0"/>
              <w:jc w:val="center"/>
              <w:rPr>
                <w:rFonts w:ascii="Times New Roman"/>
                <w:sz w:val="18"/>
                <w:szCs w:val="18"/>
              </w:rPr>
            </w:pPr>
            <w:r w:rsidRPr="001C661C">
              <w:rPr>
                <w:rFonts w:ascii="Times New Roman" w:hint="eastAsia"/>
                <w:sz w:val="18"/>
                <w:szCs w:val="18"/>
              </w:rPr>
              <w:t>10%</w:t>
            </w:r>
            <w:r w:rsidRPr="001C661C">
              <w:rPr>
                <w:rFonts w:ascii="Times New Roman" w:hint="eastAsia"/>
                <w:sz w:val="18"/>
                <w:szCs w:val="18"/>
              </w:rPr>
              <w:t>虫</w:t>
            </w:r>
            <w:proofErr w:type="gramStart"/>
            <w:r w:rsidRPr="001C661C">
              <w:rPr>
                <w:rFonts w:ascii="Times New Roman" w:hint="eastAsia"/>
                <w:sz w:val="18"/>
                <w:szCs w:val="18"/>
              </w:rPr>
              <w:t>螨腈</w:t>
            </w:r>
            <w:proofErr w:type="gramEnd"/>
            <w:r w:rsidRPr="001C661C">
              <w:rPr>
                <w:rFonts w:ascii="Times New Roman" w:hint="eastAsia"/>
                <w:sz w:val="18"/>
                <w:szCs w:val="18"/>
              </w:rPr>
              <w:t>乳剂</w:t>
            </w:r>
          </w:p>
        </w:tc>
        <w:tc>
          <w:tcPr>
            <w:tcW w:w="3112" w:type="dxa"/>
            <w:shd w:val="clear" w:color="auto" w:fill="auto"/>
            <w:vAlign w:val="center"/>
          </w:tcPr>
          <w:p w:rsidR="00D7314F" w:rsidRDefault="00D7314F" w:rsidP="00D7314F">
            <w:pPr>
              <w:pStyle w:val="affffffffff6"/>
              <w:rPr>
                <w:rFonts w:hint="eastAsia"/>
              </w:rPr>
            </w:pPr>
            <w:r w:rsidRPr="001C661C">
              <w:rPr>
                <w:rFonts w:hint="eastAsia"/>
                <w:szCs w:val="18"/>
              </w:rPr>
              <w:t>8</w:t>
            </w:r>
            <w:r w:rsidRPr="001C661C">
              <w:rPr>
                <w:szCs w:val="18"/>
              </w:rPr>
              <w:t xml:space="preserve">00 ~ </w:t>
            </w:r>
            <w:r w:rsidRPr="001C661C">
              <w:rPr>
                <w:rFonts w:hint="eastAsia"/>
                <w:szCs w:val="18"/>
              </w:rPr>
              <w:t>10</w:t>
            </w:r>
            <w:r w:rsidRPr="001C661C">
              <w:rPr>
                <w:szCs w:val="18"/>
              </w:rPr>
              <w:t>00</w:t>
            </w:r>
            <w:r w:rsidRPr="001C661C">
              <w:rPr>
                <w:szCs w:val="18"/>
              </w:rPr>
              <w:t>倍液喷雾</w:t>
            </w:r>
          </w:p>
        </w:tc>
      </w:tr>
      <w:tr w:rsidR="00D7314F" w:rsidTr="00D7314F">
        <w:trPr>
          <w:jc w:val="center"/>
        </w:trPr>
        <w:tc>
          <w:tcPr>
            <w:tcW w:w="3110" w:type="dxa"/>
            <w:vMerge w:val="restart"/>
            <w:shd w:val="clear" w:color="auto" w:fill="auto"/>
            <w:vAlign w:val="center"/>
          </w:tcPr>
          <w:p w:rsidR="00D7314F" w:rsidRDefault="00D7314F" w:rsidP="00D7314F">
            <w:pPr>
              <w:pStyle w:val="affffffffff6"/>
              <w:rPr>
                <w:rFonts w:hint="eastAsia"/>
              </w:rPr>
            </w:pPr>
            <w:r w:rsidRPr="001C661C">
              <w:rPr>
                <w:szCs w:val="18"/>
              </w:rPr>
              <w:t>粉</w:t>
            </w:r>
            <w:proofErr w:type="gramStart"/>
            <w:r w:rsidRPr="001C661C">
              <w:rPr>
                <w:szCs w:val="18"/>
              </w:rPr>
              <w:t>虱</w:t>
            </w:r>
            <w:proofErr w:type="gramEnd"/>
          </w:p>
        </w:tc>
        <w:tc>
          <w:tcPr>
            <w:tcW w:w="3112" w:type="dxa"/>
            <w:shd w:val="clear" w:color="auto" w:fill="auto"/>
            <w:vAlign w:val="center"/>
          </w:tcPr>
          <w:p w:rsidR="00D7314F" w:rsidRPr="001C661C" w:rsidRDefault="00D7314F" w:rsidP="00D7314F">
            <w:pPr>
              <w:pStyle w:val="afffffffe"/>
              <w:ind w:firstLineChars="0" w:firstLine="0"/>
              <w:jc w:val="center"/>
              <w:rPr>
                <w:rFonts w:ascii="Times New Roman"/>
                <w:sz w:val="18"/>
                <w:szCs w:val="18"/>
              </w:rPr>
            </w:pPr>
            <w:r w:rsidRPr="001C661C">
              <w:rPr>
                <w:rFonts w:ascii="Times New Roman" w:hint="eastAsia"/>
                <w:sz w:val="18"/>
                <w:szCs w:val="18"/>
              </w:rPr>
              <w:t>30%</w:t>
            </w:r>
            <w:proofErr w:type="gramStart"/>
            <w:r w:rsidRPr="001C661C">
              <w:rPr>
                <w:rFonts w:ascii="Times New Roman"/>
                <w:sz w:val="18"/>
                <w:szCs w:val="18"/>
              </w:rPr>
              <w:t>噻</w:t>
            </w:r>
            <w:proofErr w:type="gramEnd"/>
            <w:r w:rsidRPr="001C661C">
              <w:rPr>
                <w:rFonts w:ascii="Times New Roman"/>
                <w:sz w:val="18"/>
                <w:szCs w:val="18"/>
              </w:rPr>
              <w:t>虫</w:t>
            </w:r>
            <w:proofErr w:type="gramStart"/>
            <w:r w:rsidRPr="001C661C">
              <w:rPr>
                <w:rFonts w:ascii="Times New Roman"/>
                <w:sz w:val="18"/>
                <w:szCs w:val="18"/>
              </w:rPr>
              <w:t>嗪</w:t>
            </w:r>
            <w:proofErr w:type="gramEnd"/>
            <w:r w:rsidRPr="001C661C">
              <w:rPr>
                <w:rFonts w:ascii="Times New Roman"/>
                <w:sz w:val="18"/>
                <w:szCs w:val="18"/>
              </w:rPr>
              <w:t>悬浮液</w:t>
            </w:r>
          </w:p>
        </w:tc>
        <w:tc>
          <w:tcPr>
            <w:tcW w:w="3112" w:type="dxa"/>
            <w:shd w:val="clear" w:color="auto" w:fill="auto"/>
            <w:vAlign w:val="center"/>
          </w:tcPr>
          <w:p w:rsidR="00D7314F" w:rsidRDefault="00D7314F" w:rsidP="00D7314F">
            <w:pPr>
              <w:pStyle w:val="affffffffff6"/>
              <w:rPr>
                <w:rFonts w:hint="eastAsia"/>
              </w:rPr>
            </w:pPr>
            <w:r w:rsidRPr="001C661C">
              <w:rPr>
                <w:rFonts w:hint="eastAsia"/>
                <w:szCs w:val="18"/>
              </w:rPr>
              <w:t>2000</w:t>
            </w:r>
            <w:r w:rsidRPr="001C661C">
              <w:rPr>
                <w:szCs w:val="18"/>
              </w:rPr>
              <w:t>倍液喷雾</w:t>
            </w:r>
          </w:p>
        </w:tc>
      </w:tr>
      <w:tr w:rsidR="00D7314F" w:rsidTr="00D7314F">
        <w:trPr>
          <w:jc w:val="center"/>
        </w:trPr>
        <w:tc>
          <w:tcPr>
            <w:tcW w:w="3110" w:type="dxa"/>
            <w:vMerge/>
            <w:shd w:val="clear" w:color="auto" w:fill="auto"/>
            <w:vAlign w:val="center"/>
          </w:tcPr>
          <w:p w:rsidR="00D7314F" w:rsidRDefault="00D7314F" w:rsidP="00D7314F">
            <w:pPr>
              <w:pStyle w:val="affffffffff6"/>
              <w:rPr>
                <w:rFonts w:hint="eastAsia"/>
              </w:rPr>
            </w:pPr>
          </w:p>
        </w:tc>
        <w:tc>
          <w:tcPr>
            <w:tcW w:w="3112" w:type="dxa"/>
            <w:shd w:val="clear" w:color="auto" w:fill="auto"/>
            <w:vAlign w:val="center"/>
          </w:tcPr>
          <w:p w:rsidR="00D7314F" w:rsidRPr="001C661C" w:rsidRDefault="00D7314F" w:rsidP="00D7314F">
            <w:pPr>
              <w:pStyle w:val="afffffffe"/>
              <w:ind w:firstLineChars="0" w:firstLine="0"/>
              <w:jc w:val="center"/>
              <w:rPr>
                <w:rFonts w:ascii="Times New Roman"/>
                <w:sz w:val="18"/>
                <w:szCs w:val="18"/>
              </w:rPr>
            </w:pPr>
            <w:r w:rsidRPr="001C661C">
              <w:rPr>
                <w:rFonts w:ascii="Times New Roman" w:hint="eastAsia"/>
                <w:sz w:val="18"/>
                <w:szCs w:val="18"/>
              </w:rPr>
              <w:t>1.5%</w:t>
            </w:r>
            <w:r w:rsidRPr="001C661C">
              <w:rPr>
                <w:rFonts w:ascii="Times New Roman" w:hint="eastAsia"/>
                <w:sz w:val="18"/>
                <w:szCs w:val="18"/>
              </w:rPr>
              <w:t>除虫菊素水乳剂</w:t>
            </w:r>
          </w:p>
        </w:tc>
        <w:tc>
          <w:tcPr>
            <w:tcW w:w="3112" w:type="dxa"/>
            <w:shd w:val="clear" w:color="auto" w:fill="auto"/>
            <w:vAlign w:val="center"/>
          </w:tcPr>
          <w:p w:rsidR="00D7314F" w:rsidRDefault="00D7314F" w:rsidP="00D7314F">
            <w:pPr>
              <w:pStyle w:val="affffffffff6"/>
              <w:rPr>
                <w:rFonts w:hint="eastAsia"/>
              </w:rPr>
            </w:pPr>
            <w:r w:rsidRPr="001C661C">
              <w:rPr>
                <w:rFonts w:hint="eastAsia"/>
                <w:szCs w:val="18"/>
              </w:rPr>
              <w:t>1000</w:t>
            </w:r>
            <w:r w:rsidRPr="001C661C">
              <w:rPr>
                <w:szCs w:val="18"/>
              </w:rPr>
              <w:t>倍液喷雾</w:t>
            </w:r>
          </w:p>
        </w:tc>
      </w:tr>
      <w:tr w:rsidR="00D7314F" w:rsidTr="00D7314F">
        <w:trPr>
          <w:jc w:val="center"/>
        </w:trPr>
        <w:tc>
          <w:tcPr>
            <w:tcW w:w="3110" w:type="dxa"/>
            <w:vMerge/>
            <w:shd w:val="clear" w:color="auto" w:fill="auto"/>
            <w:vAlign w:val="center"/>
          </w:tcPr>
          <w:p w:rsidR="00D7314F" w:rsidRDefault="00D7314F" w:rsidP="00D7314F">
            <w:pPr>
              <w:pStyle w:val="affffffffff6"/>
              <w:rPr>
                <w:rFonts w:hint="eastAsia"/>
              </w:rPr>
            </w:pPr>
          </w:p>
        </w:tc>
        <w:tc>
          <w:tcPr>
            <w:tcW w:w="3112" w:type="dxa"/>
            <w:shd w:val="clear" w:color="auto" w:fill="auto"/>
            <w:vAlign w:val="center"/>
          </w:tcPr>
          <w:p w:rsidR="00D7314F" w:rsidRPr="001C661C" w:rsidRDefault="00D7314F" w:rsidP="00D7314F">
            <w:pPr>
              <w:pStyle w:val="afffffffe"/>
              <w:ind w:firstLineChars="0" w:firstLine="0"/>
              <w:jc w:val="center"/>
              <w:rPr>
                <w:rFonts w:ascii="Times New Roman"/>
                <w:sz w:val="18"/>
                <w:szCs w:val="18"/>
              </w:rPr>
            </w:pPr>
            <w:r w:rsidRPr="001C661C">
              <w:rPr>
                <w:rFonts w:ascii="Times New Roman" w:hint="eastAsia"/>
                <w:sz w:val="18"/>
                <w:szCs w:val="18"/>
              </w:rPr>
              <w:t>20%</w:t>
            </w:r>
            <w:r w:rsidRPr="001C661C">
              <w:rPr>
                <w:rFonts w:ascii="Times New Roman" w:hint="eastAsia"/>
                <w:sz w:val="18"/>
                <w:szCs w:val="18"/>
              </w:rPr>
              <w:t>烯</w:t>
            </w:r>
            <w:proofErr w:type="gramStart"/>
            <w:r w:rsidRPr="001C661C">
              <w:rPr>
                <w:rFonts w:ascii="Times New Roman" w:hint="eastAsia"/>
                <w:sz w:val="18"/>
                <w:szCs w:val="18"/>
              </w:rPr>
              <w:t>啶</w:t>
            </w:r>
            <w:proofErr w:type="gramEnd"/>
            <w:r w:rsidRPr="001C661C">
              <w:rPr>
                <w:rFonts w:ascii="Times New Roman" w:hint="eastAsia"/>
                <w:sz w:val="18"/>
                <w:szCs w:val="18"/>
              </w:rPr>
              <w:t>虫</w:t>
            </w:r>
            <w:proofErr w:type="gramStart"/>
            <w:r w:rsidRPr="001C661C">
              <w:rPr>
                <w:rFonts w:ascii="Times New Roman" w:hint="eastAsia"/>
                <w:sz w:val="18"/>
                <w:szCs w:val="18"/>
              </w:rPr>
              <w:t>胺水</w:t>
            </w:r>
            <w:proofErr w:type="gramEnd"/>
            <w:r w:rsidRPr="001C661C">
              <w:rPr>
                <w:rFonts w:ascii="Times New Roman" w:hint="eastAsia"/>
                <w:sz w:val="18"/>
                <w:szCs w:val="18"/>
              </w:rPr>
              <w:t>分散粒剂</w:t>
            </w:r>
          </w:p>
        </w:tc>
        <w:tc>
          <w:tcPr>
            <w:tcW w:w="3112" w:type="dxa"/>
            <w:shd w:val="clear" w:color="auto" w:fill="auto"/>
            <w:vAlign w:val="center"/>
          </w:tcPr>
          <w:p w:rsidR="00D7314F" w:rsidRDefault="00D7314F" w:rsidP="00D7314F">
            <w:pPr>
              <w:pStyle w:val="affffffffff6"/>
              <w:rPr>
                <w:rFonts w:hint="eastAsia"/>
              </w:rPr>
            </w:pPr>
            <w:r w:rsidRPr="001C661C">
              <w:rPr>
                <w:szCs w:val="18"/>
              </w:rPr>
              <w:t>500</w:t>
            </w:r>
            <w:r w:rsidRPr="001C661C">
              <w:rPr>
                <w:szCs w:val="18"/>
              </w:rPr>
              <w:t>倍液喷雾</w:t>
            </w:r>
          </w:p>
        </w:tc>
      </w:tr>
      <w:tr w:rsidR="00D7314F" w:rsidTr="00D7314F">
        <w:trPr>
          <w:jc w:val="center"/>
        </w:trPr>
        <w:tc>
          <w:tcPr>
            <w:tcW w:w="3110" w:type="dxa"/>
            <w:shd w:val="clear" w:color="auto" w:fill="auto"/>
            <w:vAlign w:val="center"/>
          </w:tcPr>
          <w:p w:rsidR="00D7314F" w:rsidRDefault="00D7314F" w:rsidP="00D7314F">
            <w:pPr>
              <w:pStyle w:val="affffffffff6"/>
              <w:rPr>
                <w:rFonts w:hint="eastAsia"/>
              </w:rPr>
            </w:pPr>
            <w:r w:rsidRPr="001C661C">
              <w:rPr>
                <w:rFonts w:hint="eastAsia"/>
                <w:szCs w:val="18"/>
              </w:rPr>
              <w:t>蚜虫</w:t>
            </w:r>
          </w:p>
        </w:tc>
        <w:tc>
          <w:tcPr>
            <w:tcW w:w="3112" w:type="dxa"/>
            <w:shd w:val="clear" w:color="auto" w:fill="auto"/>
            <w:vAlign w:val="center"/>
          </w:tcPr>
          <w:p w:rsidR="00D7314F" w:rsidRPr="001C661C" w:rsidRDefault="00D7314F" w:rsidP="00D7314F">
            <w:pPr>
              <w:pStyle w:val="afffffffe"/>
              <w:ind w:firstLineChars="0" w:firstLine="0"/>
              <w:jc w:val="center"/>
              <w:rPr>
                <w:rFonts w:ascii="Times New Roman"/>
                <w:sz w:val="18"/>
                <w:szCs w:val="18"/>
              </w:rPr>
            </w:pPr>
            <w:r w:rsidRPr="001C661C">
              <w:rPr>
                <w:rFonts w:ascii="Times New Roman" w:hint="eastAsia"/>
                <w:sz w:val="18"/>
                <w:szCs w:val="18"/>
              </w:rPr>
              <w:t>10%</w:t>
            </w:r>
            <w:proofErr w:type="gramStart"/>
            <w:r w:rsidRPr="001C661C">
              <w:rPr>
                <w:rFonts w:ascii="Times New Roman" w:hint="eastAsia"/>
                <w:sz w:val="18"/>
                <w:szCs w:val="18"/>
              </w:rPr>
              <w:t>吡</w:t>
            </w:r>
            <w:proofErr w:type="gramEnd"/>
            <w:r w:rsidRPr="001C661C">
              <w:rPr>
                <w:rFonts w:ascii="Times New Roman" w:hint="eastAsia"/>
                <w:sz w:val="18"/>
                <w:szCs w:val="18"/>
              </w:rPr>
              <w:t>虫</w:t>
            </w:r>
            <w:proofErr w:type="gramStart"/>
            <w:r w:rsidRPr="001C661C">
              <w:rPr>
                <w:rFonts w:ascii="Times New Roman" w:hint="eastAsia"/>
                <w:sz w:val="18"/>
                <w:szCs w:val="18"/>
              </w:rPr>
              <w:t>啉</w:t>
            </w:r>
            <w:proofErr w:type="gramEnd"/>
            <w:r w:rsidRPr="001C661C">
              <w:rPr>
                <w:rFonts w:ascii="Times New Roman" w:hint="eastAsia"/>
                <w:sz w:val="18"/>
                <w:szCs w:val="18"/>
              </w:rPr>
              <w:t>可湿性粉剂</w:t>
            </w:r>
          </w:p>
        </w:tc>
        <w:tc>
          <w:tcPr>
            <w:tcW w:w="3112" w:type="dxa"/>
            <w:shd w:val="clear" w:color="auto" w:fill="auto"/>
            <w:vAlign w:val="center"/>
          </w:tcPr>
          <w:p w:rsidR="00D7314F" w:rsidRDefault="00D7314F" w:rsidP="00D7314F">
            <w:pPr>
              <w:pStyle w:val="affffffffff6"/>
              <w:rPr>
                <w:rFonts w:hint="eastAsia"/>
              </w:rPr>
            </w:pPr>
            <w:r w:rsidRPr="001C661C">
              <w:rPr>
                <w:rFonts w:hint="eastAsia"/>
                <w:szCs w:val="18"/>
              </w:rPr>
              <w:t>15</w:t>
            </w:r>
            <w:r w:rsidRPr="001C661C">
              <w:rPr>
                <w:szCs w:val="18"/>
              </w:rPr>
              <w:t xml:space="preserve">00 ~ </w:t>
            </w:r>
            <w:r w:rsidRPr="001C661C">
              <w:rPr>
                <w:rFonts w:hint="eastAsia"/>
                <w:szCs w:val="18"/>
              </w:rPr>
              <w:t>20</w:t>
            </w:r>
            <w:r w:rsidRPr="001C661C">
              <w:rPr>
                <w:szCs w:val="18"/>
              </w:rPr>
              <w:t>00</w:t>
            </w:r>
            <w:r w:rsidRPr="001C661C">
              <w:rPr>
                <w:szCs w:val="18"/>
              </w:rPr>
              <w:t>倍液喷雾</w:t>
            </w:r>
          </w:p>
        </w:tc>
      </w:tr>
    </w:tbl>
    <w:p w:rsidR="00D7314F" w:rsidRDefault="00D7314F" w:rsidP="00D7314F">
      <w:pPr>
        <w:pStyle w:val="affffff1"/>
        <w:ind w:firstLine="420"/>
        <w:rPr>
          <w:rFonts w:hint="eastAsia"/>
        </w:rPr>
      </w:pPr>
    </w:p>
    <w:p w:rsidR="00D7314F" w:rsidRPr="00D7314F" w:rsidRDefault="00D7314F" w:rsidP="00D7314F">
      <w:pPr>
        <w:pStyle w:val="affffff1"/>
        <w:ind w:firstLine="420"/>
        <w:rPr>
          <w:rFonts w:hint="eastAsia"/>
        </w:rPr>
      </w:pPr>
    </w:p>
    <w:p w:rsidR="00CB411F" w:rsidRDefault="00CB411F" w:rsidP="00CB411F">
      <w:pPr>
        <w:pStyle w:val="affffff1"/>
        <w:ind w:firstLine="420"/>
        <w:sectPr w:rsidR="00CB411F">
          <w:pgSz w:w="11906" w:h="16838"/>
          <w:pgMar w:top="1928" w:right="1134" w:bottom="1134" w:left="1134" w:header="1418" w:footer="1134" w:gutter="284"/>
          <w:cols w:space="425"/>
          <w:formProt w:val="0"/>
          <w:docGrid w:linePitch="312"/>
        </w:sectPr>
      </w:pPr>
    </w:p>
    <w:p w:rsidR="00CB411F" w:rsidRDefault="00CB411F" w:rsidP="00CB411F">
      <w:pPr>
        <w:pStyle w:val="aff1"/>
      </w:pPr>
    </w:p>
    <w:p w:rsidR="00CB411F" w:rsidRDefault="00CB411F" w:rsidP="00CB411F">
      <w:pPr>
        <w:pStyle w:val="aff7"/>
      </w:pPr>
    </w:p>
    <w:p w:rsidR="00CB411F" w:rsidRDefault="00CB411F" w:rsidP="00CB411F">
      <w:pPr>
        <w:pStyle w:val="afff"/>
        <w:spacing w:after="120"/>
        <w:rPr>
          <w:rFonts w:hint="eastAsia"/>
        </w:rPr>
      </w:pPr>
      <w:r>
        <w:br/>
      </w:r>
      <w:bookmarkStart w:id="232" w:name="_Toc235709997"/>
      <w:bookmarkStart w:id="233" w:name="_Toc235710127"/>
      <w:r>
        <w:rPr>
          <w:rFonts w:hint="eastAsia"/>
        </w:rPr>
        <w:t>（资料性）</w:t>
      </w:r>
      <w:r>
        <w:br/>
      </w:r>
      <w:r>
        <w:rPr>
          <w:rFonts w:hint="eastAsia"/>
        </w:rPr>
        <w:t>种苗生产操作记录、育苗温室环境记录、成苗销售记录</w:t>
      </w:r>
      <w:bookmarkEnd w:id="232"/>
      <w:bookmarkEnd w:id="233"/>
    </w:p>
    <w:p w:rsidR="00CB411F" w:rsidRDefault="00CB411F" w:rsidP="00FC2DFD">
      <w:pPr>
        <w:pStyle w:val="afffffffffff5"/>
      </w:pPr>
      <w:bookmarkStart w:id="234" w:name="_Toc235709998"/>
      <w:r>
        <w:rPr>
          <w:rFonts w:hint="eastAsia"/>
        </w:rPr>
        <w:t>种苗生产操作记录</w:t>
      </w:r>
      <w:bookmarkEnd w:id="234"/>
    </w:p>
    <w:p w:rsidR="00CB411F" w:rsidRDefault="00CB411F" w:rsidP="00FC2DFD">
      <w:pPr>
        <w:pStyle w:val="affffff1"/>
        <w:ind w:firstLine="420"/>
      </w:pPr>
      <w:r>
        <w:t>种苗生产操作记录见表</w:t>
      </w:r>
      <w:r>
        <w:rPr>
          <w:rFonts w:hint="eastAsia"/>
        </w:rPr>
        <w:t>C</w:t>
      </w:r>
      <w:r>
        <w:t>.1</w:t>
      </w:r>
      <w:r>
        <w:rPr>
          <w:rFonts w:hint="eastAsia"/>
        </w:rPr>
        <w:t>。</w:t>
      </w:r>
    </w:p>
    <w:p w:rsidR="00CB411F" w:rsidRDefault="00CB411F" w:rsidP="00CB411F">
      <w:pPr>
        <w:pStyle w:val="affb"/>
        <w:numPr>
          <w:ilvl w:val="1"/>
          <w:numId w:val="0"/>
        </w:numPr>
        <w:spacing w:before="120" w:after="120"/>
      </w:pPr>
      <w:r>
        <w:rPr>
          <w:rFonts w:hAnsi="黑体" w:hint="eastAsia"/>
          <w:snapToGrid w:val="0"/>
          <w:kern w:val="0"/>
        </w:rPr>
        <w:t xml:space="preserve">表C.1　</w:t>
      </w:r>
      <w:r>
        <w:t>种苗生产操作记录表</w:t>
      </w:r>
    </w:p>
    <w:tbl>
      <w:tblPr>
        <w:tblStyle w:val="afffff3"/>
        <w:tblW w:w="5000" w:type="pct"/>
        <w:tblLook w:val="04A0" w:firstRow="1" w:lastRow="0" w:firstColumn="1" w:lastColumn="0" w:noHBand="0" w:noVBand="1"/>
      </w:tblPr>
      <w:tblGrid>
        <w:gridCol w:w="1553"/>
        <w:gridCol w:w="1553"/>
        <w:gridCol w:w="1555"/>
        <w:gridCol w:w="1430"/>
        <w:gridCol w:w="1691"/>
        <w:gridCol w:w="1562"/>
      </w:tblGrid>
      <w:tr w:rsidR="00CB411F" w:rsidRPr="00D7314F" w:rsidTr="00B45139">
        <w:tc>
          <w:tcPr>
            <w:tcW w:w="5000" w:type="pct"/>
            <w:gridSpan w:val="6"/>
          </w:tcPr>
          <w:p w:rsidR="00CB411F" w:rsidRPr="00D7314F" w:rsidRDefault="00CB411F" w:rsidP="00D7314F">
            <w:pPr>
              <w:spacing w:line="240" w:lineRule="auto"/>
            </w:pPr>
            <w:r w:rsidRPr="00D7314F">
              <w:t>生产单位名称：</w:t>
            </w:r>
          </w:p>
          <w:p w:rsidR="00CB411F" w:rsidRPr="00D7314F" w:rsidRDefault="00CB411F" w:rsidP="00D7314F">
            <w:pPr>
              <w:spacing w:line="240" w:lineRule="auto"/>
            </w:pPr>
            <w:r w:rsidRPr="00D7314F">
              <w:t>设施类型：</w:t>
            </w:r>
          </w:p>
          <w:p w:rsidR="00CB411F" w:rsidRPr="00D7314F" w:rsidRDefault="00CB411F" w:rsidP="00D7314F">
            <w:pPr>
              <w:spacing w:line="240" w:lineRule="auto"/>
            </w:pPr>
            <w:r w:rsidRPr="00D7314F">
              <w:t>技术负责人：</w:t>
            </w:r>
          </w:p>
          <w:p w:rsidR="00CB411F" w:rsidRPr="00D7314F" w:rsidRDefault="00CB411F" w:rsidP="00D7314F">
            <w:pPr>
              <w:spacing w:line="240" w:lineRule="auto"/>
            </w:pPr>
            <w:r w:rsidRPr="00D7314F">
              <w:rPr>
                <w:rFonts w:hint="eastAsia"/>
              </w:rPr>
              <w:t>联系电话：</w:t>
            </w:r>
          </w:p>
        </w:tc>
      </w:tr>
      <w:tr w:rsidR="00CB411F" w:rsidRPr="00D7314F" w:rsidTr="00D7314F">
        <w:tc>
          <w:tcPr>
            <w:tcW w:w="831" w:type="pct"/>
            <w:vAlign w:val="center"/>
          </w:tcPr>
          <w:p w:rsidR="00CB411F" w:rsidRPr="00D7314F" w:rsidRDefault="00CB411F" w:rsidP="00D7314F">
            <w:pPr>
              <w:spacing w:line="240" w:lineRule="auto"/>
              <w:jc w:val="center"/>
            </w:pPr>
            <w:r w:rsidRPr="00D7314F">
              <w:t>作物种类</w:t>
            </w:r>
          </w:p>
        </w:tc>
        <w:tc>
          <w:tcPr>
            <w:tcW w:w="831" w:type="pct"/>
            <w:vAlign w:val="center"/>
          </w:tcPr>
          <w:p w:rsidR="00CB411F" w:rsidRPr="00D7314F" w:rsidRDefault="00CB411F" w:rsidP="00D7314F">
            <w:pPr>
              <w:spacing w:line="240" w:lineRule="auto"/>
              <w:jc w:val="center"/>
            </w:pPr>
          </w:p>
        </w:tc>
        <w:tc>
          <w:tcPr>
            <w:tcW w:w="832" w:type="pct"/>
            <w:vAlign w:val="center"/>
          </w:tcPr>
          <w:p w:rsidR="00CB411F" w:rsidRPr="00D7314F" w:rsidRDefault="00CB411F" w:rsidP="00D7314F">
            <w:pPr>
              <w:spacing w:line="240" w:lineRule="auto"/>
              <w:jc w:val="center"/>
            </w:pPr>
            <w:r w:rsidRPr="00D7314F">
              <w:t>播种时间</w:t>
            </w:r>
          </w:p>
        </w:tc>
        <w:tc>
          <w:tcPr>
            <w:tcW w:w="765" w:type="pct"/>
            <w:vAlign w:val="center"/>
          </w:tcPr>
          <w:p w:rsidR="00CB411F" w:rsidRPr="00D7314F" w:rsidRDefault="00CB411F" w:rsidP="00D7314F">
            <w:pPr>
              <w:spacing w:line="240" w:lineRule="auto"/>
              <w:jc w:val="center"/>
            </w:pPr>
          </w:p>
        </w:tc>
        <w:tc>
          <w:tcPr>
            <w:tcW w:w="905" w:type="pct"/>
            <w:vAlign w:val="center"/>
          </w:tcPr>
          <w:p w:rsidR="00CB411F" w:rsidRPr="00D7314F" w:rsidRDefault="00CB411F" w:rsidP="00D7314F">
            <w:pPr>
              <w:spacing w:line="240" w:lineRule="auto"/>
              <w:jc w:val="center"/>
            </w:pPr>
            <w:r w:rsidRPr="00D7314F">
              <w:t>播种量（</w:t>
            </w:r>
            <w:r w:rsidRPr="00D7314F">
              <w:t>g</w:t>
            </w:r>
            <w:r w:rsidRPr="00D7314F">
              <w:t>）</w:t>
            </w:r>
          </w:p>
        </w:tc>
        <w:tc>
          <w:tcPr>
            <w:tcW w:w="836" w:type="pct"/>
            <w:vAlign w:val="center"/>
          </w:tcPr>
          <w:p w:rsidR="00CB411F" w:rsidRPr="00D7314F" w:rsidRDefault="00CB411F" w:rsidP="00D7314F">
            <w:pPr>
              <w:spacing w:line="240" w:lineRule="auto"/>
              <w:jc w:val="center"/>
            </w:pPr>
          </w:p>
        </w:tc>
      </w:tr>
      <w:tr w:rsidR="00CB411F" w:rsidRPr="00D7314F" w:rsidTr="00D7314F">
        <w:tc>
          <w:tcPr>
            <w:tcW w:w="831" w:type="pct"/>
            <w:vAlign w:val="center"/>
          </w:tcPr>
          <w:p w:rsidR="00CB411F" w:rsidRPr="00D7314F" w:rsidRDefault="00CB411F" w:rsidP="00D7314F">
            <w:pPr>
              <w:spacing w:line="240" w:lineRule="auto"/>
              <w:jc w:val="center"/>
            </w:pPr>
            <w:r w:rsidRPr="00D7314F">
              <w:t>作物品种</w:t>
            </w:r>
          </w:p>
        </w:tc>
        <w:tc>
          <w:tcPr>
            <w:tcW w:w="831" w:type="pct"/>
            <w:vAlign w:val="center"/>
          </w:tcPr>
          <w:p w:rsidR="00CB411F" w:rsidRPr="00D7314F" w:rsidRDefault="00CB411F" w:rsidP="00D7314F">
            <w:pPr>
              <w:spacing w:line="240" w:lineRule="auto"/>
              <w:jc w:val="center"/>
            </w:pPr>
          </w:p>
        </w:tc>
        <w:tc>
          <w:tcPr>
            <w:tcW w:w="832" w:type="pct"/>
            <w:vAlign w:val="center"/>
          </w:tcPr>
          <w:p w:rsidR="00CB411F" w:rsidRPr="00D7314F" w:rsidRDefault="00CB411F" w:rsidP="00D7314F">
            <w:pPr>
              <w:spacing w:line="240" w:lineRule="auto"/>
              <w:jc w:val="center"/>
            </w:pPr>
            <w:r w:rsidRPr="00D7314F">
              <w:t>出苗时间</w:t>
            </w:r>
          </w:p>
        </w:tc>
        <w:tc>
          <w:tcPr>
            <w:tcW w:w="765" w:type="pct"/>
            <w:vAlign w:val="center"/>
          </w:tcPr>
          <w:p w:rsidR="00CB411F" w:rsidRPr="00D7314F" w:rsidRDefault="00CB411F" w:rsidP="00D7314F">
            <w:pPr>
              <w:spacing w:line="240" w:lineRule="auto"/>
              <w:jc w:val="center"/>
            </w:pPr>
          </w:p>
        </w:tc>
        <w:tc>
          <w:tcPr>
            <w:tcW w:w="905" w:type="pct"/>
            <w:vAlign w:val="center"/>
          </w:tcPr>
          <w:p w:rsidR="00CB411F" w:rsidRPr="00D7314F" w:rsidRDefault="00CB411F" w:rsidP="00D7314F">
            <w:pPr>
              <w:spacing w:line="240" w:lineRule="auto"/>
              <w:jc w:val="center"/>
            </w:pPr>
            <w:r w:rsidRPr="00D7314F">
              <w:t>育苗数量（棵）</w:t>
            </w:r>
          </w:p>
        </w:tc>
        <w:tc>
          <w:tcPr>
            <w:tcW w:w="836" w:type="pct"/>
            <w:vAlign w:val="center"/>
          </w:tcPr>
          <w:p w:rsidR="00CB411F" w:rsidRPr="00D7314F" w:rsidRDefault="00CB411F" w:rsidP="00D7314F">
            <w:pPr>
              <w:spacing w:line="240" w:lineRule="auto"/>
              <w:jc w:val="center"/>
            </w:pPr>
          </w:p>
        </w:tc>
      </w:tr>
      <w:tr w:rsidR="00CB411F" w:rsidRPr="00D7314F" w:rsidTr="00B45139">
        <w:tc>
          <w:tcPr>
            <w:tcW w:w="5000" w:type="pct"/>
            <w:gridSpan w:val="6"/>
          </w:tcPr>
          <w:p w:rsidR="00CB411F" w:rsidRPr="00D7314F" w:rsidRDefault="00CB411F" w:rsidP="00D7314F">
            <w:pPr>
              <w:spacing w:line="240" w:lineRule="auto"/>
              <w:jc w:val="center"/>
            </w:pPr>
            <w:r w:rsidRPr="00D7314F">
              <w:t>农事操作记录</w:t>
            </w:r>
          </w:p>
        </w:tc>
      </w:tr>
      <w:tr w:rsidR="00CB411F" w:rsidRPr="00D7314F" w:rsidTr="00D7314F">
        <w:tc>
          <w:tcPr>
            <w:tcW w:w="831" w:type="pct"/>
            <w:vAlign w:val="center"/>
          </w:tcPr>
          <w:p w:rsidR="00CB411F" w:rsidRPr="00D7314F" w:rsidRDefault="00CB411F" w:rsidP="00D7314F">
            <w:pPr>
              <w:spacing w:line="240" w:lineRule="auto"/>
              <w:jc w:val="center"/>
            </w:pPr>
            <w:r w:rsidRPr="00D7314F">
              <w:t>日期</w:t>
            </w:r>
          </w:p>
        </w:tc>
        <w:tc>
          <w:tcPr>
            <w:tcW w:w="831" w:type="pct"/>
            <w:vAlign w:val="center"/>
          </w:tcPr>
          <w:p w:rsidR="00CB411F" w:rsidRPr="00D7314F" w:rsidRDefault="00CB411F" w:rsidP="00D7314F">
            <w:pPr>
              <w:spacing w:line="240" w:lineRule="auto"/>
              <w:jc w:val="center"/>
            </w:pPr>
            <w:r w:rsidRPr="00D7314F">
              <w:t>活动内容</w:t>
            </w:r>
          </w:p>
        </w:tc>
        <w:tc>
          <w:tcPr>
            <w:tcW w:w="2502" w:type="pct"/>
            <w:gridSpan w:val="3"/>
            <w:vAlign w:val="center"/>
          </w:tcPr>
          <w:p w:rsidR="00CB411F" w:rsidRPr="00D7314F" w:rsidRDefault="00CB411F" w:rsidP="00D7314F">
            <w:pPr>
              <w:spacing w:line="240" w:lineRule="auto"/>
              <w:jc w:val="center"/>
            </w:pPr>
            <w:r w:rsidRPr="00D7314F">
              <w:t>活动操作流程记录</w:t>
            </w:r>
          </w:p>
        </w:tc>
        <w:tc>
          <w:tcPr>
            <w:tcW w:w="836" w:type="pct"/>
            <w:vAlign w:val="center"/>
          </w:tcPr>
          <w:p w:rsidR="00CB411F" w:rsidRPr="00D7314F" w:rsidRDefault="00CB411F" w:rsidP="00D7314F">
            <w:pPr>
              <w:spacing w:line="240" w:lineRule="auto"/>
              <w:jc w:val="center"/>
            </w:pPr>
            <w:r w:rsidRPr="00D7314F">
              <w:t>操作人</w:t>
            </w:r>
          </w:p>
        </w:tc>
      </w:tr>
      <w:tr w:rsidR="00CB411F" w:rsidRPr="00D7314F" w:rsidTr="00D7314F">
        <w:tc>
          <w:tcPr>
            <w:tcW w:w="831" w:type="pct"/>
          </w:tcPr>
          <w:p w:rsidR="00CB411F" w:rsidRPr="00D7314F" w:rsidRDefault="00CB411F" w:rsidP="00D7314F">
            <w:pPr>
              <w:spacing w:line="240" w:lineRule="auto"/>
            </w:pPr>
          </w:p>
        </w:tc>
        <w:tc>
          <w:tcPr>
            <w:tcW w:w="831" w:type="pct"/>
          </w:tcPr>
          <w:p w:rsidR="00CB411F" w:rsidRPr="00D7314F" w:rsidRDefault="00CB411F" w:rsidP="00D7314F">
            <w:pPr>
              <w:spacing w:line="240" w:lineRule="auto"/>
            </w:pPr>
          </w:p>
        </w:tc>
        <w:tc>
          <w:tcPr>
            <w:tcW w:w="2502" w:type="pct"/>
            <w:gridSpan w:val="3"/>
          </w:tcPr>
          <w:p w:rsidR="00CB411F" w:rsidRPr="00D7314F" w:rsidRDefault="00CB411F" w:rsidP="00D7314F">
            <w:pPr>
              <w:spacing w:line="240" w:lineRule="auto"/>
            </w:pPr>
          </w:p>
        </w:tc>
        <w:tc>
          <w:tcPr>
            <w:tcW w:w="836" w:type="pct"/>
          </w:tcPr>
          <w:p w:rsidR="00CB411F" w:rsidRPr="00D7314F" w:rsidRDefault="00CB411F" w:rsidP="00D7314F">
            <w:pPr>
              <w:spacing w:line="240" w:lineRule="auto"/>
            </w:pPr>
          </w:p>
        </w:tc>
      </w:tr>
      <w:tr w:rsidR="00CB411F" w:rsidRPr="00D7314F" w:rsidTr="00D7314F">
        <w:tc>
          <w:tcPr>
            <w:tcW w:w="831" w:type="pct"/>
          </w:tcPr>
          <w:p w:rsidR="00CB411F" w:rsidRPr="00D7314F" w:rsidRDefault="00CB411F" w:rsidP="00D7314F">
            <w:pPr>
              <w:spacing w:line="240" w:lineRule="auto"/>
            </w:pPr>
          </w:p>
        </w:tc>
        <w:tc>
          <w:tcPr>
            <w:tcW w:w="831" w:type="pct"/>
          </w:tcPr>
          <w:p w:rsidR="00CB411F" w:rsidRPr="00D7314F" w:rsidRDefault="00CB411F" w:rsidP="00D7314F">
            <w:pPr>
              <w:spacing w:line="240" w:lineRule="auto"/>
            </w:pPr>
          </w:p>
        </w:tc>
        <w:tc>
          <w:tcPr>
            <w:tcW w:w="2502" w:type="pct"/>
            <w:gridSpan w:val="3"/>
          </w:tcPr>
          <w:p w:rsidR="00CB411F" w:rsidRPr="00D7314F" w:rsidRDefault="00CB411F" w:rsidP="00D7314F">
            <w:pPr>
              <w:spacing w:line="240" w:lineRule="auto"/>
            </w:pPr>
          </w:p>
        </w:tc>
        <w:tc>
          <w:tcPr>
            <w:tcW w:w="836" w:type="pct"/>
          </w:tcPr>
          <w:p w:rsidR="00CB411F" w:rsidRPr="00D7314F" w:rsidRDefault="00CB411F" w:rsidP="00D7314F">
            <w:pPr>
              <w:spacing w:line="240" w:lineRule="auto"/>
            </w:pPr>
          </w:p>
        </w:tc>
      </w:tr>
      <w:tr w:rsidR="00CB411F" w:rsidRPr="00D7314F" w:rsidTr="00D7314F">
        <w:tc>
          <w:tcPr>
            <w:tcW w:w="831" w:type="pct"/>
          </w:tcPr>
          <w:p w:rsidR="00CB411F" w:rsidRPr="00D7314F" w:rsidRDefault="00CB411F" w:rsidP="00D7314F">
            <w:pPr>
              <w:spacing w:line="240" w:lineRule="auto"/>
            </w:pPr>
          </w:p>
        </w:tc>
        <w:tc>
          <w:tcPr>
            <w:tcW w:w="831" w:type="pct"/>
          </w:tcPr>
          <w:p w:rsidR="00CB411F" w:rsidRPr="00D7314F" w:rsidRDefault="00CB411F" w:rsidP="00D7314F">
            <w:pPr>
              <w:spacing w:line="240" w:lineRule="auto"/>
            </w:pPr>
          </w:p>
        </w:tc>
        <w:tc>
          <w:tcPr>
            <w:tcW w:w="2502" w:type="pct"/>
            <w:gridSpan w:val="3"/>
          </w:tcPr>
          <w:p w:rsidR="00CB411F" w:rsidRPr="00D7314F" w:rsidRDefault="00CB411F" w:rsidP="00D7314F">
            <w:pPr>
              <w:spacing w:line="240" w:lineRule="auto"/>
            </w:pPr>
          </w:p>
        </w:tc>
        <w:tc>
          <w:tcPr>
            <w:tcW w:w="836" w:type="pct"/>
          </w:tcPr>
          <w:p w:rsidR="00CB411F" w:rsidRPr="00D7314F" w:rsidRDefault="00CB411F" w:rsidP="00D7314F">
            <w:pPr>
              <w:spacing w:line="240" w:lineRule="auto"/>
            </w:pPr>
          </w:p>
        </w:tc>
      </w:tr>
    </w:tbl>
    <w:p w:rsidR="00CB411F" w:rsidRDefault="00CB411F" w:rsidP="00FC2DFD">
      <w:pPr>
        <w:pStyle w:val="afffffffffff5"/>
      </w:pPr>
      <w:bookmarkStart w:id="235" w:name="_Toc235709999"/>
      <w:r>
        <w:rPr>
          <w:rFonts w:hint="eastAsia"/>
        </w:rPr>
        <w:t>育苗设施环境记录表</w:t>
      </w:r>
      <w:bookmarkEnd w:id="235"/>
    </w:p>
    <w:p w:rsidR="00CB411F" w:rsidRDefault="00CB411F" w:rsidP="00FC2DFD">
      <w:pPr>
        <w:pStyle w:val="affffff1"/>
        <w:ind w:firstLine="420"/>
      </w:pPr>
      <w:r>
        <w:rPr>
          <w:rFonts w:hint="eastAsia"/>
        </w:rPr>
        <w:t>育苗</w:t>
      </w:r>
      <w:r>
        <w:t>设施环境记录见表</w:t>
      </w:r>
      <w:r>
        <w:rPr>
          <w:rFonts w:hint="eastAsia"/>
        </w:rPr>
        <w:t>C</w:t>
      </w:r>
      <w:r>
        <w:t>.</w:t>
      </w:r>
      <w:r>
        <w:rPr>
          <w:rFonts w:hint="eastAsia"/>
        </w:rPr>
        <w:t>2</w:t>
      </w:r>
      <w:r>
        <w:rPr>
          <w:rFonts w:hint="eastAsia"/>
        </w:rPr>
        <w:t>。</w:t>
      </w:r>
    </w:p>
    <w:p w:rsidR="00CB411F" w:rsidRDefault="00CB411F" w:rsidP="00CB411F">
      <w:pPr>
        <w:pStyle w:val="affb"/>
        <w:numPr>
          <w:ilvl w:val="1"/>
          <w:numId w:val="0"/>
        </w:numPr>
        <w:spacing w:before="120" w:after="120"/>
      </w:pPr>
      <w:r>
        <w:rPr>
          <w:rFonts w:hAnsi="黑体" w:hint="eastAsia"/>
          <w:snapToGrid w:val="0"/>
          <w:kern w:val="0"/>
        </w:rPr>
        <w:t xml:space="preserve">表C.2　</w:t>
      </w:r>
      <w:r>
        <w:t>育苗设施环境记录表</w:t>
      </w:r>
    </w:p>
    <w:tbl>
      <w:tblPr>
        <w:tblStyle w:val="afffff3"/>
        <w:tblW w:w="0" w:type="auto"/>
        <w:tblLook w:val="04A0" w:firstRow="1" w:lastRow="0" w:firstColumn="1" w:lastColumn="0" w:noHBand="0" w:noVBand="1"/>
      </w:tblPr>
      <w:tblGrid>
        <w:gridCol w:w="650"/>
        <w:gridCol w:w="588"/>
        <w:gridCol w:w="693"/>
        <w:gridCol w:w="588"/>
        <w:gridCol w:w="693"/>
        <w:gridCol w:w="680"/>
        <w:gridCol w:w="702"/>
        <w:gridCol w:w="588"/>
        <w:gridCol w:w="812"/>
        <w:gridCol w:w="1495"/>
        <w:gridCol w:w="1855"/>
      </w:tblGrid>
      <w:tr w:rsidR="00CB411F" w:rsidRPr="00D7314F" w:rsidTr="00B45139">
        <w:tc>
          <w:tcPr>
            <w:tcW w:w="9570" w:type="dxa"/>
            <w:gridSpan w:val="11"/>
          </w:tcPr>
          <w:p w:rsidR="00CB411F" w:rsidRPr="00D7314F" w:rsidRDefault="00CB411F" w:rsidP="00D7314F">
            <w:pPr>
              <w:spacing w:line="240" w:lineRule="auto"/>
              <w:rPr>
                <w:rFonts w:ascii="Times New Roman" w:hAnsi="Times New Roman"/>
                <w:sz w:val="18"/>
              </w:rPr>
            </w:pPr>
            <w:r w:rsidRPr="00D7314F">
              <w:rPr>
                <w:rFonts w:ascii="Times New Roman" w:hAnsi="Times New Roman"/>
                <w:sz w:val="18"/>
              </w:rPr>
              <w:t>生产单位名称：</w:t>
            </w:r>
          </w:p>
          <w:p w:rsidR="00CB411F" w:rsidRPr="00D7314F" w:rsidRDefault="00CB411F" w:rsidP="00D7314F">
            <w:pPr>
              <w:spacing w:line="240" w:lineRule="auto"/>
              <w:rPr>
                <w:rFonts w:ascii="Times New Roman" w:hAnsi="Times New Roman"/>
                <w:sz w:val="18"/>
              </w:rPr>
            </w:pPr>
            <w:r w:rsidRPr="00D7314F">
              <w:rPr>
                <w:rFonts w:ascii="Times New Roman" w:hAnsi="Times New Roman"/>
                <w:sz w:val="18"/>
              </w:rPr>
              <w:t>设施类型：</w:t>
            </w:r>
          </w:p>
          <w:p w:rsidR="00CB411F" w:rsidRPr="00D7314F" w:rsidRDefault="00CB411F" w:rsidP="00D7314F">
            <w:pPr>
              <w:spacing w:line="240" w:lineRule="auto"/>
              <w:rPr>
                <w:rFonts w:ascii="Times New Roman" w:hAnsi="Times New Roman"/>
                <w:sz w:val="18"/>
              </w:rPr>
            </w:pPr>
            <w:r w:rsidRPr="00D7314F">
              <w:rPr>
                <w:rFonts w:ascii="Times New Roman" w:hAnsi="Times New Roman"/>
                <w:sz w:val="18"/>
              </w:rPr>
              <w:t>技术负责人：</w:t>
            </w:r>
          </w:p>
          <w:p w:rsidR="00CB411F" w:rsidRPr="00D7314F" w:rsidRDefault="00CB411F" w:rsidP="00D7314F">
            <w:pPr>
              <w:spacing w:line="240" w:lineRule="auto"/>
              <w:rPr>
                <w:rFonts w:ascii="Times New Roman" w:hAnsi="Times New Roman"/>
                <w:sz w:val="18"/>
              </w:rPr>
            </w:pPr>
            <w:r w:rsidRPr="00D7314F">
              <w:rPr>
                <w:rFonts w:ascii="Times New Roman" w:hAnsi="Times New Roman" w:hint="eastAsia"/>
                <w:sz w:val="18"/>
              </w:rPr>
              <w:t>联系电话：</w:t>
            </w:r>
          </w:p>
        </w:tc>
      </w:tr>
      <w:tr w:rsidR="00CB411F" w:rsidRPr="00D7314F" w:rsidTr="00B45139">
        <w:tc>
          <w:tcPr>
            <w:tcW w:w="672" w:type="dxa"/>
            <w:vMerge w:val="restart"/>
            <w:vAlign w:val="center"/>
          </w:tcPr>
          <w:p w:rsidR="00CB411F" w:rsidRPr="00D7314F" w:rsidRDefault="00CB411F" w:rsidP="00D7314F">
            <w:pPr>
              <w:spacing w:line="240" w:lineRule="auto"/>
              <w:jc w:val="center"/>
              <w:rPr>
                <w:rFonts w:ascii="Times New Roman" w:hAnsi="Times New Roman"/>
                <w:sz w:val="18"/>
              </w:rPr>
            </w:pPr>
            <w:r w:rsidRPr="00D7314F">
              <w:rPr>
                <w:rFonts w:ascii="Times New Roman" w:hAnsi="Times New Roman" w:hint="eastAsia"/>
                <w:sz w:val="18"/>
              </w:rPr>
              <w:t>日期</w:t>
            </w:r>
          </w:p>
        </w:tc>
        <w:tc>
          <w:tcPr>
            <w:tcW w:w="2580" w:type="dxa"/>
            <w:gridSpan w:val="4"/>
            <w:vAlign w:val="center"/>
          </w:tcPr>
          <w:p w:rsidR="00CB411F" w:rsidRPr="00D7314F" w:rsidRDefault="00CB411F" w:rsidP="00D7314F">
            <w:pPr>
              <w:spacing w:line="240" w:lineRule="auto"/>
              <w:jc w:val="center"/>
              <w:rPr>
                <w:rFonts w:ascii="Times New Roman" w:hAnsi="Times New Roman"/>
                <w:sz w:val="18"/>
              </w:rPr>
            </w:pPr>
            <w:r w:rsidRPr="00D7314F">
              <w:rPr>
                <w:rFonts w:ascii="Times New Roman" w:hAnsi="Times New Roman" w:hint="eastAsia"/>
                <w:sz w:val="18"/>
              </w:rPr>
              <w:t>温度</w:t>
            </w:r>
          </w:p>
        </w:tc>
        <w:tc>
          <w:tcPr>
            <w:tcW w:w="2819" w:type="dxa"/>
            <w:gridSpan w:val="4"/>
            <w:vAlign w:val="center"/>
          </w:tcPr>
          <w:p w:rsidR="00CB411F" w:rsidRPr="00D7314F" w:rsidRDefault="00CB411F" w:rsidP="00D7314F">
            <w:pPr>
              <w:spacing w:line="240" w:lineRule="auto"/>
              <w:jc w:val="center"/>
              <w:rPr>
                <w:rFonts w:ascii="Times New Roman" w:hAnsi="Times New Roman"/>
                <w:sz w:val="18"/>
              </w:rPr>
            </w:pPr>
            <w:r w:rsidRPr="00D7314F">
              <w:rPr>
                <w:rFonts w:ascii="Times New Roman" w:hAnsi="Times New Roman" w:hint="eastAsia"/>
                <w:sz w:val="18"/>
              </w:rPr>
              <w:t>湿度</w:t>
            </w:r>
          </w:p>
        </w:tc>
        <w:tc>
          <w:tcPr>
            <w:tcW w:w="1555" w:type="dxa"/>
            <w:vMerge w:val="restart"/>
            <w:vAlign w:val="center"/>
          </w:tcPr>
          <w:p w:rsidR="00CB411F" w:rsidRPr="00D7314F" w:rsidRDefault="00CB411F" w:rsidP="00D7314F">
            <w:pPr>
              <w:spacing w:line="240" w:lineRule="auto"/>
              <w:jc w:val="center"/>
              <w:rPr>
                <w:rFonts w:ascii="Times New Roman" w:hAnsi="Times New Roman"/>
                <w:sz w:val="18"/>
              </w:rPr>
            </w:pPr>
            <w:r w:rsidRPr="00D7314F">
              <w:rPr>
                <w:rFonts w:ascii="Times New Roman" w:hAnsi="Times New Roman" w:hint="eastAsia"/>
                <w:sz w:val="18"/>
              </w:rPr>
              <w:t>光照</w:t>
            </w:r>
          </w:p>
          <w:p w:rsidR="00CB411F" w:rsidRPr="00D7314F" w:rsidRDefault="00CB411F" w:rsidP="00D7314F">
            <w:pPr>
              <w:spacing w:line="240" w:lineRule="auto"/>
              <w:jc w:val="center"/>
              <w:rPr>
                <w:rFonts w:ascii="Times New Roman" w:hAnsi="Times New Roman"/>
                <w:sz w:val="18"/>
              </w:rPr>
            </w:pPr>
            <w:r w:rsidRPr="00D7314F">
              <w:rPr>
                <w:rFonts w:ascii="Times New Roman" w:hAnsi="Times New Roman" w:hint="eastAsia"/>
                <w:sz w:val="18"/>
              </w:rPr>
              <w:t>（强、中、弱）</w:t>
            </w:r>
          </w:p>
        </w:tc>
        <w:tc>
          <w:tcPr>
            <w:tcW w:w="1944" w:type="dxa"/>
            <w:vMerge w:val="restart"/>
            <w:vAlign w:val="center"/>
          </w:tcPr>
          <w:p w:rsidR="00CB411F" w:rsidRPr="00D7314F" w:rsidRDefault="00CB411F" w:rsidP="00D7314F">
            <w:pPr>
              <w:spacing w:line="240" w:lineRule="auto"/>
              <w:jc w:val="center"/>
              <w:rPr>
                <w:rFonts w:ascii="Times New Roman" w:hAnsi="Times New Roman"/>
                <w:sz w:val="18"/>
              </w:rPr>
            </w:pPr>
            <w:r w:rsidRPr="00D7314F">
              <w:rPr>
                <w:rFonts w:ascii="Times New Roman" w:hAnsi="Times New Roman" w:hint="eastAsia"/>
                <w:sz w:val="18"/>
              </w:rPr>
              <w:t>外界天气</w:t>
            </w:r>
          </w:p>
          <w:p w:rsidR="00CB411F" w:rsidRPr="00D7314F" w:rsidRDefault="00CB411F" w:rsidP="00D7314F">
            <w:pPr>
              <w:spacing w:line="240" w:lineRule="auto"/>
              <w:jc w:val="center"/>
              <w:rPr>
                <w:rFonts w:ascii="Times New Roman" w:hAnsi="Times New Roman"/>
                <w:sz w:val="18"/>
              </w:rPr>
            </w:pPr>
            <w:r w:rsidRPr="00D7314F">
              <w:rPr>
                <w:rFonts w:ascii="Times New Roman" w:hAnsi="Times New Roman" w:hint="eastAsia"/>
                <w:sz w:val="18"/>
              </w:rPr>
              <w:t>（晴、阴、雨、雪）</w:t>
            </w:r>
          </w:p>
        </w:tc>
      </w:tr>
      <w:tr w:rsidR="00CB411F" w:rsidRPr="00D7314F" w:rsidTr="00B45139">
        <w:tc>
          <w:tcPr>
            <w:tcW w:w="672" w:type="dxa"/>
            <w:vMerge/>
            <w:vAlign w:val="center"/>
          </w:tcPr>
          <w:p w:rsidR="00CB411F" w:rsidRPr="00D7314F" w:rsidRDefault="00CB411F" w:rsidP="00D7314F">
            <w:pPr>
              <w:spacing w:line="240" w:lineRule="auto"/>
              <w:jc w:val="center"/>
              <w:rPr>
                <w:rFonts w:ascii="Times New Roman" w:hAnsi="Times New Roman"/>
                <w:sz w:val="18"/>
              </w:rPr>
            </w:pPr>
          </w:p>
        </w:tc>
        <w:tc>
          <w:tcPr>
            <w:tcW w:w="1290" w:type="dxa"/>
            <w:gridSpan w:val="2"/>
            <w:vAlign w:val="center"/>
          </w:tcPr>
          <w:p w:rsidR="00CB411F" w:rsidRPr="00D7314F" w:rsidRDefault="00CB411F" w:rsidP="00D7314F">
            <w:pPr>
              <w:spacing w:line="240" w:lineRule="auto"/>
              <w:jc w:val="center"/>
              <w:rPr>
                <w:rFonts w:ascii="Times New Roman" w:hAnsi="Times New Roman"/>
                <w:sz w:val="18"/>
              </w:rPr>
            </w:pPr>
            <w:r w:rsidRPr="00D7314F">
              <w:rPr>
                <w:rFonts w:ascii="Times New Roman" w:hAnsi="Times New Roman" w:hint="eastAsia"/>
                <w:sz w:val="18"/>
              </w:rPr>
              <w:t>空气</w:t>
            </w:r>
          </w:p>
        </w:tc>
        <w:tc>
          <w:tcPr>
            <w:tcW w:w="1290" w:type="dxa"/>
            <w:gridSpan w:val="2"/>
            <w:vAlign w:val="center"/>
          </w:tcPr>
          <w:p w:rsidR="00CB411F" w:rsidRPr="00D7314F" w:rsidRDefault="00CB411F" w:rsidP="00D7314F">
            <w:pPr>
              <w:spacing w:line="240" w:lineRule="auto"/>
              <w:jc w:val="center"/>
              <w:rPr>
                <w:rFonts w:ascii="Times New Roman" w:hAnsi="Times New Roman"/>
                <w:sz w:val="18"/>
              </w:rPr>
            </w:pPr>
            <w:r w:rsidRPr="00D7314F">
              <w:rPr>
                <w:rFonts w:ascii="Times New Roman" w:hAnsi="Times New Roman" w:hint="eastAsia"/>
                <w:sz w:val="18"/>
              </w:rPr>
              <w:t>基质</w:t>
            </w:r>
          </w:p>
        </w:tc>
        <w:tc>
          <w:tcPr>
            <w:tcW w:w="1400" w:type="dxa"/>
            <w:gridSpan w:val="2"/>
            <w:vAlign w:val="center"/>
          </w:tcPr>
          <w:p w:rsidR="00CB411F" w:rsidRPr="00D7314F" w:rsidRDefault="00CB411F" w:rsidP="00D7314F">
            <w:pPr>
              <w:spacing w:line="240" w:lineRule="auto"/>
              <w:jc w:val="center"/>
              <w:rPr>
                <w:rFonts w:ascii="Times New Roman" w:hAnsi="Times New Roman"/>
                <w:sz w:val="18"/>
              </w:rPr>
            </w:pPr>
            <w:r w:rsidRPr="00D7314F">
              <w:rPr>
                <w:rFonts w:ascii="Times New Roman" w:hAnsi="Times New Roman" w:hint="eastAsia"/>
                <w:sz w:val="18"/>
              </w:rPr>
              <w:t>空气</w:t>
            </w:r>
          </w:p>
        </w:tc>
        <w:tc>
          <w:tcPr>
            <w:tcW w:w="1419" w:type="dxa"/>
            <w:gridSpan w:val="2"/>
            <w:vAlign w:val="center"/>
          </w:tcPr>
          <w:p w:rsidR="00CB411F" w:rsidRPr="00D7314F" w:rsidRDefault="00CB411F" w:rsidP="00D7314F">
            <w:pPr>
              <w:spacing w:line="240" w:lineRule="auto"/>
              <w:jc w:val="center"/>
              <w:rPr>
                <w:rFonts w:ascii="Times New Roman" w:hAnsi="Times New Roman"/>
                <w:sz w:val="18"/>
              </w:rPr>
            </w:pPr>
            <w:r w:rsidRPr="00D7314F">
              <w:rPr>
                <w:rFonts w:ascii="Times New Roman" w:hAnsi="Times New Roman" w:hint="eastAsia"/>
                <w:sz w:val="18"/>
              </w:rPr>
              <w:t>基质</w:t>
            </w:r>
          </w:p>
        </w:tc>
        <w:tc>
          <w:tcPr>
            <w:tcW w:w="1555" w:type="dxa"/>
            <w:vMerge/>
            <w:vAlign w:val="center"/>
          </w:tcPr>
          <w:p w:rsidR="00CB411F" w:rsidRPr="00D7314F" w:rsidRDefault="00CB411F" w:rsidP="00D7314F">
            <w:pPr>
              <w:spacing w:line="240" w:lineRule="auto"/>
              <w:jc w:val="center"/>
              <w:rPr>
                <w:rFonts w:ascii="Times New Roman" w:hAnsi="Times New Roman"/>
                <w:sz w:val="18"/>
              </w:rPr>
            </w:pPr>
          </w:p>
        </w:tc>
        <w:tc>
          <w:tcPr>
            <w:tcW w:w="1944" w:type="dxa"/>
            <w:vMerge/>
            <w:vAlign w:val="center"/>
          </w:tcPr>
          <w:p w:rsidR="00CB411F" w:rsidRPr="00D7314F" w:rsidRDefault="00CB411F" w:rsidP="00D7314F">
            <w:pPr>
              <w:spacing w:line="240" w:lineRule="auto"/>
              <w:jc w:val="center"/>
              <w:rPr>
                <w:rFonts w:ascii="Times New Roman" w:hAnsi="Times New Roman"/>
                <w:sz w:val="18"/>
              </w:rPr>
            </w:pPr>
          </w:p>
        </w:tc>
      </w:tr>
      <w:tr w:rsidR="00CB411F" w:rsidRPr="00D7314F" w:rsidTr="00B45139">
        <w:tc>
          <w:tcPr>
            <w:tcW w:w="672" w:type="dxa"/>
            <w:vMerge/>
            <w:vAlign w:val="center"/>
          </w:tcPr>
          <w:p w:rsidR="00CB411F" w:rsidRPr="00D7314F" w:rsidRDefault="00CB411F" w:rsidP="00D7314F">
            <w:pPr>
              <w:spacing w:line="240" w:lineRule="auto"/>
              <w:jc w:val="center"/>
              <w:rPr>
                <w:rFonts w:ascii="Times New Roman" w:hAnsi="Times New Roman"/>
                <w:sz w:val="18"/>
              </w:rPr>
            </w:pPr>
          </w:p>
        </w:tc>
        <w:tc>
          <w:tcPr>
            <w:tcW w:w="592" w:type="dxa"/>
            <w:vAlign w:val="center"/>
          </w:tcPr>
          <w:p w:rsidR="00CB411F" w:rsidRPr="00D7314F" w:rsidRDefault="00CB411F" w:rsidP="00D7314F">
            <w:pPr>
              <w:spacing w:line="240" w:lineRule="auto"/>
              <w:jc w:val="center"/>
              <w:rPr>
                <w:rFonts w:ascii="Times New Roman" w:hAnsi="Times New Roman"/>
                <w:sz w:val="18"/>
              </w:rPr>
            </w:pPr>
            <w:r w:rsidRPr="00D7314F">
              <w:rPr>
                <w:rFonts w:ascii="Times New Roman" w:hAnsi="Times New Roman" w:hint="eastAsia"/>
                <w:sz w:val="18"/>
              </w:rPr>
              <w:t>9:00</w:t>
            </w:r>
          </w:p>
        </w:tc>
        <w:tc>
          <w:tcPr>
            <w:tcW w:w="698" w:type="dxa"/>
            <w:vAlign w:val="center"/>
          </w:tcPr>
          <w:p w:rsidR="00CB411F" w:rsidRPr="00D7314F" w:rsidRDefault="00CB411F" w:rsidP="00D7314F">
            <w:pPr>
              <w:spacing w:line="240" w:lineRule="auto"/>
              <w:jc w:val="center"/>
              <w:rPr>
                <w:rFonts w:ascii="Times New Roman" w:hAnsi="Times New Roman"/>
                <w:sz w:val="18"/>
              </w:rPr>
            </w:pPr>
            <w:r w:rsidRPr="00D7314F">
              <w:rPr>
                <w:rFonts w:ascii="Times New Roman" w:hAnsi="Times New Roman" w:hint="eastAsia"/>
                <w:sz w:val="18"/>
              </w:rPr>
              <w:t>16:00</w:t>
            </w:r>
          </w:p>
        </w:tc>
        <w:tc>
          <w:tcPr>
            <w:tcW w:w="592" w:type="dxa"/>
            <w:vAlign w:val="center"/>
          </w:tcPr>
          <w:p w:rsidR="00CB411F" w:rsidRPr="00D7314F" w:rsidRDefault="00CB411F" w:rsidP="00D7314F">
            <w:pPr>
              <w:spacing w:line="240" w:lineRule="auto"/>
              <w:jc w:val="center"/>
              <w:rPr>
                <w:rFonts w:ascii="Times New Roman" w:hAnsi="Times New Roman"/>
                <w:sz w:val="18"/>
              </w:rPr>
            </w:pPr>
            <w:r w:rsidRPr="00D7314F">
              <w:rPr>
                <w:rFonts w:ascii="Times New Roman" w:hAnsi="Times New Roman" w:hint="eastAsia"/>
                <w:sz w:val="18"/>
              </w:rPr>
              <w:t>9:00</w:t>
            </w:r>
          </w:p>
        </w:tc>
        <w:tc>
          <w:tcPr>
            <w:tcW w:w="698" w:type="dxa"/>
            <w:vAlign w:val="center"/>
          </w:tcPr>
          <w:p w:rsidR="00CB411F" w:rsidRPr="00D7314F" w:rsidRDefault="00CB411F" w:rsidP="00D7314F">
            <w:pPr>
              <w:spacing w:line="240" w:lineRule="auto"/>
              <w:jc w:val="center"/>
              <w:rPr>
                <w:rFonts w:ascii="Times New Roman" w:hAnsi="Times New Roman"/>
                <w:sz w:val="18"/>
              </w:rPr>
            </w:pPr>
            <w:r w:rsidRPr="00D7314F">
              <w:rPr>
                <w:rFonts w:ascii="Times New Roman" w:hAnsi="Times New Roman" w:hint="eastAsia"/>
                <w:sz w:val="18"/>
              </w:rPr>
              <w:t>16:00</w:t>
            </w:r>
          </w:p>
        </w:tc>
        <w:tc>
          <w:tcPr>
            <w:tcW w:w="692" w:type="dxa"/>
            <w:vAlign w:val="center"/>
          </w:tcPr>
          <w:p w:rsidR="00CB411F" w:rsidRPr="00D7314F" w:rsidRDefault="00CB411F" w:rsidP="00D7314F">
            <w:pPr>
              <w:spacing w:line="240" w:lineRule="auto"/>
              <w:jc w:val="center"/>
              <w:rPr>
                <w:rFonts w:ascii="Times New Roman" w:hAnsi="Times New Roman"/>
                <w:sz w:val="18"/>
              </w:rPr>
            </w:pPr>
            <w:r w:rsidRPr="00D7314F">
              <w:rPr>
                <w:rFonts w:ascii="Times New Roman" w:hAnsi="Times New Roman"/>
                <w:sz w:val="18"/>
              </w:rPr>
              <w:t>9:00</w:t>
            </w:r>
          </w:p>
        </w:tc>
        <w:tc>
          <w:tcPr>
            <w:tcW w:w="708" w:type="dxa"/>
            <w:vAlign w:val="center"/>
          </w:tcPr>
          <w:p w:rsidR="00CB411F" w:rsidRPr="00D7314F" w:rsidRDefault="00CB411F" w:rsidP="00D7314F">
            <w:pPr>
              <w:spacing w:line="240" w:lineRule="auto"/>
              <w:jc w:val="center"/>
              <w:rPr>
                <w:rFonts w:ascii="Times New Roman" w:hAnsi="Times New Roman"/>
                <w:sz w:val="18"/>
              </w:rPr>
            </w:pPr>
            <w:r w:rsidRPr="00D7314F">
              <w:rPr>
                <w:rFonts w:ascii="Times New Roman" w:hAnsi="Times New Roman"/>
                <w:sz w:val="18"/>
              </w:rPr>
              <w:t>16:00</w:t>
            </w:r>
          </w:p>
        </w:tc>
        <w:tc>
          <w:tcPr>
            <w:tcW w:w="592" w:type="dxa"/>
            <w:vAlign w:val="center"/>
          </w:tcPr>
          <w:p w:rsidR="00CB411F" w:rsidRPr="00D7314F" w:rsidRDefault="00CB411F" w:rsidP="00D7314F">
            <w:pPr>
              <w:spacing w:line="240" w:lineRule="auto"/>
              <w:jc w:val="center"/>
              <w:rPr>
                <w:rFonts w:ascii="Times New Roman" w:hAnsi="Times New Roman"/>
                <w:sz w:val="18"/>
              </w:rPr>
            </w:pPr>
            <w:r w:rsidRPr="00D7314F">
              <w:rPr>
                <w:rFonts w:ascii="Times New Roman" w:hAnsi="Times New Roman"/>
                <w:sz w:val="18"/>
              </w:rPr>
              <w:t>9:00</w:t>
            </w:r>
          </w:p>
        </w:tc>
        <w:tc>
          <w:tcPr>
            <w:tcW w:w="827" w:type="dxa"/>
            <w:vAlign w:val="center"/>
          </w:tcPr>
          <w:p w:rsidR="00CB411F" w:rsidRPr="00D7314F" w:rsidRDefault="00CB411F" w:rsidP="00D7314F">
            <w:pPr>
              <w:spacing w:line="240" w:lineRule="auto"/>
              <w:jc w:val="center"/>
              <w:rPr>
                <w:rFonts w:ascii="Times New Roman" w:hAnsi="Times New Roman"/>
                <w:sz w:val="18"/>
              </w:rPr>
            </w:pPr>
            <w:r w:rsidRPr="00D7314F">
              <w:rPr>
                <w:rFonts w:ascii="Times New Roman" w:hAnsi="Times New Roman"/>
                <w:sz w:val="18"/>
              </w:rPr>
              <w:t>16:00</w:t>
            </w:r>
          </w:p>
        </w:tc>
        <w:tc>
          <w:tcPr>
            <w:tcW w:w="1555" w:type="dxa"/>
            <w:vMerge/>
            <w:vAlign w:val="center"/>
          </w:tcPr>
          <w:p w:rsidR="00CB411F" w:rsidRPr="00D7314F" w:rsidRDefault="00CB411F" w:rsidP="00D7314F">
            <w:pPr>
              <w:spacing w:line="240" w:lineRule="auto"/>
              <w:jc w:val="center"/>
              <w:rPr>
                <w:rFonts w:ascii="Times New Roman" w:hAnsi="Times New Roman"/>
                <w:sz w:val="18"/>
              </w:rPr>
            </w:pPr>
          </w:p>
        </w:tc>
        <w:tc>
          <w:tcPr>
            <w:tcW w:w="1944" w:type="dxa"/>
            <w:vMerge/>
            <w:vAlign w:val="center"/>
          </w:tcPr>
          <w:p w:rsidR="00CB411F" w:rsidRPr="00D7314F" w:rsidRDefault="00CB411F" w:rsidP="00D7314F">
            <w:pPr>
              <w:spacing w:line="240" w:lineRule="auto"/>
              <w:jc w:val="center"/>
              <w:rPr>
                <w:rFonts w:ascii="Times New Roman" w:hAnsi="Times New Roman"/>
                <w:sz w:val="18"/>
              </w:rPr>
            </w:pPr>
          </w:p>
        </w:tc>
      </w:tr>
      <w:tr w:rsidR="00CB411F" w:rsidRPr="00D7314F" w:rsidTr="00B45139">
        <w:tc>
          <w:tcPr>
            <w:tcW w:w="672" w:type="dxa"/>
            <w:vAlign w:val="center"/>
          </w:tcPr>
          <w:p w:rsidR="00CB411F" w:rsidRPr="00D7314F" w:rsidRDefault="00CB411F" w:rsidP="00D7314F">
            <w:pPr>
              <w:spacing w:line="240" w:lineRule="auto"/>
              <w:jc w:val="center"/>
              <w:rPr>
                <w:rFonts w:ascii="Times New Roman" w:hAnsi="Times New Roman"/>
                <w:sz w:val="18"/>
              </w:rPr>
            </w:pPr>
          </w:p>
        </w:tc>
        <w:tc>
          <w:tcPr>
            <w:tcW w:w="592" w:type="dxa"/>
            <w:vAlign w:val="center"/>
          </w:tcPr>
          <w:p w:rsidR="00CB411F" w:rsidRPr="00D7314F" w:rsidRDefault="00CB411F" w:rsidP="00D7314F">
            <w:pPr>
              <w:spacing w:line="240" w:lineRule="auto"/>
              <w:jc w:val="center"/>
              <w:rPr>
                <w:rFonts w:ascii="Times New Roman" w:hAnsi="Times New Roman"/>
                <w:sz w:val="18"/>
              </w:rPr>
            </w:pPr>
          </w:p>
        </w:tc>
        <w:tc>
          <w:tcPr>
            <w:tcW w:w="698" w:type="dxa"/>
            <w:vAlign w:val="center"/>
          </w:tcPr>
          <w:p w:rsidR="00CB411F" w:rsidRPr="00D7314F" w:rsidRDefault="00CB411F" w:rsidP="00D7314F">
            <w:pPr>
              <w:spacing w:line="240" w:lineRule="auto"/>
              <w:jc w:val="center"/>
              <w:rPr>
                <w:rFonts w:ascii="Times New Roman" w:hAnsi="Times New Roman"/>
                <w:sz w:val="18"/>
              </w:rPr>
            </w:pPr>
          </w:p>
        </w:tc>
        <w:tc>
          <w:tcPr>
            <w:tcW w:w="592" w:type="dxa"/>
            <w:vAlign w:val="center"/>
          </w:tcPr>
          <w:p w:rsidR="00CB411F" w:rsidRPr="00D7314F" w:rsidRDefault="00CB411F" w:rsidP="00D7314F">
            <w:pPr>
              <w:spacing w:line="240" w:lineRule="auto"/>
              <w:jc w:val="center"/>
              <w:rPr>
                <w:rFonts w:ascii="Times New Roman" w:hAnsi="Times New Roman"/>
                <w:sz w:val="18"/>
              </w:rPr>
            </w:pPr>
          </w:p>
        </w:tc>
        <w:tc>
          <w:tcPr>
            <w:tcW w:w="698" w:type="dxa"/>
            <w:vAlign w:val="center"/>
          </w:tcPr>
          <w:p w:rsidR="00CB411F" w:rsidRPr="00D7314F" w:rsidRDefault="00CB411F" w:rsidP="00D7314F">
            <w:pPr>
              <w:spacing w:line="240" w:lineRule="auto"/>
              <w:jc w:val="center"/>
              <w:rPr>
                <w:rFonts w:ascii="Times New Roman" w:hAnsi="Times New Roman"/>
                <w:sz w:val="18"/>
              </w:rPr>
            </w:pPr>
          </w:p>
        </w:tc>
        <w:tc>
          <w:tcPr>
            <w:tcW w:w="692" w:type="dxa"/>
            <w:vAlign w:val="center"/>
          </w:tcPr>
          <w:p w:rsidR="00CB411F" w:rsidRPr="00D7314F" w:rsidRDefault="00CB411F" w:rsidP="00D7314F">
            <w:pPr>
              <w:spacing w:line="240" w:lineRule="auto"/>
              <w:jc w:val="center"/>
              <w:rPr>
                <w:rFonts w:ascii="Times New Roman" w:hAnsi="Times New Roman"/>
                <w:sz w:val="18"/>
              </w:rPr>
            </w:pPr>
          </w:p>
        </w:tc>
        <w:tc>
          <w:tcPr>
            <w:tcW w:w="708" w:type="dxa"/>
            <w:vAlign w:val="center"/>
          </w:tcPr>
          <w:p w:rsidR="00CB411F" w:rsidRPr="00D7314F" w:rsidRDefault="00CB411F" w:rsidP="00D7314F">
            <w:pPr>
              <w:spacing w:line="240" w:lineRule="auto"/>
              <w:jc w:val="center"/>
              <w:rPr>
                <w:rFonts w:ascii="Times New Roman" w:hAnsi="Times New Roman"/>
                <w:sz w:val="18"/>
              </w:rPr>
            </w:pPr>
          </w:p>
        </w:tc>
        <w:tc>
          <w:tcPr>
            <w:tcW w:w="592" w:type="dxa"/>
            <w:vAlign w:val="center"/>
          </w:tcPr>
          <w:p w:rsidR="00CB411F" w:rsidRPr="00D7314F" w:rsidRDefault="00CB411F" w:rsidP="00D7314F">
            <w:pPr>
              <w:spacing w:line="240" w:lineRule="auto"/>
              <w:jc w:val="center"/>
              <w:rPr>
                <w:rFonts w:ascii="Times New Roman" w:hAnsi="Times New Roman"/>
                <w:sz w:val="18"/>
              </w:rPr>
            </w:pPr>
          </w:p>
        </w:tc>
        <w:tc>
          <w:tcPr>
            <w:tcW w:w="827" w:type="dxa"/>
            <w:vAlign w:val="center"/>
          </w:tcPr>
          <w:p w:rsidR="00CB411F" w:rsidRPr="00D7314F" w:rsidRDefault="00CB411F" w:rsidP="00D7314F">
            <w:pPr>
              <w:spacing w:line="240" w:lineRule="auto"/>
              <w:jc w:val="center"/>
              <w:rPr>
                <w:rFonts w:ascii="Times New Roman" w:hAnsi="Times New Roman"/>
                <w:sz w:val="18"/>
              </w:rPr>
            </w:pPr>
          </w:p>
        </w:tc>
        <w:tc>
          <w:tcPr>
            <w:tcW w:w="1555" w:type="dxa"/>
            <w:vAlign w:val="center"/>
          </w:tcPr>
          <w:p w:rsidR="00CB411F" w:rsidRPr="00D7314F" w:rsidRDefault="00CB411F" w:rsidP="00D7314F">
            <w:pPr>
              <w:spacing w:line="240" w:lineRule="auto"/>
              <w:jc w:val="center"/>
              <w:rPr>
                <w:rFonts w:ascii="Times New Roman" w:hAnsi="Times New Roman"/>
                <w:sz w:val="18"/>
              </w:rPr>
            </w:pPr>
          </w:p>
        </w:tc>
        <w:tc>
          <w:tcPr>
            <w:tcW w:w="1944" w:type="dxa"/>
            <w:vAlign w:val="center"/>
          </w:tcPr>
          <w:p w:rsidR="00CB411F" w:rsidRPr="00D7314F" w:rsidRDefault="00CB411F" w:rsidP="00D7314F">
            <w:pPr>
              <w:spacing w:line="240" w:lineRule="auto"/>
              <w:jc w:val="center"/>
              <w:rPr>
                <w:rFonts w:ascii="Times New Roman" w:hAnsi="Times New Roman"/>
                <w:sz w:val="18"/>
              </w:rPr>
            </w:pPr>
          </w:p>
        </w:tc>
      </w:tr>
      <w:tr w:rsidR="00CB411F" w:rsidRPr="00D7314F" w:rsidTr="00B45139">
        <w:tc>
          <w:tcPr>
            <w:tcW w:w="672" w:type="dxa"/>
            <w:vAlign w:val="center"/>
          </w:tcPr>
          <w:p w:rsidR="00CB411F" w:rsidRPr="00D7314F" w:rsidRDefault="00CB411F" w:rsidP="00D7314F">
            <w:pPr>
              <w:spacing w:line="240" w:lineRule="auto"/>
              <w:jc w:val="center"/>
              <w:rPr>
                <w:rFonts w:ascii="Times New Roman" w:hAnsi="Times New Roman"/>
                <w:sz w:val="18"/>
              </w:rPr>
            </w:pPr>
          </w:p>
        </w:tc>
        <w:tc>
          <w:tcPr>
            <w:tcW w:w="592" w:type="dxa"/>
            <w:vAlign w:val="center"/>
          </w:tcPr>
          <w:p w:rsidR="00CB411F" w:rsidRPr="00D7314F" w:rsidRDefault="00CB411F" w:rsidP="00D7314F">
            <w:pPr>
              <w:spacing w:line="240" w:lineRule="auto"/>
              <w:jc w:val="center"/>
              <w:rPr>
                <w:rFonts w:ascii="Times New Roman" w:hAnsi="Times New Roman"/>
                <w:sz w:val="18"/>
              </w:rPr>
            </w:pPr>
          </w:p>
        </w:tc>
        <w:tc>
          <w:tcPr>
            <w:tcW w:w="698" w:type="dxa"/>
            <w:vAlign w:val="center"/>
          </w:tcPr>
          <w:p w:rsidR="00CB411F" w:rsidRPr="00D7314F" w:rsidRDefault="00CB411F" w:rsidP="00D7314F">
            <w:pPr>
              <w:spacing w:line="240" w:lineRule="auto"/>
              <w:jc w:val="center"/>
              <w:rPr>
                <w:rFonts w:ascii="Times New Roman" w:hAnsi="Times New Roman"/>
                <w:sz w:val="18"/>
              </w:rPr>
            </w:pPr>
          </w:p>
        </w:tc>
        <w:tc>
          <w:tcPr>
            <w:tcW w:w="592" w:type="dxa"/>
            <w:vAlign w:val="center"/>
          </w:tcPr>
          <w:p w:rsidR="00CB411F" w:rsidRPr="00D7314F" w:rsidRDefault="00CB411F" w:rsidP="00D7314F">
            <w:pPr>
              <w:spacing w:line="240" w:lineRule="auto"/>
              <w:jc w:val="center"/>
              <w:rPr>
                <w:rFonts w:ascii="Times New Roman" w:hAnsi="Times New Roman"/>
                <w:sz w:val="18"/>
              </w:rPr>
            </w:pPr>
          </w:p>
        </w:tc>
        <w:tc>
          <w:tcPr>
            <w:tcW w:w="698" w:type="dxa"/>
            <w:vAlign w:val="center"/>
          </w:tcPr>
          <w:p w:rsidR="00CB411F" w:rsidRPr="00D7314F" w:rsidRDefault="00CB411F" w:rsidP="00D7314F">
            <w:pPr>
              <w:spacing w:line="240" w:lineRule="auto"/>
              <w:jc w:val="center"/>
              <w:rPr>
                <w:rFonts w:ascii="Times New Roman" w:hAnsi="Times New Roman"/>
                <w:sz w:val="18"/>
              </w:rPr>
            </w:pPr>
          </w:p>
        </w:tc>
        <w:tc>
          <w:tcPr>
            <w:tcW w:w="692" w:type="dxa"/>
            <w:vAlign w:val="center"/>
          </w:tcPr>
          <w:p w:rsidR="00CB411F" w:rsidRPr="00D7314F" w:rsidRDefault="00CB411F" w:rsidP="00D7314F">
            <w:pPr>
              <w:spacing w:line="240" w:lineRule="auto"/>
              <w:jc w:val="center"/>
              <w:rPr>
                <w:rFonts w:ascii="Times New Roman" w:hAnsi="Times New Roman"/>
                <w:sz w:val="18"/>
              </w:rPr>
            </w:pPr>
          </w:p>
        </w:tc>
        <w:tc>
          <w:tcPr>
            <w:tcW w:w="708" w:type="dxa"/>
            <w:vAlign w:val="center"/>
          </w:tcPr>
          <w:p w:rsidR="00CB411F" w:rsidRPr="00D7314F" w:rsidRDefault="00CB411F" w:rsidP="00D7314F">
            <w:pPr>
              <w:spacing w:line="240" w:lineRule="auto"/>
              <w:jc w:val="center"/>
              <w:rPr>
                <w:rFonts w:ascii="Times New Roman" w:hAnsi="Times New Roman"/>
                <w:sz w:val="18"/>
              </w:rPr>
            </w:pPr>
          </w:p>
        </w:tc>
        <w:tc>
          <w:tcPr>
            <w:tcW w:w="592" w:type="dxa"/>
            <w:vAlign w:val="center"/>
          </w:tcPr>
          <w:p w:rsidR="00CB411F" w:rsidRPr="00D7314F" w:rsidRDefault="00CB411F" w:rsidP="00D7314F">
            <w:pPr>
              <w:spacing w:line="240" w:lineRule="auto"/>
              <w:jc w:val="center"/>
              <w:rPr>
                <w:rFonts w:ascii="Times New Roman" w:hAnsi="Times New Roman"/>
                <w:sz w:val="18"/>
              </w:rPr>
            </w:pPr>
          </w:p>
        </w:tc>
        <w:tc>
          <w:tcPr>
            <w:tcW w:w="827" w:type="dxa"/>
            <w:vAlign w:val="center"/>
          </w:tcPr>
          <w:p w:rsidR="00CB411F" w:rsidRPr="00D7314F" w:rsidRDefault="00CB411F" w:rsidP="00D7314F">
            <w:pPr>
              <w:spacing w:line="240" w:lineRule="auto"/>
              <w:jc w:val="center"/>
              <w:rPr>
                <w:rFonts w:ascii="Times New Roman" w:hAnsi="Times New Roman"/>
                <w:sz w:val="18"/>
              </w:rPr>
            </w:pPr>
          </w:p>
        </w:tc>
        <w:tc>
          <w:tcPr>
            <w:tcW w:w="1555" w:type="dxa"/>
            <w:vAlign w:val="center"/>
          </w:tcPr>
          <w:p w:rsidR="00CB411F" w:rsidRPr="00D7314F" w:rsidRDefault="00CB411F" w:rsidP="00D7314F">
            <w:pPr>
              <w:spacing w:line="240" w:lineRule="auto"/>
              <w:jc w:val="center"/>
              <w:rPr>
                <w:rFonts w:ascii="Times New Roman" w:hAnsi="Times New Roman"/>
                <w:sz w:val="18"/>
              </w:rPr>
            </w:pPr>
          </w:p>
        </w:tc>
        <w:tc>
          <w:tcPr>
            <w:tcW w:w="1944" w:type="dxa"/>
            <w:vAlign w:val="center"/>
          </w:tcPr>
          <w:p w:rsidR="00CB411F" w:rsidRPr="00D7314F" w:rsidRDefault="00CB411F" w:rsidP="00D7314F">
            <w:pPr>
              <w:spacing w:line="240" w:lineRule="auto"/>
              <w:jc w:val="center"/>
              <w:rPr>
                <w:rFonts w:ascii="Times New Roman" w:hAnsi="Times New Roman"/>
                <w:sz w:val="18"/>
              </w:rPr>
            </w:pPr>
          </w:p>
        </w:tc>
      </w:tr>
      <w:tr w:rsidR="00CB411F" w:rsidRPr="00D7314F" w:rsidTr="00B45139">
        <w:tc>
          <w:tcPr>
            <w:tcW w:w="672" w:type="dxa"/>
            <w:vAlign w:val="center"/>
          </w:tcPr>
          <w:p w:rsidR="00CB411F" w:rsidRPr="00D7314F" w:rsidRDefault="00CB411F" w:rsidP="00D7314F">
            <w:pPr>
              <w:spacing w:line="240" w:lineRule="auto"/>
              <w:jc w:val="center"/>
              <w:rPr>
                <w:rFonts w:ascii="Times New Roman" w:hAnsi="Times New Roman"/>
                <w:sz w:val="18"/>
              </w:rPr>
            </w:pPr>
          </w:p>
        </w:tc>
        <w:tc>
          <w:tcPr>
            <w:tcW w:w="592" w:type="dxa"/>
            <w:vAlign w:val="center"/>
          </w:tcPr>
          <w:p w:rsidR="00CB411F" w:rsidRPr="00D7314F" w:rsidRDefault="00CB411F" w:rsidP="00D7314F">
            <w:pPr>
              <w:spacing w:line="240" w:lineRule="auto"/>
              <w:jc w:val="center"/>
              <w:rPr>
                <w:rFonts w:ascii="Times New Roman" w:hAnsi="Times New Roman"/>
                <w:sz w:val="18"/>
              </w:rPr>
            </w:pPr>
          </w:p>
        </w:tc>
        <w:tc>
          <w:tcPr>
            <w:tcW w:w="698" w:type="dxa"/>
            <w:vAlign w:val="center"/>
          </w:tcPr>
          <w:p w:rsidR="00CB411F" w:rsidRPr="00D7314F" w:rsidRDefault="00CB411F" w:rsidP="00D7314F">
            <w:pPr>
              <w:spacing w:line="240" w:lineRule="auto"/>
              <w:jc w:val="center"/>
              <w:rPr>
                <w:rFonts w:ascii="Times New Roman" w:hAnsi="Times New Roman"/>
                <w:sz w:val="18"/>
              </w:rPr>
            </w:pPr>
          </w:p>
        </w:tc>
        <w:tc>
          <w:tcPr>
            <w:tcW w:w="592" w:type="dxa"/>
            <w:vAlign w:val="center"/>
          </w:tcPr>
          <w:p w:rsidR="00CB411F" w:rsidRPr="00D7314F" w:rsidRDefault="00CB411F" w:rsidP="00D7314F">
            <w:pPr>
              <w:spacing w:line="240" w:lineRule="auto"/>
              <w:jc w:val="center"/>
              <w:rPr>
                <w:rFonts w:ascii="Times New Roman" w:hAnsi="Times New Roman"/>
                <w:sz w:val="18"/>
              </w:rPr>
            </w:pPr>
          </w:p>
        </w:tc>
        <w:tc>
          <w:tcPr>
            <w:tcW w:w="698" w:type="dxa"/>
            <w:vAlign w:val="center"/>
          </w:tcPr>
          <w:p w:rsidR="00CB411F" w:rsidRPr="00D7314F" w:rsidRDefault="00CB411F" w:rsidP="00D7314F">
            <w:pPr>
              <w:spacing w:line="240" w:lineRule="auto"/>
              <w:jc w:val="center"/>
              <w:rPr>
                <w:rFonts w:ascii="Times New Roman" w:hAnsi="Times New Roman"/>
                <w:sz w:val="18"/>
              </w:rPr>
            </w:pPr>
          </w:p>
        </w:tc>
        <w:tc>
          <w:tcPr>
            <w:tcW w:w="692" w:type="dxa"/>
            <w:vAlign w:val="center"/>
          </w:tcPr>
          <w:p w:rsidR="00CB411F" w:rsidRPr="00D7314F" w:rsidRDefault="00CB411F" w:rsidP="00D7314F">
            <w:pPr>
              <w:spacing w:line="240" w:lineRule="auto"/>
              <w:jc w:val="center"/>
              <w:rPr>
                <w:rFonts w:ascii="Times New Roman" w:hAnsi="Times New Roman"/>
                <w:sz w:val="18"/>
              </w:rPr>
            </w:pPr>
          </w:p>
        </w:tc>
        <w:tc>
          <w:tcPr>
            <w:tcW w:w="708" w:type="dxa"/>
            <w:vAlign w:val="center"/>
          </w:tcPr>
          <w:p w:rsidR="00CB411F" w:rsidRPr="00D7314F" w:rsidRDefault="00CB411F" w:rsidP="00D7314F">
            <w:pPr>
              <w:spacing w:line="240" w:lineRule="auto"/>
              <w:jc w:val="center"/>
              <w:rPr>
                <w:rFonts w:ascii="Times New Roman" w:hAnsi="Times New Roman"/>
                <w:sz w:val="18"/>
              </w:rPr>
            </w:pPr>
          </w:p>
        </w:tc>
        <w:tc>
          <w:tcPr>
            <w:tcW w:w="592" w:type="dxa"/>
            <w:vAlign w:val="center"/>
          </w:tcPr>
          <w:p w:rsidR="00CB411F" w:rsidRPr="00D7314F" w:rsidRDefault="00CB411F" w:rsidP="00D7314F">
            <w:pPr>
              <w:spacing w:line="240" w:lineRule="auto"/>
              <w:jc w:val="center"/>
              <w:rPr>
                <w:rFonts w:ascii="Times New Roman" w:hAnsi="Times New Roman"/>
                <w:sz w:val="18"/>
              </w:rPr>
            </w:pPr>
          </w:p>
        </w:tc>
        <w:tc>
          <w:tcPr>
            <w:tcW w:w="827" w:type="dxa"/>
            <w:vAlign w:val="center"/>
          </w:tcPr>
          <w:p w:rsidR="00CB411F" w:rsidRPr="00D7314F" w:rsidRDefault="00CB411F" w:rsidP="00D7314F">
            <w:pPr>
              <w:spacing w:line="240" w:lineRule="auto"/>
              <w:jc w:val="center"/>
              <w:rPr>
                <w:rFonts w:ascii="Times New Roman" w:hAnsi="Times New Roman"/>
                <w:sz w:val="18"/>
              </w:rPr>
            </w:pPr>
          </w:p>
        </w:tc>
        <w:tc>
          <w:tcPr>
            <w:tcW w:w="1555" w:type="dxa"/>
            <w:vAlign w:val="center"/>
          </w:tcPr>
          <w:p w:rsidR="00CB411F" w:rsidRPr="00D7314F" w:rsidRDefault="00CB411F" w:rsidP="00D7314F">
            <w:pPr>
              <w:spacing w:line="240" w:lineRule="auto"/>
              <w:jc w:val="center"/>
              <w:rPr>
                <w:rFonts w:ascii="Times New Roman" w:hAnsi="Times New Roman"/>
                <w:sz w:val="18"/>
              </w:rPr>
            </w:pPr>
          </w:p>
        </w:tc>
        <w:tc>
          <w:tcPr>
            <w:tcW w:w="1944" w:type="dxa"/>
            <w:vAlign w:val="center"/>
          </w:tcPr>
          <w:p w:rsidR="00CB411F" w:rsidRPr="00D7314F" w:rsidRDefault="00CB411F" w:rsidP="00D7314F">
            <w:pPr>
              <w:spacing w:line="240" w:lineRule="auto"/>
              <w:jc w:val="center"/>
              <w:rPr>
                <w:rFonts w:ascii="Times New Roman" w:hAnsi="Times New Roman"/>
                <w:sz w:val="18"/>
              </w:rPr>
            </w:pPr>
          </w:p>
        </w:tc>
      </w:tr>
    </w:tbl>
    <w:p w:rsidR="00CB411F" w:rsidRDefault="00CB411F" w:rsidP="00FC2DFD">
      <w:pPr>
        <w:pStyle w:val="afffffffffff5"/>
      </w:pPr>
      <w:bookmarkStart w:id="236" w:name="_Toc235710000"/>
      <w:r>
        <w:rPr>
          <w:rFonts w:hint="eastAsia"/>
        </w:rPr>
        <w:t>成苗销售记录表</w:t>
      </w:r>
      <w:bookmarkEnd w:id="236"/>
    </w:p>
    <w:p w:rsidR="00CB411F" w:rsidRDefault="00CB411F" w:rsidP="00FC2DFD">
      <w:pPr>
        <w:pStyle w:val="affffff1"/>
        <w:ind w:firstLine="420"/>
      </w:pPr>
      <w:r>
        <w:rPr>
          <w:rFonts w:hint="eastAsia"/>
        </w:rPr>
        <w:t>成苗销售</w:t>
      </w:r>
      <w:r>
        <w:t>记录见表</w:t>
      </w:r>
      <w:r>
        <w:rPr>
          <w:rFonts w:hint="eastAsia"/>
        </w:rPr>
        <w:t>C</w:t>
      </w:r>
      <w:r>
        <w:t>.</w:t>
      </w:r>
      <w:r>
        <w:rPr>
          <w:rFonts w:hint="eastAsia"/>
        </w:rPr>
        <w:t>3</w:t>
      </w:r>
      <w:r>
        <w:rPr>
          <w:rFonts w:hint="eastAsia"/>
        </w:rPr>
        <w:t>。</w:t>
      </w:r>
    </w:p>
    <w:p w:rsidR="00CB411F" w:rsidRDefault="00CB411F" w:rsidP="00CB411F">
      <w:pPr>
        <w:pStyle w:val="affb"/>
        <w:numPr>
          <w:ilvl w:val="1"/>
          <w:numId w:val="0"/>
        </w:numPr>
        <w:spacing w:before="120" w:after="120"/>
        <w:ind w:left="1050"/>
      </w:pPr>
      <w:r>
        <w:rPr>
          <w:rFonts w:hAnsi="黑体" w:hint="eastAsia"/>
          <w:snapToGrid w:val="0"/>
          <w:kern w:val="0"/>
        </w:rPr>
        <w:t xml:space="preserve">表C.3　</w:t>
      </w:r>
      <w:r>
        <w:rPr>
          <w:rFonts w:hint="eastAsia"/>
        </w:rPr>
        <w:t>成苗销售</w:t>
      </w:r>
      <w:r>
        <w:t>记录表</w:t>
      </w:r>
    </w:p>
    <w:tbl>
      <w:tblPr>
        <w:tblStyle w:val="afffff3"/>
        <w:tblW w:w="0" w:type="auto"/>
        <w:tblLook w:val="04A0" w:firstRow="1" w:lastRow="0" w:firstColumn="1" w:lastColumn="0" w:noHBand="0" w:noVBand="1"/>
      </w:tblPr>
      <w:tblGrid>
        <w:gridCol w:w="1555"/>
        <w:gridCol w:w="1555"/>
        <w:gridCol w:w="1567"/>
        <w:gridCol w:w="1555"/>
        <w:gridCol w:w="1556"/>
        <w:gridCol w:w="1556"/>
      </w:tblGrid>
      <w:tr w:rsidR="00CB411F" w:rsidRPr="00D7314F" w:rsidTr="00B45139">
        <w:tc>
          <w:tcPr>
            <w:tcW w:w="9572" w:type="dxa"/>
            <w:gridSpan w:val="6"/>
          </w:tcPr>
          <w:p w:rsidR="00CB411F" w:rsidRPr="00D7314F" w:rsidRDefault="00CB411F" w:rsidP="00D7314F">
            <w:pPr>
              <w:spacing w:line="240" w:lineRule="auto"/>
              <w:rPr>
                <w:sz w:val="18"/>
                <w:szCs w:val="18"/>
              </w:rPr>
            </w:pPr>
            <w:r w:rsidRPr="00D7314F">
              <w:rPr>
                <w:sz w:val="18"/>
                <w:szCs w:val="18"/>
              </w:rPr>
              <w:t>生产单位名称：</w:t>
            </w:r>
          </w:p>
          <w:p w:rsidR="00CB411F" w:rsidRPr="00D7314F" w:rsidRDefault="00CB411F" w:rsidP="00D7314F">
            <w:pPr>
              <w:spacing w:line="240" w:lineRule="auto"/>
              <w:rPr>
                <w:sz w:val="18"/>
                <w:szCs w:val="18"/>
              </w:rPr>
            </w:pPr>
            <w:r w:rsidRPr="00D7314F">
              <w:rPr>
                <w:sz w:val="18"/>
                <w:szCs w:val="18"/>
              </w:rPr>
              <w:t>设施类型：</w:t>
            </w:r>
          </w:p>
          <w:p w:rsidR="00CB411F" w:rsidRPr="00D7314F" w:rsidRDefault="00CB411F" w:rsidP="00D7314F">
            <w:pPr>
              <w:spacing w:line="240" w:lineRule="auto"/>
              <w:rPr>
                <w:sz w:val="18"/>
                <w:szCs w:val="18"/>
              </w:rPr>
            </w:pPr>
            <w:r w:rsidRPr="00D7314F">
              <w:rPr>
                <w:sz w:val="18"/>
                <w:szCs w:val="18"/>
              </w:rPr>
              <w:t>技术负责人：</w:t>
            </w:r>
          </w:p>
          <w:p w:rsidR="00CB411F" w:rsidRPr="00D7314F" w:rsidRDefault="00CB411F" w:rsidP="00D7314F">
            <w:pPr>
              <w:spacing w:line="240" w:lineRule="auto"/>
              <w:rPr>
                <w:sz w:val="18"/>
                <w:szCs w:val="18"/>
              </w:rPr>
            </w:pPr>
            <w:r w:rsidRPr="00D7314F">
              <w:rPr>
                <w:rFonts w:hint="eastAsia"/>
                <w:sz w:val="18"/>
                <w:szCs w:val="18"/>
              </w:rPr>
              <w:t>联系电话：</w:t>
            </w:r>
          </w:p>
        </w:tc>
      </w:tr>
      <w:tr w:rsidR="00CB411F" w:rsidRPr="00D7314F" w:rsidTr="00B45139">
        <w:tc>
          <w:tcPr>
            <w:tcW w:w="1595" w:type="dxa"/>
          </w:tcPr>
          <w:p w:rsidR="00CB411F" w:rsidRPr="00D7314F" w:rsidRDefault="00CB411F" w:rsidP="00D7314F">
            <w:pPr>
              <w:spacing w:line="240" w:lineRule="auto"/>
              <w:rPr>
                <w:sz w:val="18"/>
                <w:szCs w:val="18"/>
              </w:rPr>
            </w:pPr>
            <w:r w:rsidRPr="00D7314F">
              <w:rPr>
                <w:rFonts w:hint="eastAsia"/>
                <w:sz w:val="18"/>
                <w:szCs w:val="18"/>
              </w:rPr>
              <w:t>品种名称</w:t>
            </w:r>
          </w:p>
        </w:tc>
        <w:tc>
          <w:tcPr>
            <w:tcW w:w="1595" w:type="dxa"/>
          </w:tcPr>
          <w:p w:rsidR="00CB411F" w:rsidRPr="00D7314F" w:rsidRDefault="00CB411F" w:rsidP="00D7314F">
            <w:pPr>
              <w:spacing w:line="240" w:lineRule="auto"/>
              <w:rPr>
                <w:sz w:val="18"/>
                <w:szCs w:val="18"/>
              </w:rPr>
            </w:pPr>
            <w:r w:rsidRPr="00D7314F">
              <w:rPr>
                <w:rFonts w:hint="eastAsia"/>
                <w:sz w:val="18"/>
                <w:szCs w:val="18"/>
              </w:rPr>
              <w:t>出苗日期</w:t>
            </w:r>
          </w:p>
        </w:tc>
        <w:tc>
          <w:tcPr>
            <w:tcW w:w="1595" w:type="dxa"/>
          </w:tcPr>
          <w:p w:rsidR="00CB411F" w:rsidRPr="00D7314F" w:rsidRDefault="00CB411F" w:rsidP="00D7314F">
            <w:pPr>
              <w:spacing w:line="240" w:lineRule="auto"/>
              <w:rPr>
                <w:sz w:val="18"/>
                <w:szCs w:val="18"/>
              </w:rPr>
            </w:pPr>
            <w:r w:rsidRPr="00D7314F">
              <w:rPr>
                <w:rFonts w:hint="eastAsia"/>
                <w:sz w:val="18"/>
                <w:szCs w:val="18"/>
              </w:rPr>
              <w:t>数量（棵）</w:t>
            </w:r>
          </w:p>
        </w:tc>
        <w:tc>
          <w:tcPr>
            <w:tcW w:w="1595" w:type="dxa"/>
          </w:tcPr>
          <w:p w:rsidR="00CB411F" w:rsidRPr="00D7314F" w:rsidRDefault="00CB411F" w:rsidP="00D7314F">
            <w:pPr>
              <w:spacing w:line="240" w:lineRule="auto"/>
              <w:rPr>
                <w:sz w:val="18"/>
                <w:szCs w:val="18"/>
              </w:rPr>
            </w:pPr>
            <w:r w:rsidRPr="00D7314F">
              <w:rPr>
                <w:rFonts w:hint="eastAsia"/>
                <w:sz w:val="18"/>
                <w:szCs w:val="18"/>
              </w:rPr>
              <w:t>播种期</w:t>
            </w:r>
          </w:p>
        </w:tc>
        <w:tc>
          <w:tcPr>
            <w:tcW w:w="1596" w:type="dxa"/>
          </w:tcPr>
          <w:p w:rsidR="00CB411F" w:rsidRPr="00D7314F" w:rsidRDefault="00CB411F" w:rsidP="00D7314F">
            <w:pPr>
              <w:spacing w:line="240" w:lineRule="auto"/>
              <w:rPr>
                <w:sz w:val="18"/>
                <w:szCs w:val="18"/>
              </w:rPr>
            </w:pPr>
            <w:r w:rsidRPr="00D7314F">
              <w:rPr>
                <w:rFonts w:hint="eastAsia"/>
                <w:sz w:val="18"/>
                <w:szCs w:val="18"/>
              </w:rPr>
              <w:t>苗龄</w:t>
            </w:r>
          </w:p>
        </w:tc>
        <w:tc>
          <w:tcPr>
            <w:tcW w:w="1596" w:type="dxa"/>
          </w:tcPr>
          <w:p w:rsidR="00CB411F" w:rsidRPr="00D7314F" w:rsidRDefault="00CB411F" w:rsidP="00D7314F">
            <w:pPr>
              <w:spacing w:line="240" w:lineRule="auto"/>
              <w:rPr>
                <w:sz w:val="18"/>
                <w:szCs w:val="18"/>
              </w:rPr>
            </w:pPr>
            <w:r w:rsidRPr="00D7314F">
              <w:rPr>
                <w:rFonts w:hint="eastAsia"/>
                <w:sz w:val="18"/>
                <w:szCs w:val="18"/>
              </w:rPr>
              <w:t>销售地点</w:t>
            </w:r>
          </w:p>
        </w:tc>
      </w:tr>
      <w:tr w:rsidR="00CB411F" w:rsidRPr="00D7314F" w:rsidTr="00B45139">
        <w:tc>
          <w:tcPr>
            <w:tcW w:w="1595" w:type="dxa"/>
          </w:tcPr>
          <w:p w:rsidR="00CB411F" w:rsidRPr="00D7314F" w:rsidRDefault="00CB411F" w:rsidP="00D7314F">
            <w:pPr>
              <w:spacing w:line="240" w:lineRule="auto"/>
              <w:rPr>
                <w:sz w:val="18"/>
                <w:szCs w:val="18"/>
              </w:rPr>
            </w:pPr>
          </w:p>
        </w:tc>
        <w:tc>
          <w:tcPr>
            <w:tcW w:w="1595" w:type="dxa"/>
          </w:tcPr>
          <w:p w:rsidR="00CB411F" w:rsidRPr="00D7314F" w:rsidRDefault="00CB411F" w:rsidP="00D7314F">
            <w:pPr>
              <w:spacing w:line="240" w:lineRule="auto"/>
              <w:rPr>
                <w:sz w:val="18"/>
                <w:szCs w:val="18"/>
              </w:rPr>
            </w:pPr>
          </w:p>
        </w:tc>
        <w:tc>
          <w:tcPr>
            <w:tcW w:w="1595" w:type="dxa"/>
          </w:tcPr>
          <w:p w:rsidR="00CB411F" w:rsidRPr="00D7314F" w:rsidRDefault="00CB411F" w:rsidP="00D7314F">
            <w:pPr>
              <w:spacing w:line="240" w:lineRule="auto"/>
              <w:rPr>
                <w:sz w:val="18"/>
                <w:szCs w:val="18"/>
              </w:rPr>
            </w:pPr>
          </w:p>
        </w:tc>
        <w:tc>
          <w:tcPr>
            <w:tcW w:w="1595" w:type="dxa"/>
          </w:tcPr>
          <w:p w:rsidR="00CB411F" w:rsidRPr="00D7314F" w:rsidRDefault="00CB411F" w:rsidP="00D7314F">
            <w:pPr>
              <w:spacing w:line="240" w:lineRule="auto"/>
              <w:rPr>
                <w:sz w:val="18"/>
                <w:szCs w:val="18"/>
              </w:rPr>
            </w:pPr>
          </w:p>
        </w:tc>
        <w:tc>
          <w:tcPr>
            <w:tcW w:w="1596" w:type="dxa"/>
          </w:tcPr>
          <w:p w:rsidR="00CB411F" w:rsidRPr="00D7314F" w:rsidRDefault="00CB411F" w:rsidP="00D7314F">
            <w:pPr>
              <w:spacing w:line="240" w:lineRule="auto"/>
              <w:rPr>
                <w:sz w:val="18"/>
                <w:szCs w:val="18"/>
              </w:rPr>
            </w:pPr>
          </w:p>
        </w:tc>
        <w:tc>
          <w:tcPr>
            <w:tcW w:w="1596" w:type="dxa"/>
          </w:tcPr>
          <w:p w:rsidR="00CB411F" w:rsidRPr="00D7314F" w:rsidRDefault="00CB411F" w:rsidP="00D7314F">
            <w:pPr>
              <w:spacing w:line="240" w:lineRule="auto"/>
              <w:rPr>
                <w:sz w:val="18"/>
                <w:szCs w:val="18"/>
              </w:rPr>
            </w:pPr>
          </w:p>
        </w:tc>
      </w:tr>
      <w:tr w:rsidR="00CB411F" w:rsidRPr="00D7314F" w:rsidTr="00B45139">
        <w:tc>
          <w:tcPr>
            <w:tcW w:w="1595" w:type="dxa"/>
          </w:tcPr>
          <w:p w:rsidR="00CB411F" w:rsidRPr="00D7314F" w:rsidRDefault="00CB411F" w:rsidP="00D7314F">
            <w:pPr>
              <w:spacing w:line="240" w:lineRule="auto"/>
              <w:rPr>
                <w:sz w:val="18"/>
                <w:szCs w:val="18"/>
              </w:rPr>
            </w:pPr>
          </w:p>
        </w:tc>
        <w:tc>
          <w:tcPr>
            <w:tcW w:w="1595" w:type="dxa"/>
          </w:tcPr>
          <w:p w:rsidR="00CB411F" w:rsidRPr="00D7314F" w:rsidRDefault="00CB411F" w:rsidP="00D7314F">
            <w:pPr>
              <w:spacing w:line="240" w:lineRule="auto"/>
              <w:rPr>
                <w:sz w:val="18"/>
                <w:szCs w:val="18"/>
              </w:rPr>
            </w:pPr>
          </w:p>
        </w:tc>
        <w:tc>
          <w:tcPr>
            <w:tcW w:w="1595" w:type="dxa"/>
          </w:tcPr>
          <w:p w:rsidR="00CB411F" w:rsidRPr="00D7314F" w:rsidRDefault="00CB411F" w:rsidP="00D7314F">
            <w:pPr>
              <w:spacing w:line="240" w:lineRule="auto"/>
              <w:rPr>
                <w:sz w:val="18"/>
                <w:szCs w:val="18"/>
              </w:rPr>
            </w:pPr>
          </w:p>
        </w:tc>
        <w:tc>
          <w:tcPr>
            <w:tcW w:w="1595" w:type="dxa"/>
          </w:tcPr>
          <w:p w:rsidR="00CB411F" w:rsidRPr="00D7314F" w:rsidRDefault="00CB411F" w:rsidP="00D7314F">
            <w:pPr>
              <w:spacing w:line="240" w:lineRule="auto"/>
              <w:rPr>
                <w:sz w:val="18"/>
                <w:szCs w:val="18"/>
              </w:rPr>
            </w:pPr>
          </w:p>
        </w:tc>
        <w:tc>
          <w:tcPr>
            <w:tcW w:w="1596" w:type="dxa"/>
          </w:tcPr>
          <w:p w:rsidR="00CB411F" w:rsidRPr="00D7314F" w:rsidRDefault="00CB411F" w:rsidP="00D7314F">
            <w:pPr>
              <w:spacing w:line="240" w:lineRule="auto"/>
              <w:rPr>
                <w:sz w:val="18"/>
                <w:szCs w:val="18"/>
              </w:rPr>
            </w:pPr>
          </w:p>
        </w:tc>
        <w:tc>
          <w:tcPr>
            <w:tcW w:w="1596" w:type="dxa"/>
          </w:tcPr>
          <w:p w:rsidR="00CB411F" w:rsidRPr="00D7314F" w:rsidRDefault="00CB411F" w:rsidP="00D7314F">
            <w:pPr>
              <w:spacing w:line="240" w:lineRule="auto"/>
              <w:rPr>
                <w:sz w:val="18"/>
                <w:szCs w:val="18"/>
              </w:rPr>
            </w:pPr>
          </w:p>
        </w:tc>
      </w:tr>
      <w:tr w:rsidR="00CB411F" w:rsidRPr="00D7314F" w:rsidTr="00B45139">
        <w:tc>
          <w:tcPr>
            <w:tcW w:w="1595" w:type="dxa"/>
          </w:tcPr>
          <w:p w:rsidR="00CB411F" w:rsidRPr="00D7314F" w:rsidRDefault="00CB411F" w:rsidP="00D7314F">
            <w:pPr>
              <w:spacing w:line="240" w:lineRule="auto"/>
              <w:rPr>
                <w:sz w:val="18"/>
                <w:szCs w:val="18"/>
              </w:rPr>
            </w:pPr>
          </w:p>
        </w:tc>
        <w:tc>
          <w:tcPr>
            <w:tcW w:w="1595" w:type="dxa"/>
          </w:tcPr>
          <w:p w:rsidR="00CB411F" w:rsidRPr="00D7314F" w:rsidRDefault="00CB411F" w:rsidP="00D7314F">
            <w:pPr>
              <w:spacing w:line="240" w:lineRule="auto"/>
              <w:rPr>
                <w:sz w:val="18"/>
                <w:szCs w:val="18"/>
              </w:rPr>
            </w:pPr>
          </w:p>
        </w:tc>
        <w:tc>
          <w:tcPr>
            <w:tcW w:w="1595" w:type="dxa"/>
          </w:tcPr>
          <w:p w:rsidR="00CB411F" w:rsidRPr="00D7314F" w:rsidRDefault="00CB411F" w:rsidP="00D7314F">
            <w:pPr>
              <w:spacing w:line="240" w:lineRule="auto"/>
              <w:rPr>
                <w:sz w:val="18"/>
                <w:szCs w:val="18"/>
              </w:rPr>
            </w:pPr>
          </w:p>
        </w:tc>
        <w:tc>
          <w:tcPr>
            <w:tcW w:w="1595" w:type="dxa"/>
          </w:tcPr>
          <w:p w:rsidR="00CB411F" w:rsidRPr="00D7314F" w:rsidRDefault="00CB411F" w:rsidP="00D7314F">
            <w:pPr>
              <w:spacing w:line="240" w:lineRule="auto"/>
              <w:rPr>
                <w:sz w:val="18"/>
                <w:szCs w:val="18"/>
              </w:rPr>
            </w:pPr>
          </w:p>
        </w:tc>
        <w:tc>
          <w:tcPr>
            <w:tcW w:w="1596" w:type="dxa"/>
          </w:tcPr>
          <w:p w:rsidR="00CB411F" w:rsidRPr="00D7314F" w:rsidRDefault="00CB411F" w:rsidP="00D7314F">
            <w:pPr>
              <w:spacing w:line="240" w:lineRule="auto"/>
              <w:rPr>
                <w:sz w:val="18"/>
                <w:szCs w:val="18"/>
              </w:rPr>
            </w:pPr>
          </w:p>
        </w:tc>
        <w:tc>
          <w:tcPr>
            <w:tcW w:w="1596" w:type="dxa"/>
          </w:tcPr>
          <w:p w:rsidR="00CB411F" w:rsidRPr="00D7314F" w:rsidRDefault="00CB411F" w:rsidP="00D7314F">
            <w:pPr>
              <w:spacing w:line="240" w:lineRule="auto"/>
              <w:rPr>
                <w:sz w:val="18"/>
                <w:szCs w:val="18"/>
              </w:rPr>
            </w:pPr>
          </w:p>
        </w:tc>
      </w:tr>
    </w:tbl>
    <w:p w:rsidR="00CB411F" w:rsidRPr="005B45F9" w:rsidRDefault="001C661C" w:rsidP="001C661C">
      <w:pPr>
        <w:jc w:val="center"/>
      </w:pPr>
      <w:bookmarkStart w:id="237" w:name="BookMark8"/>
      <w:bookmarkEnd w:id="227"/>
      <w:r>
        <w:rPr>
          <w:noProof/>
        </w:rPr>
        <w:drawing>
          <wp:inline distT="0" distB="0" distL="0" distR="0" wp14:anchorId="4ED81AA6" wp14:editId="53832D44">
            <wp:extent cx="1485900" cy="317500"/>
            <wp:effectExtent l="0" t="0" r="0" b="635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237"/>
    </w:p>
    <w:sectPr w:rsidR="00CB411F" w:rsidRPr="005B45F9">
      <w:pgSz w:w="11906" w:h="16838"/>
      <w:pgMar w:top="1928" w:right="1134" w:bottom="1134" w:left="1134" w:header="1418" w:footer="1134" w:gutter="284"/>
      <w:cols w:space="425"/>
      <w:formProt w:val="0"/>
      <w:docGrid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6353" w:rsidRDefault="00526353">
      <w:pPr>
        <w:spacing w:line="240" w:lineRule="auto"/>
      </w:pPr>
      <w:r>
        <w:separator/>
      </w:r>
    </w:p>
  </w:endnote>
  <w:endnote w:type="continuationSeparator" w:id="0">
    <w:p w:rsidR="00526353" w:rsidRDefault="0052635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Malgun Gothic Semilight"/>
    <w:panose1 w:val="020B0604020202020204"/>
    <w:charset w:val="86"/>
    <w:family w:val="swiss"/>
    <w:pitch w:val="default"/>
    <w:sig w:usb0="00000000" w:usb1="00000000" w:usb2="0000007F" w:usb3="00000000" w:csb0="203F01FF" w:csb1="DFFF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54E2" w:rsidRDefault="00526353">
    <w:pPr>
      <w:pStyle w:val="affffa"/>
    </w:pPr>
    <w:r>
      <w:fldChar w:fldCharType="begin"/>
    </w:r>
    <w:r>
      <w:instrText>PAGE   \* MERGEFORMAT</w:instrText>
    </w:r>
    <w:r>
      <w:fldChar w:fldCharType="separate"/>
    </w:r>
    <w:r>
      <w:rPr>
        <w:lang w:val="zh-CN"/>
      </w:rPr>
      <w:t>2</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2DFD" w:rsidRDefault="00FC2DFD">
    <w:pPr>
      <w:pStyle w:val="affffa"/>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54E2" w:rsidRDefault="006054E2">
    <w:pPr>
      <w:pStyle w:val="affffa"/>
      <w:ind w:right="720"/>
      <w:jc w:val="both"/>
      <w:rPr>
        <w:sz w:val="2"/>
        <w:szCs w:val="2"/>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54E2" w:rsidRDefault="00526353">
    <w:pPr>
      <w:pStyle w:val="afffffe"/>
    </w:pPr>
    <w:r>
      <w:fldChar w:fldCharType="begin"/>
    </w:r>
    <w:r>
      <w:instrText>PAGE   \* MERGEFORMAT</w:instrText>
    </w:r>
    <w:r>
      <w:fldChar w:fldCharType="separate"/>
    </w:r>
    <w:r w:rsidR="0079540E" w:rsidRPr="0079540E">
      <w:rPr>
        <w:noProof/>
        <w:lang w:val="zh-CN"/>
      </w:rPr>
      <w:t>II</w:t>
    </w:r>
    <w: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45F9" w:rsidRDefault="005B45F9">
    <w:pPr>
      <w:pStyle w:val="afffffe"/>
    </w:pPr>
    <w:r>
      <w:fldChar w:fldCharType="begin"/>
    </w:r>
    <w:r>
      <w:instrText>PAGE   \* MERGEFORMAT</w:instrText>
    </w:r>
    <w:r>
      <w:fldChar w:fldCharType="separate"/>
    </w:r>
    <w:r w:rsidR="0079540E" w:rsidRPr="0079540E">
      <w:rPr>
        <w:noProof/>
        <w:lang w:val="zh-CN"/>
      </w:rPr>
      <w:t>8</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6353" w:rsidRDefault="00526353">
      <w:pPr>
        <w:spacing w:line="240" w:lineRule="auto"/>
      </w:pPr>
      <w:r>
        <w:separator/>
      </w:r>
    </w:p>
  </w:footnote>
  <w:footnote w:type="continuationSeparator" w:id="0">
    <w:p w:rsidR="00526353" w:rsidRDefault="0052635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2DFD" w:rsidRDefault="00FC2DFD">
    <w:pPr>
      <w:pStyle w:val="affffc"/>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54E2" w:rsidRDefault="00526353">
    <w:pPr>
      <w:pStyle w:val="affffc"/>
      <w:wordWrap w:val="0"/>
      <w:jc w:val="right"/>
      <w:rPr>
        <w:rFonts w:ascii="黑体" w:eastAsia="黑体" w:hAnsi="黑体"/>
      </w:rPr>
    </w:pPr>
    <w:r>
      <w:rPr>
        <w:rFonts w:ascii="黑体" w:eastAsia="黑体" w:hAnsi="黑体"/>
      </w:rPr>
      <w:t>Q/LB.</w:t>
    </w:r>
    <w:r>
      <w:rPr>
        <w:rFonts w:ascii="黑体" w:eastAsia="黑体" w:hAnsi="黑体" w:hint="eastAsia"/>
      </w:rPr>
      <w:t>□</w:t>
    </w:r>
    <w:r>
      <w:rPr>
        <w:rFonts w:ascii="黑体" w:eastAsia="黑体" w:hAnsi="黑体"/>
      </w:rPr>
      <w:t>XXXXX-XXXX</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54E2" w:rsidRDefault="006054E2">
    <w:pPr>
      <w:pStyle w:val="affffc"/>
      <w:jc w:val="both"/>
      <w:rPr>
        <w:sz w:val="2"/>
        <w:szCs w:val="2"/>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54E2" w:rsidRDefault="00526353">
    <w:pPr>
      <w:pStyle w:val="affffc"/>
      <w:jc w:val="right"/>
    </w:pPr>
    <w:r>
      <w:fldChar w:fldCharType="begin"/>
    </w:r>
    <w:r>
      <w:instrText xml:space="preserve"> STYLEREF  </w:instrText>
    </w:r>
    <w:r>
      <w:instrText>标准文件</w:instrText>
    </w:r>
    <w:r>
      <w:instrText>_</w:instrText>
    </w:r>
    <w:r>
      <w:instrText>文件编号</w:instrText>
    </w:r>
    <w:r>
      <w:instrText xml:space="preserve">  \* MERGEFORMAT </w:instrText>
    </w:r>
    <w:r>
      <w:fldChar w:fldCharType="separate"/>
    </w:r>
    <w:r>
      <w:t>T/QHNX XXXX—2026</w:t>
    </w:r>
    <w:r>
      <w:fldChar w:fldCharType="end"/>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54E2" w:rsidRDefault="00526353">
    <w:pPr>
      <w:pStyle w:val="affffff6"/>
    </w:pPr>
    <w:r>
      <w:fldChar w:fldCharType="begin"/>
    </w:r>
    <w:r>
      <w:instrText xml:space="preserve"> STYLEREF  </w:instrText>
    </w:r>
    <w:r>
      <w:instrText>标准文件</w:instrText>
    </w:r>
    <w:r>
      <w:instrText>_</w:instrText>
    </w:r>
    <w:r>
      <w:instrText>文件编号</w:instrText>
    </w:r>
    <w:r>
      <w:instrText xml:space="preserve">  \* MERGEFORMAT </w:instrText>
    </w:r>
    <w:r>
      <w:fldChar w:fldCharType="separate"/>
    </w:r>
    <w:r w:rsidR="0079540E">
      <w:rPr>
        <w:noProof/>
      </w:rPr>
      <w:t>T/QHNX XXXX</w:t>
    </w:r>
    <w:r w:rsidR="0079540E">
      <w:rPr>
        <w:noProof/>
      </w:rPr>
      <w:t>—</w:t>
    </w:r>
    <w:r w:rsidR="0079540E">
      <w:rPr>
        <w:noProof/>
      </w:rPr>
      <w:t>2026</w:t>
    </w:r>
    <w: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37933"/>
    <w:multiLevelType w:val="multilevel"/>
    <w:tmpl w:val="02837933"/>
    <w:lvl w:ilvl="0">
      <w:start w:val="1"/>
      <w:numFmt w:val="decimal"/>
      <w:pStyle w:val="a"/>
      <w:lvlText w:val="[%1]"/>
      <w:lvlJc w:val="left"/>
      <w:pPr>
        <w:tabs>
          <w:tab w:val="left" w:pos="1646"/>
        </w:tabs>
        <w:ind w:left="1646" w:hanging="648"/>
      </w:pPr>
    </w:lvl>
    <w:lvl w:ilvl="1">
      <w:start w:val="1"/>
      <w:numFmt w:val="lowerLetter"/>
      <w:lvlText w:val="%2)"/>
      <w:lvlJc w:val="left"/>
      <w:pPr>
        <w:tabs>
          <w:tab w:val="left" w:pos="1838"/>
        </w:tabs>
        <w:ind w:left="1838" w:hanging="420"/>
      </w:pPr>
    </w:lvl>
    <w:lvl w:ilvl="2">
      <w:start w:val="1"/>
      <w:numFmt w:val="lowerRoman"/>
      <w:lvlText w:val="%3."/>
      <w:lvlJc w:val="right"/>
      <w:pPr>
        <w:tabs>
          <w:tab w:val="left" w:pos="2258"/>
        </w:tabs>
        <w:ind w:left="2258" w:hanging="420"/>
      </w:pPr>
    </w:lvl>
    <w:lvl w:ilvl="3">
      <w:start w:val="1"/>
      <w:numFmt w:val="decimal"/>
      <w:lvlText w:val="%4."/>
      <w:lvlJc w:val="left"/>
      <w:pPr>
        <w:tabs>
          <w:tab w:val="left" w:pos="2678"/>
        </w:tabs>
        <w:ind w:left="2678" w:hanging="420"/>
      </w:pPr>
    </w:lvl>
    <w:lvl w:ilvl="4">
      <w:start w:val="1"/>
      <w:numFmt w:val="lowerLetter"/>
      <w:lvlText w:val="%5)"/>
      <w:lvlJc w:val="left"/>
      <w:pPr>
        <w:tabs>
          <w:tab w:val="left" w:pos="3098"/>
        </w:tabs>
        <w:ind w:left="3098" w:hanging="420"/>
      </w:pPr>
    </w:lvl>
    <w:lvl w:ilvl="5">
      <w:start w:val="1"/>
      <w:numFmt w:val="lowerRoman"/>
      <w:lvlText w:val="%6."/>
      <w:lvlJc w:val="right"/>
      <w:pPr>
        <w:tabs>
          <w:tab w:val="left" w:pos="3518"/>
        </w:tabs>
        <w:ind w:left="3518" w:hanging="420"/>
      </w:pPr>
    </w:lvl>
    <w:lvl w:ilvl="6">
      <w:start w:val="1"/>
      <w:numFmt w:val="decimal"/>
      <w:lvlText w:val="%7."/>
      <w:lvlJc w:val="left"/>
      <w:pPr>
        <w:tabs>
          <w:tab w:val="left" w:pos="3938"/>
        </w:tabs>
        <w:ind w:left="3938" w:hanging="420"/>
      </w:pPr>
    </w:lvl>
    <w:lvl w:ilvl="7">
      <w:start w:val="1"/>
      <w:numFmt w:val="lowerLetter"/>
      <w:lvlText w:val="%8)"/>
      <w:lvlJc w:val="left"/>
      <w:pPr>
        <w:tabs>
          <w:tab w:val="left" w:pos="4358"/>
        </w:tabs>
        <w:ind w:left="4358" w:hanging="420"/>
      </w:pPr>
    </w:lvl>
    <w:lvl w:ilvl="8">
      <w:start w:val="1"/>
      <w:numFmt w:val="lowerRoman"/>
      <w:lvlText w:val="%9."/>
      <w:lvlJc w:val="right"/>
      <w:pPr>
        <w:tabs>
          <w:tab w:val="left" w:pos="4778"/>
        </w:tabs>
        <w:ind w:left="4778" w:hanging="420"/>
      </w:pPr>
    </w:lvl>
  </w:abstractNum>
  <w:abstractNum w:abstractNumId="1" w15:restartNumberingAfterBreak="0">
    <w:nsid w:val="040A15CD"/>
    <w:multiLevelType w:val="multilevel"/>
    <w:tmpl w:val="040A15CD"/>
    <w:lvl w:ilvl="0">
      <w:start w:val="1"/>
      <w:numFmt w:val="none"/>
      <w:suff w:val="nothing"/>
      <w:lvlText w:val="　"/>
      <w:lvlJc w:val="left"/>
      <w:pPr>
        <w:ind w:left="0" w:firstLine="0"/>
      </w:pPr>
    </w:lvl>
    <w:lvl w:ilvl="1">
      <w:start w:val="1"/>
      <w:numFmt w:val="decimal"/>
      <w:isLgl/>
      <w:suff w:val="nothing"/>
      <w:lvlText w:val="%2　"/>
      <w:lvlJc w:val="left"/>
      <w:pPr>
        <w:ind w:left="0" w:firstLine="0"/>
      </w:pPr>
    </w:lvl>
    <w:lvl w:ilvl="2">
      <w:start w:val="1"/>
      <w:numFmt w:val="decimal"/>
      <w:pStyle w:val="a0"/>
      <w:suff w:val="nothing"/>
      <w:lvlText w:val="%1%2.%3　"/>
      <w:lvlJc w:val="left"/>
      <w:pPr>
        <w:ind w:left="0" w:firstLine="0"/>
      </w:pPr>
    </w:lvl>
    <w:lvl w:ilvl="3">
      <w:start w:val="1"/>
      <w:numFmt w:val="decimal"/>
      <w:pStyle w:val="a1"/>
      <w:suff w:val="nothing"/>
      <w:lvlText w:val="%1%2.%3.%4　"/>
      <w:lvlJc w:val="left"/>
      <w:pPr>
        <w:ind w:left="0" w:firstLine="0"/>
      </w:pPr>
    </w:lvl>
    <w:lvl w:ilvl="4">
      <w:start w:val="1"/>
      <w:numFmt w:val="decimal"/>
      <w:pStyle w:val="a2"/>
      <w:suff w:val="nothing"/>
      <w:lvlText w:val="%1%2.%3.%4.%5　"/>
      <w:lvlJc w:val="left"/>
      <w:pPr>
        <w:ind w:left="0" w:firstLine="0"/>
      </w:pPr>
    </w:lvl>
    <w:lvl w:ilvl="5">
      <w:start w:val="1"/>
      <w:numFmt w:val="decimal"/>
      <w:pStyle w:val="a3"/>
      <w:suff w:val="nothing"/>
      <w:lvlText w:val="%1%2.%3.%4.%5.%6　"/>
      <w:lvlJc w:val="left"/>
      <w:pPr>
        <w:ind w:left="0" w:firstLine="0"/>
      </w:pPr>
    </w:lvl>
    <w:lvl w:ilvl="6">
      <w:start w:val="1"/>
      <w:numFmt w:val="decimal"/>
      <w:pStyle w:val="a4"/>
      <w:suff w:val="nothing"/>
      <w:lvlText w:val="%1%2.%3.%4.%5.%6.%7　"/>
      <w:lvlJc w:val="left"/>
      <w:pPr>
        <w:ind w:left="0" w:firstLine="0"/>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2" w15:restartNumberingAfterBreak="0">
    <w:nsid w:val="079102AD"/>
    <w:multiLevelType w:val="multilevel"/>
    <w:tmpl w:val="079102AD"/>
    <w:lvl w:ilvl="0">
      <w:start w:val="1"/>
      <w:numFmt w:val="decimal"/>
      <w:pStyle w:val="a5"/>
      <w:suff w:val="nothing"/>
      <w:lvlText w:val="注%1："/>
      <w:lvlJc w:val="left"/>
      <w:pPr>
        <w:ind w:left="811" w:hanging="448"/>
      </w:pPr>
      <w:rPr>
        <w:rFonts w:ascii="黑体" w:eastAsia="黑体" w:hint="eastAsia"/>
        <w:b w:val="0"/>
        <w:i w:val="0"/>
        <w:sz w:val="18"/>
      </w:rPr>
    </w:lvl>
    <w:lvl w:ilvl="1">
      <w:start w:val="1"/>
      <w:numFmt w:val="lowerLetter"/>
      <w:lvlText w:val="%2)"/>
      <w:lvlJc w:val="left"/>
      <w:pPr>
        <w:tabs>
          <w:tab w:val="left" w:pos="0"/>
        </w:tabs>
        <w:ind w:left="992" w:hanging="629"/>
      </w:pPr>
      <w:rPr>
        <w:rFonts w:hint="eastAsia"/>
      </w:rPr>
    </w:lvl>
    <w:lvl w:ilvl="2">
      <w:start w:val="1"/>
      <w:numFmt w:val="lowerRoman"/>
      <w:lvlText w:val="%3."/>
      <w:lvlJc w:val="right"/>
      <w:pPr>
        <w:tabs>
          <w:tab w:val="left" w:pos="0"/>
        </w:tabs>
        <w:ind w:left="992" w:hanging="629"/>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3" w15:restartNumberingAfterBreak="0">
    <w:nsid w:val="07ED3FEA"/>
    <w:multiLevelType w:val="multilevel"/>
    <w:tmpl w:val="07ED3FEA"/>
    <w:lvl w:ilvl="0">
      <w:start w:val="1"/>
      <w:numFmt w:val="none"/>
      <w:pStyle w:val="a6"/>
      <w:lvlText w:val="%1"/>
      <w:lvlJc w:val="left"/>
      <w:pPr>
        <w:ind w:left="425" w:hanging="425"/>
      </w:pPr>
      <w:rPr>
        <w:rFonts w:hint="eastAsia"/>
      </w:rPr>
    </w:lvl>
    <w:lvl w:ilvl="1">
      <w:start w:val="1"/>
      <w:numFmt w:val="decimal"/>
      <w:pStyle w:val="a7"/>
      <w:suff w:val="nothing"/>
      <w:lvlText w:val="%10.%2 "/>
      <w:lvlJc w:val="left"/>
      <w:pPr>
        <w:ind w:left="0" w:firstLine="0"/>
      </w:pPr>
      <w:rPr>
        <w:rFonts w:ascii="黑体" w:eastAsia="黑体" w:hAnsiTheme="minorHAnsi" w:hint="eastAsia"/>
        <w:b w:val="0"/>
        <w:i w:val="0"/>
        <w:sz w:val="21"/>
      </w:rPr>
    </w:lvl>
    <w:lvl w:ilvl="2">
      <w:start w:val="1"/>
      <w:numFmt w:val="decimal"/>
      <w:pStyle w:val="a8"/>
      <w:suff w:val="nothing"/>
      <w:lvlText w:val="%10.%2.%3 "/>
      <w:lvlJc w:val="left"/>
      <w:pPr>
        <w:ind w:left="0" w:firstLine="0"/>
      </w:pPr>
      <w:rPr>
        <w:rFonts w:ascii="黑体" w:eastAsia="黑体" w:hAnsiTheme="minorHAnsi" w:hint="eastAsia"/>
        <w:b w:val="0"/>
        <w:i w:val="0"/>
        <w:sz w:val="21"/>
      </w:rPr>
    </w:lvl>
    <w:lvl w:ilvl="3">
      <w:start w:val="1"/>
      <w:numFmt w:val="decimal"/>
      <w:pStyle w:val="a9"/>
      <w:suff w:val="nothing"/>
      <w:lvlText w:val="%10.%2.%3.%4 "/>
      <w:lvlJc w:val="left"/>
      <w:pPr>
        <w:ind w:left="0" w:firstLine="0"/>
      </w:pPr>
      <w:rPr>
        <w:rFonts w:ascii="黑体" w:eastAsia="黑体" w:hAnsiTheme="minorHAnsi" w:hint="eastAsia"/>
        <w:b w:val="0"/>
        <w:i w:val="0"/>
        <w:sz w:val="21"/>
      </w:rPr>
    </w:lvl>
    <w:lvl w:ilvl="4">
      <w:start w:val="1"/>
      <w:numFmt w:val="decimal"/>
      <w:pStyle w:val="aa"/>
      <w:suff w:val="nothing"/>
      <w:lvlText w:val="%10.%2.%3.%4.%5 "/>
      <w:lvlJc w:val="left"/>
      <w:pPr>
        <w:ind w:left="0" w:firstLine="0"/>
      </w:pPr>
      <w:rPr>
        <w:rFonts w:ascii="黑体" w:eastAsia="黑体" w:hAnsiTheme="minorHAnsi" w:hint="eastAsia"/>
        <w:b w:val="0"/>
        <w:i w:val="0"/>
        <w:sz w:val="21"/>
      </w:rPr>
    </w:lvl>
    <w:lvl w:ilvl="5">
      <w:start w:val="1"/>
      <w:numFmt w:val="decimal"/>
      <w:pStyle w:val="ab"/>
      <w:suff w:val="nothing"/>
      <w:lvlText w:val="%10.%2.%3.%4.%5.%6 "/>
      <w:lvlJc w:val="left"/>
      <w:pPr>
        <w:ind w:left="0" w:firstLine="0"/>
      </w:pPr>
      <w:rPr>
        <w:rFonts w:ascii="黑体" w:eastAsia="黑体" w:hAnsiTheme="minorHAnsi" w:hint="eastAsia"/>
        <w:b w:val="0"/>
        <w:i w:val="0"/>
        <w:sz w:val="21"/>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15:restartNumberingAfterBreak="0">
    <w:nsid w:val="09227E31"/>
    <w:multiLevelType w:val="multilevel"/>
    <w:tmpl w:val="09227E31"/>
    <w:lvl w:ilvl="0">
      <w:start w:val="1"/>
      <w:numFmt w:val="none"/>
      <w:suff w:val="nothing"/>
      <w:lvlText w:val=""/>
      <w:lvlJc w:val="left"/>
      <w:pPr>
        <w:ind w:left="0" w:firstLine="0"/>
      </w:pPr>
      <w:rPr>
        <w:rFonts w:ascii="黑体" w:eastAsia="黑体" w:hAnsi="Times New Roman" w:hint="eastAsia"/>
        <w:b/>
        <w:i w:val="0"/>
        <w:sz w:val="21"/>
      </w:rPr>
    </w:lvl>
    <w:lvl w:ilvl="1">
      <w:start w:val="1"/>
      <w:numFmt w:val="decimal"/>
      <w:pStyle w:val="ac"/>
      <w:suff w:val="nothing"/>
      <w:lvlText w:val="表%2　"/>
      <w:lvlJc w:val="left"/>
      <w:pPr>
        <w:ind w:left="0" w:firstLine="0"/>
      </w:pPr>
      <w:rPr>
        <w:rFonts w:ascii="黑体" w:eastAsia="黑体" w:hAnsi="Times New Roman" w:hint="eastAsia"/>
        <w:b w:val="0"/>
        <w:i w:val="0"/>
        <w:caps w:val="0"/>
        <w:strike w:val="0"/>
        <w:dstrike w:val="0"/>
        <w:snapToGrid w:val="0"/>
        <w:vanish w:val="0"/>
        <w:kern w:val="0"/>
        <w:sz w:val="21"/>
        <w:szCs w:val="21"/>
        <w:u w:val="none"/>
        <w:vertAlign w:val="baseline"/>
      </w:rPr>
    </w:lvl>
    <w:lvl w:ilvl="2">
      <w:start w:val="1"/>
      <w:numFmt w:val="none"/>
      <w:pStyle w:val="ad"/>
      <w:suff w:val="nothing"/>
      <w:lvlText w:val="%1表%2　"/>
      <w:lvlJc w:val="left"/>
      <w:pPr>
        <w:ind w:left="0" w:firstLine="0"/>
      </w:pPr>
      <w:rPr>
        <w:rFonts w:ascii="黑体" w:eastAsia="黑体" w:hAnsi="黑体" w:cs="Times New Roman" w:hint="eastAsia"/>
        <w:b w:val="0"/>
        <w:bCs w:val="0"/>
        <w:i w:val="0"/>
        <w:iCs w:val="0"/>
        <w:caps w:val="0"/>
        <w:smallCaps w:val="0"/>
        <w:strike w:val="0"/>
        <w:dstrike w:val="0"/>
        <w:outline w:val="0"/>
        <w:shadow w:val="0"/>
        <w:emboss w:val="0"/>
        <w:imprint w:val="0"/>
        <w:snapToGrid w:val="0"/>
        <w:vanish w:val="0"/>
        <w:spacing w:val="0"/>
        <w:w w:val="100"/>
        <w:kern w:val="0"/>
        <w:position w:val="0"/>
        <w:sz w:val="21"/>
        <w:u w:val="none"/>
        <w:vertAlign w:val="baseline"/>
      </w:rPr>
    </w:lvl>
    <w:lvl w:ilvl="3">
      <w:start w:val="1"/>
      <w:numFmt w:val="decimal"/>
      <w:suff w:val="nothing"/>
      <w:lvlText w:val="%1%2.%3.%4　"/>
      <w:lvlJc w:val="left"/>
      <w:pPr>
        <w:ind w:left="0" w:firstLine="0"/>
      </w:pPr>
      <w:rPr>
        <w:rFonts w:ascii="Times New Roman" w:eastAsia="黑体" w:hAnsi="Times New Roman" w:hint="default"/>
        <w:b w:val="0"/>
        <w:i w:val="0"/>
        <w:sz w:val="21"/>
      </w:rPr>
    </w:lvl>
    <w:lvl w:ilvl="4">
      <w:start w:val="1"/>
      <w:numFmt w:val="decimal"/>
      <w:suff w:val="nothing"/>
      <w:lvlText w:val="%1%2.%3.%4.%5　"/>
      <w:lvlJc w:val="left"/>
      <w:pPr>
        <w:ind w:left="0" w:firstLine="0"/>
      </w:pPr>
      <w:rPr>
        <w:rFonts w:ascii="Times New Roman" w:eastAsia="黑体" w:hAnsi="Times New Roman" w:hint="default"/>
        <w:b w:val="0"/>
        <w:i w:val="0"/>
        <w:sz w:val="21"/>
      </w:rPr>
    </w:lvl>
    <w:lvl w:ilvl="5">
      <w:start w:val="1"/>
      <w:numFmt w:val="decimal"/>
      <w:suff w:val="nothing"/>
      <w:lvlText w:val="%1%2.%3.%4.%5.%6　"/>
      <w:lvlJc w:val="left"/>
      <w:pPr>
        <w:ind w:left="0" w:firstLine="0"/>
      </w:pPr>
      <w:rPr>
        <w:rFonts w:ascii="Times New Roman" w:eastAsia="黑体" w:hAnsi="Times New Roman" w:hint="default"/>
        <w:b w:val="0"/>
        <w:i w:val="0"/>
        <w:sz w:val="21"/>
      </w:rPr>
    </w:lvl>
    <w:lvl w:ilvl="6">
      <w:start w:val="1"/>
      <w:numFmt w:val="decimal"/>
      <w:suff w:val="nothing"/>
      <w:lvlText w:val="%1%2.%3.%4.%5.%6.%7　"/>
      <w:lvlJc w:val="left"/>
      <w:pPr>
        <w:ind w:left="0" w:firstLine="0"/>
      </w:pPr>
      <w:rPr>
        <w:rFonts w:ascii="Times New Roman" w:eastAsia="黑体" w:hAnsi="Times New Roman" w:hint="default"/>
        <w:b w:val="0"/>
        <w:i w:val="0"/>
        <w:sz w:val="21"/>
      </w:rPr>
    </w:lvl>
    <w:lvl w:ilvl="7">
      <w:start w:val="1"/>
      <w:numFmt w:val="decimal"/>
      <w:lvlText w:val="%1.%2.%3.%4.%5.%6.%7.%8"/>
      <w:lvlJc w:val="left"/>
      <w:pPr>
        <w:tabs>
          <w:tab w:val="left" w:pos="3969"/>
        </w:tabs>
        <w:ind w:left="3969" w:hanging="1418"/>
      </w:pPr>
      <w:rPr>
        <w:rFonts w:hint="eastAsia"/>
      </w:rPr>
    </w:lvl>
    <w:lvl w:ilvl="8">
      <w:start w:val="1"/>
      <w:numFmt w:val="decimal"/>
      <w:lvlText w:val="%1.%2.%3.%4.%5.%6.%7.%8.%9"/>
      <w:lvlJc w:val="left"/>
      <w:pPr>
        <w:tabs>
          <w:tab w:val="left" w:pos="4677"/>
        </w:tabs>
        <w:ind w:left="4677" w:hanging="1700"/>
      </w:pPr>
      <w:rPr>
        <w:rFonts w:hint="eastAsia"/>
      </w:rPr>
    </w:lvl>
  </w:abstractNum>
  <w:abstractNum w:abstractNumId="5" w15:restartNumberingAfterBreak="0">
    <w:nsid w:val="0AE367E9"/>
    <w:multiLevelType w:val="multilevel"/>
    <w:tmpl w:val="0AE367E9"/>
    <w:lvl w:ilvl="0">
      <w:start w:val="1"/>
      <w:numFmt w:val="none"/>
      <w:pStyle w:val="ae"/>
      <w:suff w:val="nothing"/>
      <w:lvlText w:val="%1示例："/>
      <w:lvlJc w:val="left"/>
      <w:pPr>
        <w:ind w:left="0" w:firstLine="363"/>
      </w:pPr>
      <w:rPr>
        <w:rFonts w:ascii="黑体" w:eastAsia="黑体" w:hint="eastAsia"/>
        <w:b w:val="0"/>
        <w:i w:val="0"/>
        <w:sz w:val="18"/>
      </w:rPr>
    </w:lvl>
    <w:lvl w:ilvl="1">
      <w:start w:val="1"/>
      <w:numFmt w:val="lowerLetter"/>
      <w:lvlText w:val="%2)"/>
      <w:lvlJc w:val="left"/>
      <w:pPr>
        <w:tabs>
          <w:tab w:val="left" w:pos="363"/>
        </w:tabs>
        <w:ind w:left="0" w:firstLine="363"/>
      </w:pPr>
      <w:rPr>
        <w:rFonts w:hint="eastAsia"/>
      </w:rPr>
    </w:lvl>
    <w:lvl w:ilvl="2">
      <w:start w:val="1"/>
      <w:numFmt w:val="lowerRoman"/>
      <w:lvlText w:val="%3."/>
      <w:lvlJc w:val="right"/>
      <w:pPr>
        <w:tabs>
          <w:tab w:val="left" w:pos="363"/>
        </w:tabs>
        <w:ind w:left="0" w:firstLine="363"/>
      </w:pPr>
      <w:rPr>
        <w:rFonts w:hint="eastAsia"/>
      </w:rPr>
    </w:lvl>
    <w:lvl w:ilvl="3">
      <w:start w:val="1"/>
      <w:numFmt w:val="decimal"/>
      <w:lvlText w:val="%4."/>
      <w:lvlJc w:val="left"/>
      <w:pPr>
        <w:tabs>
          <w:tab w:val="left" w:pos="363"/>
        </w:tabs>
        <w:ind w:left="0" w:firstLine="363"/>
      </w:pPr>
      <w:rPr>
        <w:rFonts w:hint="eastAsia"/>
      </w:rPr>
    </w:lvl>
    <w:lvl w:ilvl="4">
      <w:start w:val="1"/>
      <w:numFmt w:val="lowerLetter"/>
      <w:lvlText w:val="%5)"/>
      <w:lvlJc w:val="left"/>
      <w:pPr>
        <w:tabs>
          <w:tab w:val="left" w:pos="363"/>
        </w:tabs>
        <w:ind w:left="0" w:firstLine="363"/>
      </w:pPr>
      <w:rPr>
        <w:rFonts w:hint="eastAsia"/>
      </w:rPr>
    </w:lvl>
    <w:lvl w:ilvl="5">
      <w:start w:val="1"/>
      <w:numFmt w:val="lowerRoman"/>
      <w:lvlText w:val="%6."/>
      <w:lvlJc w:val="right"/>
      <w:pPr>
        <w:tabs>
          <w:tab w:val="left" w:pos="363"/>
        </w:tabs>
        <w:ind w:left="0" w:firstLine="363"/>
      </w:pPr>
      <w:rPr>
        <w:rFonts w:hint="eastAsia"/>
      </w:rPr>
    </w:lvl>
    <w:lvl w:ilvl="6">
      <w:start w:val="1"/>
      <w:numFmt w:val="decimal"/>
      <w:lvlText w:val="%7."/>
      <w:lvlJc w:val="left"/>
      <w:pPr>
        <w:tabs>
          <w:tab w:val="left" w:pos="363"/>
        </w:tabs>
        <w:ind w:left="0" w:firstLine="363"/>
      </w:pPr>
      <w:rPr>
        <w:rFonts w:hint="eastAsia"/>
      </w:rPr>
    </w:lvl>
    <w:lvl w:ilvl="7">
      <w:start w:val="1"/>
      <w:numFmt w:val="lowerLetter"/>
      <w:lvlText w:val="%8)"/>
      <w:lvlJc w:val="left"/>
      <w:pPr>
        <w:tabs>
          <w:tab w:val="left" w:pos="363"/>
        </w:tabs>
        <w:ind w:left="0" w:firstLine="363"/>
      </w:pPr>
      <w:rPr>
        <w:rFonts w:hint="eastAsia"/>
      </w:rPr>
    </w:lvl>
    <w:lvl w:ilvl="8">
      <w:start w:val="1"/>
      <w:numFmt w:val="lowerRoman"/>
      <w:lvlText w:val="%9."/>
      <w:lvlJc w:val="right"/>
      <w:pPr>
        <w:tabs>
          <w:tab w:val="left" w:pos="363"/>
        </w:tabs>
        <w:ind w:left="0" w:firstLine="363"/>
      </w:pPr>
      <w:rPr>
        <w:rFonts w:hint="eastAsia"/>
      </w:rPr>
    </w:lvl>
  </w:abstractNum>
  <w:abstractNum w:abstractNumId="6" w15:restartNumberingAfterBreak="0">
    <w:nsid w:val="0BDC1670"/>
    <w:multiLevelType w:val="multilevel"/>
    <w:tmpl w:val="0BDC1670"/>
    <w:lvl w:ilvl="0">
      <w:start w:val="1"/>
      <w:numFmt w:val="decimal"/>
      <w:pStyle w:val="af"/>
      <w:lvlText w:val="[%1]"/>
      <w:lvlJc w:val="left"/>
      <w:pPr>
        <w:ind w:left="823"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7" w15:restartNumberingAfterBreak="0">
    <w:nsid w:val="0D051F45"/>
    <w:multiLevelType w:val="multilevel"/>
    <w:tmpl w:val="0D051F45"/>
    <w:lvl w:ilvl="0">
      <w:start w:val="1"/>
      <w:numFmt w:val="lowerRoman"/>
      <w:pStyle w:val="af0"/>
      <w:lvlText w:val="%1)"/>
      <w:lvlJc w:val="left"/>
      <w:pPr>
        <w:tabs>
          <w:tab w:val="left" w:pos="851"/>
        </w:tabs>
        <w:ind w:left="851" w:hanging="426"/>
      </w:pPr>
      <w:rPr>
        <w:rFonts w:ascii="宋体" w:eastAsia="宋体" w:hAnsi="Times New Roman" w:hint="eastAsia"/>
        <w:sz w:val="21"/>
      </w:rPr>
    </w:lvl>
    <w:lvl w:ilvl="1">
      <w:start w:val="1"/>
      <w:numFmt w:val="lowerLetter"/>
      <w:lvlText w:val="%2)"/>
      <w:lvlJc w:val="left"/>
      <w:pPr>
        <w:tabs>
          <w:tab w:val="left" w:pos="1543"/>
        </w:tabs>
        <w:ind w:left="1543" w:hanging="420"/>
      </w:pPr>
      <w:rPr>
        <w:rFonts w:hint="eastAsia"/>
      </w:rPr>
    </w:lvl>
    <w:lvl w:ilvl="2">
      <w:start w:val="1"/>
      <w:numFmt w:val="lowerRoman"/>
      <w:lvlText w:val="%3."/>
      <w:lvlJc w:val="right"/>
      <w:pPr>
        <w:tabs>
          <w:tab w:val="left" w:pos="1963"/>
        </w:tabs>
        <w:ind w:left="1963" w:hanging="420"/>
      </w:pPr>
      <w:rPr>
        <w:rFonts w:hint="eastAsia"/>
      </w:rPr>
    </w:lvl>
    <w:lvl w:ilvl="3">
      <w:start w:val="1"/>
      <w:numFmt w:val="decimal"/>
      <w:lvlText w:val="%4."/>
      <w:lvlJc w:val="left"/>
      <w:pPr>
        <w:tabs>
          <w:tab w:val="left" w:pos="2383"/>
        </w:tabs>
        <w:ind w:left="2383" w:hanging="420"/>
      </w:pPr>
      <w:rPr>
        <w:rFonts w:hint="eastAsia"/>
      </w:rPr>
    </w:lvl>
    <w:lvl w:ilvl="4">
      <w:start w:val="1"/>
      <w:numFmt w:val="lowerLetter"/>
      <w:lvlText w:val="%5)"/>
      <w:lvlJc w:val="left"/>
      <w:pPr>
        <w:tabs>
          <w:tab w:val="left" w:pos="2803"/>
        </w:tabs>
        <w:ind w:left="2803" w:hanging="420"/>
      </w:pPr>
      <w:rPr>
        <w:rFonts w:hint="eastAsia"/>
      </w:rPr>
    </w:lvl>
    <w:lvl w:ilvl="5">
      <w:start w:val="1"/>
      <w:numFmt w:val="lowerRoman"/>
      <w:lvlText w:val="%6."/>
      <w:lvlJc w:val="right"/>
      <w:pPr>
        <w:tabs>
          <w:tab w:val="left" w:pos="3223"/>
        </w:tabs>
        <w:ind w:left="3223" w:hanging="420"/>
      </w:pPr>
      <w:rPr>
        <w:rFonts w:hint="eastAsia"/>
      </w:rPr>
    </w:lvl>
    <w:lvl w:ilvl="6">
      <w:start w:val="1"/>
      <w:numFmt w:val="decimal"/>
      <w:lvlText w:val="%7."/>
      <w:lvlJc w:val="left"/>
      <w:pPr>
        <w:tabs>
          <w:tab w:val="left" w:pos="3643"/>
        </w:tabs>
        <w:ind w:left="3643" w:hanging="420"/>
      </w:pPr>
      <w:rPr>
        <w:rFonts w:hint="eastAsia"/>
      </w:rPr>
    </w:lvl>
    <w:lvl w:ilvl="7">
      <w:start w:val="1"/>
      <w:numFmt w:val="lowerLetter"/>
      <w:lvlText w:val="%8)"/>
      <w:lvlJc w:val="left"/>
      <w:pPr>
        <w:tabs>
          <w:tab w:val="left" w:pos="4063"/>
        </w:tabs>
        <w:ind w:left="4063" w:hanging="420"/>
      </w:pPr>
      <w:rPr>
        <w:rFonts w:hint="eastAsia"/>
      </w:rPr>
    </w:lvl>
    <w:lvl w:ilvl="8">
      <w:start w:val="1"/>
      <w:numFmt w:val="lowerRoman"/>
      <w:lvlText w:val="%9."/>
      <w:lvlJc w:val="right"/>
      <w:pPr>
        <w:tabs>
          <w:tab w:val="left" w:pos="4483"/>
        </w:tabs>
        <w:ind w:left="4483" w:hanging="420"/>
      </w:pPr>
      <w:rPr>
        <w:rFonts w:hint="eastAsia"/>
      </w:rPr>
    </w:lvl>
  </w:abstractNum>
  <w:abstractNum w:abstractNumId="8" w15:restartNumberingAfterBreak="0">
    <w:nsid w:val="1AD20F90"/>
    <w:multiLevelType w:val="multilevel"/>
    <w:tmpl w:val="1AD20F90"/>
    <w:lvl w:ilvl="0">
      <w:start w:val="1"/>
      <w:numFmt w:val="none"/>
      <w:pStyle w:val="af1"/>
      <w:lvlText w:val="%1注："/>
      <w:lvlJc w:val="left"/>
      <w:pPr>
        <w:tabs>
          <w:tab w:val="left" w:pos="845"/>
        </w:tabs>
        <w:ind w:left="-102" w:firstLine="419"/>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9" w15:restartNumberingAfterBreak="0">
    <w:nsid w:val="1AF15012"/>
    <w:multiLevelType w:val="multilevel"/>
    <w:tmpl w:val="1AF15012"/>
    <w:lvl w:ilvl="0">
      <w:start w:val="1"/>
      <w:numFmt w:val="upperLetter"/>
      <w:pStyle w:val="af2"/>
      <w:suff w:val="nothing"/>
      <w:lvlText w:val="附 录(Annex) %1"/>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10" w15:restartNumberingAfterBreak="0">
    <w:nsid w:val="1EAA1992"/>
    <w:multiLevelType w:val="multilevel"/>
    <w:tmpl w:val="1EAA1992"/>
    <w:lvl w:ilvl="0">
      <w:start w:val="1"/>
      <w:numFmt w:val="none"/>
      <w:pStyle w:val="af3"/>
      <w:suff w:val="nothing"/>
      <w:lvlText w:val="——"/>
      <w:lvlJc w:val="left"/>
      <w:pPr>
        <w:ind w:left="794" w:hanging="397"/>
      </w:pPr>
    </w:lvl>
    <w:lvl w:ilvl="1">
      <w:start w:val="1"/>
      <w:numFmt w:val="decimal"/>
      <w:suff w:val="nothing"/>
      <w:lvlText w:val="%1.%2　"/>
      <w:lvlJc w:val="left"/>
      <w:pPr>
        <w:ind w:left="397" w:firstLine="0"/>
      </w:pPr>
    </w:lvl>
    <w:lvl w:ilvl="2">
      <w:start w:val="1"/>
      <w:numFmt w:val="decimal"/>
      <w:suff w:val="nothing"/>
      <w:lvlText w:val="%1.%2.%3　"/>
      <w:lvlJc w:val="left"/>
      <w:pPr>
        <w:ind w:left="397" w:firstLine="0"/>
      </w:pPr>
    </w:lvl>
    <w:lvl w:ilvl="3">
      <w:start w:val="1"/>
      <w:numFmt w:val="decimal"/>
      <w:suff w:val="nothing"/>
      <w:lvlText w:val="%1.%2.%3.%4　"/>
      <w:lvlJc w:val="left"/>
      <w:pPr>
        <w:ind w:left="397" w:firstLine="0"/>
      </w:pPr>
    </w:lvl>
    <w:lvl w:ilvl="4">
      <w:start w:val="1"/>
      <w:numFmt w:val="decimal"/>
      <w:suff w:val="nothing"/>
      <w:lvlText w:val="%1.%2.%3.%4.%5　"/>
      <w:lvlJc w:val="left"/>
      <w:pPr>
        <w:ind w:left="397" w:firstLine="0"/>
      </w:pPr>
    </w:lvl>
    <w:lvl w:ilvl="5">
      <w:start w:val="1"/>
      <w:numFmt w:val="decimal"/>
      <w:suff w:val="nothing"/>
      <w:lvlText w:val="%1.%2.%3.%4.%5.%6　"/>
      <w:lvlJc w:val="left"/>
      <w:pPr>
        <w:ind w:left="397" w:firstLine="0"/>
      </w:pPr>
    </w:lvl>
    <w:lvl w:ilvl="6">
      <w:start w:val="1"/>
      <w:numFmt w:val="decimal"/>
      <w:suff w:val="nothing"/>
      <w:lvlText w:val="%1.%2.%3.%4.%5.%6.%7　"/>
      <w:lvlJc w:val="left"/>
      <w:pPr>
        <w:ind w:left="397" w:firstLine="0"/>
      </w:pPr>
    </w:lvl>
    <w:lvl w:ilvl="7">
      <w:start w:val="1"/>
      <w:numFmt w:val="decimal"/>
      <w:lvlText w:val="%1.%2.%3.%4.%5.%6.%7.%8"/>
      <w:lvlJc w:val="left"/>
      <w:pPr>
        <w:tabs>
          <w:tab w:val="left" w:pos="4791"/>
        </w:tabs>
        <w:ind w:left="4791" w:hanging="1418"/>
      </w:pPr>
    </w:lvl>
    <w:lvl w:ilvl="8">
      <w:start w:val="1"/>
      <w:numFmt w:val="decimal"/>
      <w:lvlText w:val="%1.%2.%3.%4.%5.%6.%7.%8.%9"/>
      <w:lvlJc w:val="left"/>
      <w:pPr>
        <w:tabs>
          <w:tab w:val="left" w:pos="5499"/>
        </w:tabs>
        <w:ind w:left="5499" w:hanging="1700"/>
      </w:pPr>
    </w:lvl>
  </w:abstractNum>
  <w:abstractNum w:abstractNumId="11" w15:restartNumberingAfterBreak="0">
    <w:nsid w:val="1FC91163"/>
    <w:multiLevelType w:val="multilevel"/>
    <w:tmpl w:val="1FC91163"/>
    <w:lvl w:ilvl="0">
      <w:start w:val="1"/>
      <w:numFmt w:val="decimal"/>
      <w:pStyle w:val="af4"/>
      <w:suff w:val="nothing"/>
      <w:lvlText w:val="%1　"/>
      <w:lvlJc w:val="left"/>
      <w:pPr>
        <w:ind w:left="0" w:firstLine="0"/>
      </w:pPr>
      <w:rPr>
        <w:rFonts w:ascii="黑体" w:eastAsia="黑体" w:hAnsi="Times New Roman" w:hint="eastAsia"/>
        <w:b w:val="0"/>
        <w:i w:val="0"/>
        <w:sz w:val="21"/>
        <w:szCs w:val="21"/>
      </w:rPr>
    </w:lvl>
    <w:lvl w:ilvl="1">
      <w:start w:val="1"/>
      <w:numFmt w:val="decimal"/>
      <w:pStyle w:val="af5"/>
      <w:suff w:val="nothing"/>
      <w:lvlText w:val="%1.%2　"/>
      <w:lvlJc w:val="left"/>
      <w:pPr>
        <w:ind w:left="0" w:firstLine="0"/>
      </w:pPr>
      <w:rPr>
        <w:rFonts w:ascii="黑体" w:eastAsia="黑体" w:hAnsi="Times New Roman" w:cs="Times New Roman" w:hint="eastAsia"/>
        <w:b w:val="0"/>
        <w:bCs w:val="0"/>
        <w:i w:val="0"/>
        <w:iCs w:val="0"/>
        <w:caps w:val="0"/>
        <w:strike w:val="0"/>
        <w:dstrike w:val="0"/>
        <w:outline w:val="0"/>
        <w:shadow w:val="0"/>
        <w:emboss w:val="0"/>
        <w:imprint w:val="0"/>
        <w:vanish w:val="0"/>
        <w:spacing w:val="0"/>
        <w:kern w:val="0"/>
        <w:position w:val="0"/>
        <w:sz w:val="21"/>
        <w:szCs w:val="21"/>
        <w:u w:val="none"/>
        <w:vertAlign w:val="baseline"/>
      </w:rPr>
    </w:lvl>
    <w:lvl w:ilvl="2">
      <w:start w:val="1"/>
      <w:numFmt w:val="decimal"/>
      <w:pStyle w:val="af6"/>
      <w:suff w:val="nothing"/>
      <w:lvlText w:val="%1.%2.%3　"/>
      <w:lvlJc w:val="left"/>
      <w:pPr>
        <w:ind w:left="0" w:firstLine="0"/>
      </w:pPr>
      <w:rPr>
        <w:rFonts w:ascii="黑体" w:eastAsia="黑体" w:hAnsi="Times New Roman" w:hint="eastAsia"/>
        <w:b w:val="0"/>
        <w:i w:val="0"/>
        <w:sz w:val="21"/>
      </w:rPr>
    </w:lvl>
    <w:lvl w:ilvl="3">
      <w:start w:val="1"/>
      <w:numFmt w:val="decimal"/>
      <w:pStyle w:val="af7"/>
      <w:suff w:val="nothing"/>
      <w:lvlText w:val="%1.%2.%3.%4　"/>
      <w:lvlJc w:val="left"/>
      <w:pPr>
        <w:ind w:left="0" w:firstLine="0"/>
      </w:pPr>
      <w:rPr>
        <w:rFonts w:ascii="黑体" w:eastAsia="黑体" w:hAnsi="Times New Roman" w:hint="eastAsia"/>
        <w:b w:val="0"/>
        <w:i w:val="0"/>
        <w:sz w:val="21"/>
      </w:rPr>
    </w:lvl>
    <w:lvl w:ilvl="4">
      <w:start w:val="1"/>
      <w:numFmt w:val="decimal"/>
      <w:pStyle w:val="af8"/>
      <w:suff w:val="nothing"/>
      <w:lvlText w:val="%1.%2.%3.%4.%5　"/>
      <w:lvlJc w:val="left"/>
      <w:pPr>
        <w:ind w:left="0" w:firstLine="0"/>
      </w:pPr>
      <w:rPr>
        <w:rFonts w:ascii="黑体" w:eastAsia="黑体" w:hAnsi="Times New Roman" w:hint="eastAsia"/>
        <w:b w:val="0"/>
        <w:i w:val="0"/>
        <w:sz w:val="21"/>
      </w:rPr>
    </w:lvl>
    <w:lvl w:ilvl="5">
      <w:start w:val="1"/>
      <w:numFmt w:val="decimal"/>
      <w:pStyle w:val="af9"/>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12" w15:restartNumberingAfterBreak="0">
    <w:nsid w:val="2A8F7113"/>
    <w:multiLevelType w:val="multilevel"/>
    <w:tmpl w:val="2A8F7113"/>
    <w:lvl w:ilvl="0">
      <w:start w:val="1"/>
      <w:numFmt w:val="upperLetter"/>
      <w:pStyle w:val="afa"/>
      <w:suff w:val="space"/>
      <w:lvlText w:val="%1"/>
      <w:lvlJc w:val="left"/>
      <w:pPr>
        <w:ind w:left="0" w:firstLine="0"/>
      </w:pPr>
      <w:rPr>
        <w:rFonts w:hint="eastAsia"/>
        <w:color w:val="FFFFFF" w:themeColor="background1"/>
        <w:sz w:val="2"/>
      </w:rPr>
    </w:lvl>
    <w:lvl w:ilvl="1">
      <w:start w:val="1"/>
      <w:numFmt w:val="decimal"/>
      <w:suff w:val="nothing"/>
      <w:lvlText w:val="图%1.%2　"/>
      <w:lvlJc w:val="left"/>
      <w:pPr>
        <w:ind w:left="0" w:firstLine="0"/>
      </w:pPr>
      <w:rPr>
        <w:rFonts w:eastAsia="黑体" w:hint="eastAsia"/>
        <w:b w:val="0"/>
        <w:i w:val="0"/>
        <w:sz w:val="21"/>
      </w:rPr>
    </w:lvl>
    <w:lvl w:ilvl="2">
      <w:start w:val="1"/>
      <w:numFmt w:val="decimal"/>
      <w:lvlText w:val="%1.%2.%3"/>
      <w:lvlJc w:val="left"/>
      <w:pPr>
        <w:tabs>
          <w:tab w:val="left" w:pos="1616"/>
        </w:tabs>
        <w:ind w:left="1616" w:hanging="567"/>
      </w:pPr>
      <w:rPr>
        <w:rFonts w:hint="eastAsia"/>
      </w:rPr>
    </w:lvl>
    <w:lvl w:ilvl="3">
      <w:start w:val="1"/>
      <w:numFmt w:val="decimal"/>
      <w:lvlText w:val="%1.%2.%3.%4"/>
      <w:lvlJc w:val="left"/>
      <w:pPr>
        <w:tabs>
          <w:tab w:val="left" w:pos="2914"/>
        </w:tabs>
        <w:ind w:left="2182" w:hanging="708"/>
      </w:pPr>
      <w:rPr>
        <w:rFonts w:hint="eastAsia"/>
      </w:rPr>
    </w:lvl>
    <w:lvl w:ilvl="4">
      <w:start w:val="1"/>
      <w:numFmt w:val="decimal"/>
      <w:lvlText w:val="%1.%2.%3.%4.%5"/>
      <w:lvlJc w:val="left"/>
      <w:pPr>
        <w:tabs>
          <w:tab w:val="left" w:pos="3699"/>
        </w:tabs>
        <w:ind w:left="2749" w:hanging="850"/>
      </w:pPr>
      <w:rPr>
        <w:rFonts w:hint="eastAsia"/>
      </w:rPr>
    </w:lvl>
    <w:lvl w:ilvl="5">
      <w:start w:val="1"/>
      <w:numFmt w:val="decimal"/>
      <w:lvlText w:val="%1.%2.%3.%4.%5.%6"/>
      <w:lvlJc w:val="left"/>
      <w:pPr>
        <w:tabs>
          <w:tab w:val="left" w:pos="4484"/>
        </w:tabs>
        <w:ind w:left="3458" w:hanging="1134"/>
      </w:pPr>
      <w:rPr>
        <w:rFonts w:hint="eastAsia"/>
      </w:rPr>
    </w:lvl>
    <w:lvl w:ilvl="6">
      <w:start w:val="1"/>
      <w:numFmt w:val="decimal"/>
      <w:lvlText w:val="%1.%2.%3.%4.%5.%6.%7"/>
      <w:lvlJc w:val="left"/>
      <w:pPr>
        <w:tabs>
          <w:tab w:val="left" w:pos="5269"/>
        </w:tabs>
        <w:ind w:left="4025" w:hanging="1276"/>
      </w:pPr>
      <w:rPr>
        <w:rFonts w:hint="eastAsia"/>
      </w:rPr>
    </w:lvl>
    <w:lvl w:ilvl="7">
      <w:start w:val="1"/>
      <w:numFmt w:val="decimal"/>
      <w:lvlText w:val="%1.%2.%3.%4.%5.%6.%7.%8"/>
      <w:lvlJc w:val="left"/>
      <w:pPr>
        <w:tabs>
          <w:tab w:val="left" w:pos="6054"/>
        </w:tabs>
        <w:ind w:left="4592" w:hanging="1418"/>
      </w:pPr>
      <w:rPr>
        <w:rFonts w:hint="eastAsia"/>
      </w:rPr>
    </w:lvl>
    <w:lvl w:ilvl="8">
      <w:start w:val="1"/>
      <w:numFmt w:val="decimal"/>
      <w:lvlText w:val="%1.%2.%3.%4.%5.%6.%7.%8.%9"/>
      <w:lvlJc w:val="left"/>
      <w:pPr>
        <w:tabs>
          <w:tab w:val="left" w:pos="6840"/>
        </w:tabs>
        <w:ind w:left="5300" w:hanging="1700"/>
      </w:pPr>
      <w:rPr>
        <w:rFonts w:hint="eastAsia"/>
      </w:rPr>
    </w:lvl>
  </w:abstractNum>
  <w:abstractNum w:abstractNumId="13" w15:restartNumberingAfterBreak="0">
    <w:nsid w:val="2C5917C3"/>
    <w:multiLevelType w:val="multilevel"/>
    <w:tmpl w:val="2C5917C3"/>
    <w:lvl w:ilvl="0">
      <w:start w:val="1"/>
      <w:numFmt w:val="none"/>
      <w:pStyle w:val="afb"/>
      <w:lvlText w:val="%1——"/>
      <w:lvlJc w:val="left"/>
      <w:pPr>
        <w:tabs>
          <w:tab w:val="left" w:pos="851"/>
        </w:tabs>
        <w:ind w:left="851" w:hanging="426"/>
      </w:pPr>
      <w:rPr>
        <w:rFonts w:ascii="宋体" w:eastAsia="宋体" w:hAnsi="Times New Roman" w:hint="eastAsia"/>
        <w:b w:val="0"/>
        <w:i w:val="0"/>
        <w:sz w:val="21"/>
      </w:rPr>
    </w:lvl>
    <w:lvl w:ilvl="1">
      <w:start w:val="1"/>
      <w:numFmt w:val="none"/>
      <w:pStyle w:val="2"/>
      <w:lvlText w:val=""/>
      <w:lvlJc w:val="left"/>
      <w:pPr>
        <w:ind w:left="851" w:hanging="431"/>
      </w:pPr>
      <w:rPr>
        <w:rFonts w:ascii="Symbol" w:hAnsi="Symbol" w:hint="default"/>
        <w:sz w:val="21"/>
      </w:rPr>
    </w:lvl>
    <w:lvl w:ilvl="2">
      <w:start w:val="1"/>
      <w:numFmt w:val="bullet"/>
      <w:pStyle w:val="afc"/>
      <w:lvlText w:val=""/>
      <w:lvlJc w:val="left"/>
      <w:pPr>
        <w:ind w:left="851" w:hanging="426"/>
      </w:pPr>
      <w:rPr>
        <w:rFonts w:ascii="Wingdings" w:hAnsi="Wingdings" w:hint="default"/>
        <w:sz w:val="21"/>
      </w:rPr>
    </w:lvl>
    <w:lvl w:ilvl="3">
      <w:start w:val="1"/>
      <w:numFmt w:val="decimal"/>
      <w:lvlText w:val="%4."/>
      <w:lvlJc w:val="left"/>
      <w:pPr>
        <w:tabs>
          <w:tab w:val="left" w:pos="2071"/>
        </w:tabs>
        <w:ind w:left="1884" w:hanging="528"/>
      </w:pPr>
      <w:rPr>
        <w:rFonts w:hint="eastAsia"/>
      </w:rPr>
    </w:lvl>
    <w:lvl w:ilvl="4">
      <w:start w:val="1"/>
      <w:numFmt w:val="lowerLetter"/>
      <w:lvlText w:val="%5)"/>
      <w:lvlJc w:val="left"/>
      <w:pPr>
        <w:tabs>
          <w:tab w:val="left" w:pos="2383"/>
        </w:tabs>
        <w:ind w:left="2196" w:hanging="528"/>
      </w:pPr>
      <w:rPr>
        <w:rFonts w:hint="eastAsia"/>
      </w:rPr>
    </w:lvl>
    <w:lvl w:ilvl="5">
      <w:start w:val="1"/>
      <w:numFmt w:val="lowerRoman"/>
      <w:lvlText w:val="%6."/>
      <w:lvlJc w:val="right"/>
      <w:pPr>
        <w:tabs>
          <w:tab w:val="left" w:pos="2695"/>
        </w:tabs>
        <w:ind w:left="2508" w:hanging="528"/>
      </w:pPr>
      <w:rPr>
        <w:rFonts w:hint="eastAsia"/>
      </w:rPr>
    </w:lvl>
    <w:lvl w:ilvl="6">
      <w:start w:val="1"/>
      <w:numFmt w:val="decimal"/>
      <w:lvlText w:val="%7."/>
      <w:lvlJc w:val="left"/>
      <w:pPr>
        <w:tabs>
          <w:tab w:val="left" w:pos="3007"/>
        </w:tabs>
        <w:ind w:left="2820" w:hanging="528"/>
      </w:pPr>
      <w:rPr>
        <w:rFonts w:hint="eastAsia"/>
      </w:rPr>
    </w:lvl>
    <w:lvl w:ilvl="7">
      <w:start w:val="1"/>
      <w:numFmt w:val="lowerLetter"/>
      <w:lvlText w:val="%8)"/>
      <w:lvlJc w:val="left"/>
      <w:pPr>
        <w:tabs>
          <w:tab w:val="left" w:pos="3319"/>
        </w:tabs>
        <w:ind w:left="3132" w:hanging="528"/>
      </w:pPr>
      <w:rPr>
        <w:rFonts w:hint="eastAsia"/>
      </w:rPr>
    </w:lvl>
    <w:lvl w:ilvl="8">
      <w:start w:val="1"/>
      <w:numFmt w:val="lowerRoman"/>
      <w:lvlText w:val="%9."/>
      <w:lvlJc w:val="right"/>
      <w:pPr>
        <w:tabs>
          <w:tab w:val="left" w:pos="3631"/>
        </w:tabs>
        <w:ind w:left="3444" w:hanging="528"/>
      </w:pPr>
      <w:rPr>
        <w:rFonts w:hint="eastAsia"/>
      </w:rPr>
    </w:lvl>
  </w:abstractNum>
  <w:abstractNum w:abstractNumId="14" w15:restartNumberingAfterBreak="0">
    <w:nsid w:val="32F04FB2"/>
    <w:multiLevelType w:val="multilevel"/>
    <w:tmpl w:val="32F04FB2"/>
    <w:lvl w:ilvl="0">
      <w:start w:val="1"/>
      <w:numFmt w:val="lowerLetter"/>
      <w:pStyle w:val="afd"/>
      <w:lvlText w:val="%1"/>
      <w:lvlJc w:val="left"/>
      <w:pPr>
        <w:tabs>
          <w:tab w:val="left" w:pos="539"/>
        </w:tabs>
        <w:ind w:left="539" w:hanging="119"/>
      </w:pPr>
      <w:rPr>
        <w:rFonts w:hint="eastAsia"/>
        <w:caps w:val="0"/>
        <w:strike w:val="0"/>
        <w:dstrike w:val="0"/>
        <w:vanish w:val="0"/>
        <w:vertAlign w:val="superscript"/>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15" w15:restartNumberingAfterBreak="0">
    <w:nsid w:val="44C50F90"/>
    <w:multiLevelType w:val="multilevel"/>
    <w:tmpl w:val="44C50F90"/>
    <w:lvl w:ilvl="0">
      <w:start w:val="1"/>
      <w:numFmt w:val="lowerLetter"/>
      <w:pStyle w:val="afe"/>
      <w:lvlText w:val="%1)"/>
      <w:lvlJc w:val="left"/>
      <w:pPr>
        <w:tabs>
          <w:tab w:val="left" w:pos="851"/>
        </w:tabs>
        <w:ind w:left="851" w:hanging="426"/>
      </w:pPr>
      <w:rPr>
        <w:rFonts w:ascii="宋体" w:eastAsia="宋体" w:hAnsi="Times New Roman" w:hint="eastAsia"/>
        <w:sz w:val="21"/>
      </w:rPr>
    </w:lvl>
    <w:lvl w:ilvl="1">
      <w:start w:val="1"/>
      <w:numFmt w:val="decimal"/>
      <w:pStyle w:val="aff"/>
      <w:lvlText w:val="%2)"/>
      <w:lvlJc w:val="left"/>
      <w:pPr>
        <w:tabs>
          <w:tab w:val="left" w:pos="1276"/>
        </w:tabs>
        <w:ind w:left="1276" w:hanging="425"/>
      </w:pPr>
      <w:rPr>
        <w:rFonts w:ascii="宋体" w:eastAsia="宋体" w:hAnsi="Times New Roman" w:hint="eastAsia"/>
        <w:sz w:val="21"/>
      </w:rPr>
    </w:lvl>
    <w:lvl w:ilvl="2">
      <w:start w:val="1"/>
      <w:numFmt w:val="decimal"/>
      <w:pStyle w:val="aff0"/>
      <w:lvlText w:val="(%3)"/>
      <w:lvlJc w:val="left"/>
      <w:pPr>
        <w:ind w:left="1701" w:hanging="425"/>
      </w:pPr>
      <w:rPr>
        <w:rFonts w:ascii="宋体" w:eastAsia="宋体" w:hAnsi="Times New Roman" w:hint="eastAsia"/>
        <w:sz w:val="21"/>
      </w:rPr>
    </w:lvl>
    <w:lvl w:ilvl="3">
      <w:start w:val="1"/>
      <w:numFmt w:val="decimal"/>
      <w:lvlText w:val="%4."/>
      <w:lvlJc w:val="left"/>
      <w:pPr>
        <w:tabs>
          <w:tab w:val="left" w:pos="2100"/>
        </w:tabs>
        <w:ind w:left="2099" w:hanging="419"/>
      </w:pPr>
      <w:rPr>
        <w:rFonts w:hint="eastAsia"/>
      </w:rPr>
    </w:lvl>
    <w:lvl w:ilvl="4">
      <w:start w:val="1"/>
      <w:numFmt w:val="lowerLetter"/>
      <w:lvlText w:val="%5)"/>
      <w:lvlJc w:val="left"/>
      <w:pPr>
        <w:tabs>
          <w:tab w:val="left" w:pos="2520"/>
        </w:tabs>
        <w:ind w:left="2519" w:hanging="419"/>
      </w:pPr>
      <w:rPr>
        <w:rFonts w:hint="eastAsia"/>
      </w:rPr>
    </w:lvl>
    <w:lvl w:ilvl="5">
      <w:start w:val="1"/>
      <w:numFmt w:val="lowerRoman"/>
      <w:lvlText w:val="%6."/>
      <w:lvlJc w:val="right"/>
      <w:pPr>
        <w:tabs>
          <w:tab w:val="left" w:pos="2940"/>
        </w:tabs>
        <w:ind w:left="2939" w:hanging="419"/>
      </w:pPr>
      <w:rPr>
        <w:rFonts w:hint="eastAsia"/>
      </w:rPr>
    </w:lvl>
    <w:lvl w:ilvl="6">
      <w:start w:val="1"/>
      <w:numFmt w:val="decimal"/>
      <w:lvlText w:val="%7."/>
      <w:lvlJc w:val="left"/>
      <w:pPr>
        <w:tabs>
          <w:tab w:val="left" w:pos="3360"/>
        </w:tabs>
        <w:ind w:left="3359" w:hanging="419"/>
      </w:pPr>
      <w:rPr>
        <w:rFonts w:hint="eastAsia"/>
      </w:rPr>
    </w:lvl>
    <w:lvl w:ilvl="7">
      <w:start w:val="1"/>
      <w:numFmt w:val="lowerLetter"/>
      <w:lvlText w:val="%8)"/>
      <w:lvlJc w:val="left"/>
      <w:pPr>
        <w:tabs>
          <w:tab w:val="left" w:pos="3780"/>
        </w:tabs>
        <w:ind w:left="3779" w:hanging="419"/>
      </w:pPr>
      <w:rPr>
        <w:rFonts w:hint="eastAsia"/>
      </w:rPr>
    </w:lvl>
    <w:lvl w:ilvl="8">
      <w:start w:val="1"/>
      <w:numFmt w:val="lowerRoman"/>
      <w:lvlText w:val="%9."/>
      <w:lvlJc w:val="right"/>
      <w:pPr>
        <w:tabs>
          <w:tab w:val="left" w:pos="4200"/>
        </w:tabs>
        <w:ind w:left="4199" w:hanging="419"/>
      </w:pPr>
      <w:rPr>
        <w:rFonts w:hint="eastAsia"/>
      </w:rPr>
    </w:lvl>
  </w:abstractNum>
  <w:abstractNum w:abstractNumId="16" w15:restartNumberingAfterBreak="0">
    <w:nsid w:val="48802D1C"/>
    <w:multiLevelType w:val="multilevel"/>
    <w:tmpl w:val="48802D1C"/>
    <w:lvl w:ilvl="0">
      <w:start w:val="1"/>
      <w:numFmt w:val="upperLetter"/>
      <w:pStyle w:val="aff1"/>
      <w:lvlText w:val="%1"/>
      <w:lvlJc w:val="left"/>
      <w:pPr>
        <w:ind w:left="420" w:hanging="420"/>
      </w:pPr>
      <w:rPr>
        <w:rFonts w:hint="eastAsia"/>
      </w:rPr>
    </w:lvl>
    <w:lvl w:ilvl="1">
      <w:start w:val="1"/>
      <w:numFmt w:val="decimal"/>
      <w:pStyle w:val="aff2"/>
      <w:suff w:val="space"/>
      <w:lvlText w:val="图%1.%2 "/>
      <w:lvlJc w:val="center"/>
      <w:pPr>
        <w:ind w:left="0" w:firstLine="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7" w15:restartNumberingAfterBreak="0">
    <w:nsid w:val="4B733A5F"/>
    <w:multiLevelType w:val="multilevel"/>
    <w:tmpl w:val="4B733A5F"/>
    <w:lvl w:ilvl="0">
      <w:start w:val="1"/>
      <w:numFmt w:val="decimal"/>
      <w:pStyle w:val="aff3"/>
      <w:suff w:val="nothing"/>
      <w:lvlText w:val="示例%1："/>
      <w:lvlJc w:val="left"/>
      <w:pPr>
        <w:ind w:left="0" w:firstLine="363"/>
      </w:pPr>
      <w:rPr>
        <w:rFonts w:ascii="黑体" w:eastAsia="黑体" w:hint="eastAsia"/>
        <w:b w:val="0"/>
        <w:i w:val="0"/>
        <w:sz w:val="18"/>
      </w:rPr>
    </w:lvl>
    <w:lvl w:ilvl="1">
      <w:start w:val="1"/>
      <w:numFmt w:val="none"/>
      <w:suff w:val="space"/>
      <w:lvlText w:val=""/>
      <w:lvlJc w:val="left"/>
      <w:pPr>
        <w:ind w:left="0" w:firstLine="0"/>
      </w:pPr>
      <w:rPr>
        <w:rFonts w:hint="eastAsia"/>
      </w:rPr>
    </w:lvl>
    <w:lvl w:ilvl="2">
      <w:start w:val="1"/>
      <w:numFmt w:val="decimal"/>
      <w:suff w:val="space"/>
      <w:lvlText w:val="2.2.%3"/>
      <w:lvlJc w:val="left"/>
      <w:pPr>
        <w:ind w:left="0" w:firstLine="0"/>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18" w15:restartNumberingAfterBreak="0">
    <w:nsid w:val="4E5D0534"/>
    <w:multiLevelType w:val="multilevel"/>
    <w:tmpl w:val="4E5D0534"/>
    <w:lvl w:ilvl="0">
      <w:start w:val="1"/>
      <w:numFmt w:val="decimal"/>
      <w:pStyle w:val="aff4"/>
      <w:suff w:val="nothing"/>
      <w:lvlText w:val="Figur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19" w15:restartNumberingAfterBreak="0">
    <w:nsid w:val="54632751"/>
    <w:multiLevelType w:val="multilevel"/>
    <w:tmpl w:val="54632751"/>
    <w:lvl w:ilvl="0">
      <w:start w:val="1"/>
      <w:numFmt w:val="none"/>
      <w:pStyle w:val="aff5"/>
      <w:suff w:val="nothing"/>
      <w:lvlText w:val="——"/>
      <w:lvlJc w:val="left"/>
      <w:pPr>
        <w:ind w:left="1588" w:firstLine="0"/>
      </w:pPr>
    </w:lvl>
    <w:lvl w:ilvl="1">
      <w:start w:val="1"/>
      <w:numFmt w:val="decimal"/>
      <w:suff w:val="nothing"/>
      <w:lvlText w:val="%1.%2　"/>
      <w:lvlJc w:val="left"/>
      <w:pPr>
        <w:ind w:left="1588" w:firstLine="0"/>
      </w:pPr>
    </w:lvl>
    <w:lvl w:ilvl="2">
      <w:start w:val="1"/>
      <w:numFmt w:val="decimal"/>
      <w:suff w:val="nothing"/>
      <w:lvlText w:val="%1.%2.%3　"/>
      <w:lvlJc w:val="left"/>
      <w:pPr>
        <w:ind w:left="1588" w:firstLine="0"/>
      </w:pPr>
    </w:lvl>
    <w:lvl w:ilvl="3">
      <w:start w:val="1"/>
      <w:numFmt w:val="decimal"/>
      <w:suff w:val="nothing"/>
      <w:lvlText w:val="%1.%2.%3.%4　"/>
      <w:lvlJc w:val="left"/>
      <w:pPr>
        <w:ind w:left="1588" w:firstLine="0"/>
      </w:pPr>
    </w:lvl>
    <w:lvl w:ilvl="4">
      <w:start w:val="1"/>
      <w:numFmt w:val="decimal"/>
      <w:suff w:val="nothing"/>
      <w:lvlText w:val="%1.%2.%3.%4.%5　"/>
      <w:lvlJc w:val="left"/>
      <w:pPr>
        <w:ind w:left="1588" w:firstLine="0"/>
      </w:pPr>
    </w:lvl>
    <w:lvl w:ilvl="5">
      <w:start w:val="1"/>
      <w:numFmt w:val="decimal"/>
      <w:suff w:val="nothing"/>
      <w:lvlText w:val="%1.%2.%3.%4.%5.%6　"/>
      <w:lvlJc w:val="left"/>
      <w:pPr>
        <w:ind w:left="1588" w:firstLine="0"/>
      </w:pPr>
    </w:lvl>
    <w:lvl w:ilvl="6">
      <w:start w:val="1"/>
      <w:numFmt w:val="decimal"/>
      <w:suff w:val="nothing"/>
      <w:lvlText w:val="%1.%2.%3.%4.%5.%6.%7　"/>
      <w:lvlJc w:val="left"/>
      <w:pPr>
        <w:ind w:left="1588" w:firstLine="0"/>
      </w:pPr>
    </w:lvl>
    <w:lvl w:ilvl="7">
      <w:start w:val="1"/>
      <w:numFmt w:val="decimal"/>
      <w:lvlText w:val="%1.%2.%3.%4.%5.%6.%7.%8"/>
      <w:lvlJc w:val="left"/>
      <w:pPr>
        <w:tabs>
          <w:tab w:val="left" w:pos="5982"/>
        </w:tabs>
        <w:ind w:left="5982" w:hanging="1418"/>
      </w:pPr>
    </w:lvl>
    <w:lvl w:ilvl="8">
      <w:start w:val="1"/>
      <w:numFmt w:val="decimal"/>
      <w:lvlText w:val="%1.%2.%3.%4.%5.%6.%7.%8.%9"/>
      <w:lvlJc w:val="left"/>
      <w:pPr>
        <w:tabs>
          <w:tab w:val="left" w:pos="6690"/>
        </w:tabs>
        <w:ind w:left="6690" w:hanging="1700"/>
      </w:pPr>
    </w:lvl>
  </w:abstractNum>
  <w:abstractNum w:abstractNumId="20" w15:restartNumberingAfterBreak="0">
    <w:nsid w:val="557C2AF5"/>
    <w:multiLevelType w:val="multilevel"/>
    <w:tmpl w:val="557C2AF5"/>
    <w:lvl w:ilvl="0">
      <w:start w:val="1"/>
      <w:numFmt w:val="decimal"/>
      <w:pStyle w:val="aff6"/>
      <w:suff w:val="nothing"/>
      <w:lvlText w:val="图%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21" w15:restartNumberingAfterBreak="0">
    <w:nsid w:val="5603797C"/>
    <w:multiLevelType w:val="multilevel"/>
    <w:tmpl w:val="5603797C"/>
    <w:lvl w:ilvl="0">
      <w:start w:val="1"/>
      <w:numFmt w:val="upperLetter"/>
      <w:pStyle w:val="aff7"/>
      <w:suff w:val="space"/>
      <w:lvlText w:val="%1"/>
      <w:lvlJc w:val="left"/>
      <w:pPr>
        <w:ind w:left="425" w:hanging="425"/>
      </w:pPr>
      <w:rPr>
        <w:rFonts w:hint="eastAsia"/>
      </w:rPr>
    </w:lvl>
    <w:lvl w:ilvl="1">
      <w:start w:val="1"/>
      <w:numFmt w:val="decimal"/>
      <w:pStyle w:val="aff8"/>
      <w:suff w:val="space"/>
      <w:lvlText w:val="表%1.%2 "/>
      <w:lvlJc w:val="center"/>
      <w:pPr>
        <w:ind w:left="0" w:firstLine="0"/>
      </w:pPr>
      <w:rPr>
        <w:rFonts w:ascii="黑体" w:eastAsia="黑体" w:hint="eastAsia"/>
        <w:sz w:val="21"/>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2" w15:restartNumberingAfterBreak="0">
    <w:nsid w:val="564D2089"/>
    <w:multiLevelType w:val="multilevel"/>
    <w:tmpl w:val="564D2089"/>
    <w:lvl w:ilvl="0">
      <w:start w:val="1"/>
      <w:numFmt w:val="none"/>
      <w:pStyle w:val="aff9"/>
      <w:lvlText w:val="%1注"/>
      <w:lvlJc w:val="left"/>
      <w:pPr>
        <w:tabs>
          <w:tab w:val="left" w:pos="760"/>
        </w:tabs>
        <w:ind w:left="760" w:hanging="284"/>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3" w15:restartNumberingAfterBreak="0">
    <w:nsid w:val="60B55DC2"/>
    <w:multiLevelType w:val="multilevel"/>
    <w:tmpl w:val="60B55DC2"/>
    <w:lvl w:ilvl="0">
      <w:start w:val="1"/>
      <w:numFmt w:val="upperLetter"/>
      <w:pStyle w:val="affa"/>
      <w:lvlText w:val="%1"/>
      <w:lvlJc w:val="left"/>
      <w:pPr>
        <w:tabs>
          <w:tab w:val="left" w:pos="0"/>
        </w:tabs>
        <w:ind w:left="0" w:firstLine="0"/>
      </w:pPr>
      <w:rPr>
        <w:rFonts w:hint="eastAsia"/>
        <w:color w:val="FFFFFF" w:themeColor="background1"/>
        <w:sz w:val="2"/>
      </w:rPr>
    </w:lvl>
    <w:lvl w:ilvl="1">
      <w:start w:val="1"/>
      <w:numFmt w:val="decimal"/>
      <w:pStyle w:val="affb"/>
      <w:suff w:val="nothing"/>
      <w:lvlText w:val="表%1.%2　"/>
      <w:lvlJc w:val="left"/>
      <w:pPr>
        <w:ind w:left="3544" w:firstLine="0"/>
      </w:pPr>
      <w:rPr>
        <w:rFonts w:ascii="黑体" w:eastAsia="黑体" w:hAnsi="黑体" w:hint="eastAsia"/>
        <w:b w:val="0"/>
        <w:i w:val="0"/>
        <w:caps w:val="0"/>
        <w:strike w:val="0"/>
        <w:dstrike w:val="0"/>
        <w:snapToGrid w:val="0"/>
        <w:vanish w:val="0"/>
        <w:kern w:val="0"/>
        <w:sz w:val="21"/>
        <w:vertAlign w:val="baseline"/>
      </w:rPr>
    </w:lvl>
    <w:lvl w:ilvl="2">
      <w:start w:val="1"/>
      <w:numFmt w:val="none"/>
      <w:pStyle w:val="affc"/>
      <w:suff w:val="nothing"/>
      <w:lvlText w:val="表%1.%2　"/>
      <w:lvlJc w:val="left"/>
      <w:pPr>
        <w:ind w:left="0" w:firstLine="0"/>
      </w:pPr>
      <w:rPr>
        <w:rFonts w:ascii="黑体" w:eastAsia="黑体" w:hAnsi="黑体" w:hint="eastAsia"/>
        <w:b w:val="0"/>
        <w:i w:val="0"/>
        <w:sz w:val="21"/>
      </w:rPr>
    </w:lvl>
    <w:lvl w:ilvl="3">
      <w:start w:val="1"/>
      <w:numFmt w:val="decimal"/>
      <w:lvlText w:val="%1.%2.%3.%4"/>
      <w:lvlJc w:val="left"/>
      <w:pPr>
        <w:tabs>
          <w:tab w:val="left" w:pos="2291"/>
        </w:tabs>
        <w:ind w:left="1559" w:hanging="708"/>
      </w:pPr>
      <w:rPr>
        <w:rFonts w:hint="eastAsia"/>
      </w:rPr>
    </w:lvl>
    <w:lvl w:ilvl="4">
      <w:start w:val="1"/>
      <w:numFmt w:val="decimal"/>
      <w:lvlText w:val="%1.%2.%3.%4.%5"/>
      <w:lvlJc w:val="left"/>
      <w:pPr>
        <w:tabs>
          <w:tab w:val="left" w:pos="3076"/>
        </w:tabs>
        <w:ind w:left="2126" w:hanging="850"/>
      </w:pPr>
      <w:rPr>
        <w:rFonts w:hint="eastAsia"/>
      </w:rPr>
    </w:lvl>
    <w:lvl w:ilvl="5">
      <w:start w:val="1"/>
      <w:numFmt w:val="decimal"/>
      <w:lvlText w:val="%1.%2.%3.%4.%5.%6"/>
      <w:lvlJc w:val="left"/>
      <w:pPr>
        <w:tabs>
          <w:tab w:val="left" w:pos="3861"/>
        </w:tabs>
        <w:ind w:left="2835" w:hanging="1134"/>
      </w:pPr>
      <w:rPr>
        <w:rFonts w:hint="eastAsia"/>
      </w:rPr>
    </w:lvl>
    <w:lvl w:ilvl="6">
      <w:start w:val="1"/>
      <w:numFmt w:val="decimal"/>
      <w:lvlText w:val="%1.%2.%3.%4.%5.%6.%7"/>
      <w:lvlJc w:val="left"/>
      <w:pPr>
        <w:tabs>
          <w:tab w:val="left" w:pos="4646"/>
        </w:tabs>
        <w:ind w:left="3402" w:hanging="1276"/>
      </w:pPr>
      <w:rPr>
        <w:rFonts w:hint="eastAsia"/>
      </w:rPr>
    </w:lvl>
    <w:lvl w:ilvl="7">
      <w:start w:val="1"/>
      <w:numFmt w:val="decimal"/>
      <w:lvlText w:val="%1.%2.%3.%4.%5.%6.%7.%8"/>
      <w:lvlJc w:val="left"/>
      <w:pPr>
        <w:tabs>
          <w:tab w:val="left" w:pos="5431"/>
        </w:tabs>
        <w:ind w:left="3969" w:hanging="1418"/>
      </w:pPr>
      <w:rPr>
        <w:rFonts w:hint="eastAsia"/>
      </w:rPr>
    </w:lvl>
    <w:lvl w:ilvl="8">
      <w:start w:val="1"/>
      <w:numFmt w:val="decimal"/>
      <w:lvlText w:val="%1.%2.%3.%4.%5.%6.%7.%8.%9"/>
      <w:lvlJc w:val="left"/>
      <w:pPr>
        <w:tabs>
          <w:tab w:val="left" w:pos="6217"/>
        </w:tabs>
        <w:ind w:left="4677" w:hanging="1700"/>
      </w:pPr>
      <w:rPr>
        <w:rFonts w:hint="eastAsia"/>
      </w:rPr>
    </w:lvl>
  </w:abstractNum>
  <w:abstractNum w:abstractNumId="24" w15:restartNumberingAfterBreak="0">
    <w:nsid w:val="644622F9"/>
    <w:multiLevelType w:val="multilevel"/>
    <w:tmpl w:val="644622F9"/>
    <w:lvl w:ilvl="0">
      <w:start w:val="1"/>
      <w:numFmt w:val="upperRoman"/>
      <w:pStyle w:val="affd"/>
      <w:lvlText w:val="%1)"/>
      <w:lvlJc w:val="left"/>
      <w:pPr>
        <w:tabs>
          <w:tab w:val="left" w:pos="851"/>
        </w:tabs>
        <w:ind w:left="851" w:hanging="426"/>
      </w:pPr>
      <w:rPr>
        <w:rFonts w:ascii="宋体" w:eastAsia="宋体" w:hAnsi="Times New Roman" w:hint="eastAsia"/>
        <w:sz w:val="21"/>
      </w:rPr>
    </w:lvl>
    <w:lvl w:ilvl="1">
      <w:start w:val="1"/>
      <w:numFmt w:val="lowerLetter"/>
      <w:lvlText w:val="%2)"/>
      <w:lvlJc w:val="left"/>
      <w:pPr>
        <w:tabs>
          <w:tab w:val="left" w:pos="1310"/>
        </w:tabs>
        <w:ind w:left="1310" w:hanging="420"/>
      </w:pPr>
      <w:rPr>
        <w:rFonts w:hint="eastAsia"/>
      </w:rPr>
    </w:lvl>
    <w:lvl w:ilvl="2">
      <w:start w:val="1"/>
      <w:numFmt w:val="lowerRoman"/>
      <w:lvlText w:val="%3."/>
      <w:lvlJc w:val="right"/>
      <w:pPr>
        <w:tabs>
          <w:tab w:val="left" w:pos="1730"/>
        </w:tabs>
        <w:ind w:left="1730" w:hanging="420"/>
      </w:pPr>
      <w:rPr>
        <w:rFonts w:hint="eastAsia"/>
      </w:rPr>
    </w:lvl>
    <w:lvl w:ilvl="3">
      <w:start w:val="1"/>
      <w:numFmt w:val="decimal"/>
      <w:lvlText w:val="%4."/>
      <w:lvlJc w:val="left"/>
      <w:pPr>
        <w:tabs>
          <w:tab w:val="left" w:pos="2150"/>
        </w:tabs>
        <w:ind w:left="2150" w:hanging="420"/>
      </w:pPr>
      <w:rPr>
        <w:rFonts w:hint="eastAsia"/>
      </w:rPr>
    </w:lvl>
    <w:lvl w:ilvl="4">
      <w:start w:val="1"/>
      <w:numFmt w:val="lowerLetter"/>
      <w:lvlText w:val="%5)"/>
      <w:lvlJc w:val="left"/>
      <w:pPr>
        <w:tabs>
          <w:tab w:val="left" w:pos="2570"/>
        </w:tabs>
        <w:ind w:left="2570" w:hanging="420"/>
      </w:pPr>
      <w:rPr>
        <w:rFonts w:hint="eastAsia"/>
      </w:rPr>
    </w:lvl>
    <w:lvl w:ilvl="5">
      <w:start w:val="1"/>
      <w:numFmt w:val="lowerRoman"/>
      <w:lvlText w:val="%6."/>
      <w:lvlJc w:val="right"/>
      <w:pPr>
        <w:tabs>
          <w:tab w:val="left" w:pos="2990"/>
        </w:tabs>
        <w:ind w:left="2990" w:hanging="420"/>
      </w:pPr>
      <w:rPr>
        <w:rFonts w:hint="eastAsia"/>
      </w:rPr>
    </w:lvl>
    <w:lvl w:ilvl="6">
      <w:start w:val="1"/>
      <w:numFmt w:val="decimal"/>
      <w:lvlText w:val="%7."/>
      <w:lvlJc w:val="left"/>
      <w:pPr>
        <w:tabs>
          <w:tab w:val="left" w:pos="3410"/>
        </w:tabs>
        <w:ind w:left="3410" w:hanging="420"/>
      </w:pPr>
      <w:rPr>
        <w:rFonts w:hint="eastAsia"/>
      </w:rPr>
    </w:lvl>
    <w:lvl w:ilvl="7">
      <w:start w:val="1"/>
      <w:numFmt w:val="lowerLetter"/>
      <w:lvlText w:val="%8)"/>
      <w:lvlJc w:val="left"/>
      <w:pPr>
        <w:tabs>
          <w:tab w:val="left" w:pos="3830"/>
        </w:tabs>
        <w:ind w:left="3830" w:hanging="420"/>
      </w:pPr>
      <w:rPr>
        <w:rFonts w:hint="eastAsia"/>
      </w:rPr>
    </w:lvl>
    <w:lvl w:ilvl="8">
      <w:start w:val="1"/>
      <w:numFmt w:val="lowerRoman"/>
      <w:lvlText w:val="%9."/>
      <w:lvlJc w:val="right"/>
      <w:pPr>
        <w:tabs>
          <w:tab w:val="left" w:pos="4250"/>
        </w:tabs>
        <w:ind w:left="4250" w:hanging="420"/>
      </w:pPr>
      <w:rPr>
        <w:rFonts w:hint="eastAsia"/>
      </w:rPr>
    </w:lvl>
  </w:abstractNum>
  <w:abstractNum w:abstractNumId="25" w15:restartNumberingAfterBreak="0">
    <w:nsid w:val="646260FA"/>
    <w:multiLevelType w:val="multilevel"/>
    <w:tmpl w:val="646260FA"/>
    <w:lvl w:ilvl="0">
      <w:start w:val="1"/>
      <w:numFmt w:val="decimal"/>
      <w:pStyle w:val="affe"/>
      <w:suff w:val="nothing"/>
      <w:lvlText w:val="表%1　"/>
      <w:lvlJc w:val="left"/>
      <w:pPr>
        <w:ind w:left="0" w:firstLine="0"/>
      </w:pPr>
    </w:lvl>
    <w:lvl w:ilvl="1">
      <w:start w:val="1"/>
      <w:numFmt w:val="decimal"/>
      <w:lvlText w:val="%1.%2"/>
      <w:lvlJc w:val="left"/>
      <w:pPr>
        <w:tabs>
          <w:tab w:val="left" w:pos="992"/>
        </w:tabs>
        <w:ind w:left="992" w:hanging="567"/>
      </w:pPr>
    </w:lvl>
    <w:lvl w:ilvl="2">
      <w:start w:val="1"/>
      <w:numFmt w:val="decimal"/>
      <w:lvlText w:val="%1.%2.%3"/>
      <w:lvlJc w:val="left"/>
      <w:pPr>
        <w:tabs>
          <w:tab w:val="left" w:pos="1417"/>
        </w:tabs>
        <w:ind w:left="1417" w:hanging="567"/>
      </w:pPr>
    </w:lvl>
    <w:lvl w:ilvl="3">
      <w:start w:val="1"/>
      <w:numFmt w:val="decimal"/>
      <w:lvlText w:val="%1.%2.%3.%4"/>
      <w:lvlJc w:val="left"/>
      <w:pPr>
        <w:tabs>
          <w:tab w:val="left" w:pos="1984"/>
        </w:tabs>
        <w:ind w:left="1984" w:hanging="708"/>
      </w:pPr>
    </w:lvl>
    <w:lvl w:ilvl="4">
      <w:start w:val="1"/>
      <w:numFmt w:val="decimal"/>
      <w:lvlText w:val="%1.%2.%3.%4.%5"/>
      <w:lvlJc w:val="left"/>
      <w:pPr>
        <w:tabs>
          <w:tab w:val="left" w:pos="2551"/>
        </w:tabs>
        <w:ind w:left="2551" w:hanging="850"/>
      </w:pPr>
    </w:lvl>
    <w:lvl w:ilvl="5">
      <w:start w:val="1"/>
      <w:numFmt w:val="decimal"/>
      <w:lvlText w:val="%1.%2.%3.%4.%5.%6"/>
      <w:lvlJc w:val="left"/>
      <w:pPr>
        <w:tabs>
          <w:tab w:val="left" w:pos="3260"/>
        </w:tabs>
        <w:ind w:left="3260" w:hanging="1134"/>
      </w:pPr>
    </w:lvl>
    <w:lvl w:ilvl="6">
      <w:start w:val="1"/>
      <w:numFmt w:val="decimal"/>
      <w:lvlText w:val="%1.%2.%3.%4.%5.%6.%7"/>
      <w:lvlJc w:val="left"/>
      <w:pPr>
        <w:tabs>
          <w:tab w:val="left" w:pos="3827"/>
        </w:tabs>
        <w:ind w:left="3827" w:hanging="1276"/>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26" w15:restartNumberingAfterBreak="0">
    <w:nsid w:val="654A26C9"/>
    <w:multiLevelType w:val="multilevel"/>
    <w:tmpl w:val="654A26C9"/>
    <w:lvl w:ilvl="0">
      <w:start w:val="1"/>
      <w:numFmt w:val="none"/>
      <w:pStyle w:val="20"/>
      <w:lvlText w:val="──"/>
      <w:lvlJc w:val="left"/>
      <w:pPr>
        <w:ind w:left="851" w:firstLine="0"/>
      </w:pPr>
      <w:rPr>
        <w:rFonts w:ascii="宋体" w:eastAsia="宋体" w:hAnsiTheme="majorHAnsi" w:hint="eastAsia"/>
        <w:b w:val="0"/>
        <w:i w:val="0"/>
        <w:sz w:val="21"/>
      </w:rPr>
    </w:lvl>
    <w:lvl w:ilvl="1">
      <w:start w:val="1"/>
      <w:numFmt w:val="bullet"/>
      <w:lvlText w:val=""/>
      <w:lvlJc w:val="left"/>
      <w:pPr>
        <w:ind w:left="1276" w:hanging="425"/>
      </w:pPr>
      <w:rPr>
        <w:rFonts w:ascii="Wingdings" w:hAnsi="Wingdings" w:hint="default"/>
      </w:rPr>
    </w:lvl>
    <w:lvl w:ilvl="2">
      <w:start w:val="1"/>
      <w:numFmt w:val="bullet"/>
      <w:lvlText w:val=""/>
      <w:lvlJc w:val="left"/>
      <w:pPr>
        <w:ind w:left="1276" w:hanging="236"/>
      </w:pPr>
      <w:rPr>
        <w:rFonts w:ascii="Wingdings" w:hAnsi="Wingdings" w:hint="default"/>
      </w:rPr>
    </w:lvl>
    <w:lvl w:ilvl="3">
      <w:start w:val="1"/>
      <w:numFmt w:val="bullet"/>
      <w:lvlText w:val=""/>
      <w:lvlJc w:val="left"/>
      <w:pPr>
        <w:ind w:left="1880" w:hanging="420"/>
      </w:pPr>
      <w:rPr>
        <w:rFonts w:ascii="Wingdings" w:hAnsi="Wingdings" w:hint="default"/>
      </w:rPr>
    </w:lvl>
    <w:lvl w:ilvl="4">
      <w:start w:val="1"/>
      <w:numFmt w:val="bullet"/>
      <w:lvlText w:val=""/>
      <w:lvlJc w:val="left"/>
      <w:pPr>
        <w:ind w:left="2300" w:hanging="420"/>
      </w:pPr>
      <w:rPr>
        <w:rFonts w:ascii="Wingdings" w:hAnsi="Wingdings" w:hint="default"/>
      </w:rPr>
    </w:lvl>
    <w:lvl w:ilvl="5">
      <w:start w:val="1"/>
      <w:numFmt w:val="bullet"/>
      <w:lvlText w:val=""/>
      <w:lvlJc w:val="left"/>
      <w:pPr>
        <w:ind w:left="2720" w:hanging="420"/>
      </w:pPr>
      <w:rPr>
        <w:rFonts w:ascii="Wingdings" w:hAnsi="Wingdings" w:hint="default"/>
      </w:rPr>
    </w:lvl>
    <w:lvl w:ilvl="6">
      <w:start w:val="1"/>
      <w:numFmt w:val="bullet"/>
      <w:lvlText w:val=""/>
      <w:lvlJc w:val="left"/>
      <w:pPr>
        <w:ind w:left="3140" w:hanging="420"/>
      </w:pPr>
      <w:rPr>
        <w:rFonts w:ascii="Wingdings" w:hAnsi="Wingdings" w:hint="default"/>
      </w:rPr>
    </w:lvl>
    <w:lvl w:ilvl="7">
      <w:start w:val="1"/>
      <w:numFmt w:val="bullet"/>
      <w:lvlText w:val=""/>
      <w:lvlJc w:val="left"/>
      <w:pPr>
        <w:ind w:left="3560" w:hanging="420"/>
      </w:pPr>
      <w:rPr>
        <w:rFonts w:ascii="Wingdings" w:hAnsi="Wingdings" w:hint="default"/>
      </w:rPr>
    </w:lvl>
    <w:lvl w:ilvl="8">
      <w:start w:val="1"/>
      <w:numFmt w:val="bullet"/>
      <w:lvlText w:val=""/>
      <w:lvlJc w:val="left"/>
      <w:pPr>
        <w:ind w:left="3980" w:hanging="420"/>
      </w:pPr>
      <w:rPr>
        <w:rFonts w:ascii="Wingdings" w:hAnsi="Wingdings" w:hint="default"/>
      </w:rPr>
    </w:lvl>
  </w:abstractNum>
  <w:abstractNum w:abstractNumId="27" w15:restartNumberingAfterBreak="0">
    <w:nsid w:val="657D3FBC"/>
    <w:multiLevelType w:val="multilevel"/>
    <w:tmpl w:val="657D3FBC"/>
    <w:lvl w:ilvl="0">
      <w:start w:val="1"/>
      <w:numFmt w:val="upperLetter"/>
      <w:pStyle w:val="afff"/>
      <w:suff w:val="nothing"/>
      <w:lvlText w:val="附录%1"/>
      <w:lvlJc w:val="left"/>
      <w:pPr>
        <w:ind w:left="0" w:firstLine="0"/>
      </w:pPr>
      <w:rPr>
        <w:rFonts w:hint="eastAsia"/>
        <w:spacing w:val="100"/>
      </w:rPr>
    </w:lvl>
    <w:lvl w:ilvl="1">
      <w:start w:val="1"/>
      <w:numFmt w:val="decimal"/>
      <w:pStyle w:val="afff0"/>
      <w:suff w:val="nothing"/>
      <w:lvlText w:val="%1.%2　"/>
      <w:lvlJc w:val="left"/>
      <w:pPr>
        <w:ind w:left="0" w:firstLine="0"/>
      </w:pPr>
      <w:rPr>
        <w:rFonts w:ascii="黑体" w:eastAsia="黑体" w:hint="eastAsia"/>
        <w:b w:val="0"/>
        <w:i w:val="0"/>
        <w:sz w:val="21"/>
      </w:rPr>
    </w:lvl>
    <w:lvl w:ilvl="2">
      <w:start w:val="1"/>
      <w:numFmt w:val="decimal"/>
      <w:pStyle w:val="afff1"/>
      <w:suff w:val="nothing"/>
      <w:lvlText w:val="%1.%2.%3　"/>
      <w:lvlJc w:val="left"/>
      <w:pPr>
        <w:ind w:left="0" w:firstLine="0"/>
      </w:pPr>
      <w:rPr>
        <w:rFonts w:ascii="黑体" w:eastAsia="黑体" w:hint="eastAsia"/>
        <w:b w:val="0"/>
        <w:i w:val="0"/>
        <w:sz w:val="21"/>
      </w:rPr>
    </w:lvl>
    <w:lvl w:ilvl="3">
      <w:start w:val="1"/>
      <w:numFmt w:val="decimal"/>
      <w:pStyle w:val="afff2"/>
      <w:suff w:val="nothing"/>
      <w:lvlText w:val="%1.%2.%3.%4　"/>
      <w:lvlJc w:val="left"/>
      <w:pPr>
        <w:ind w:left="0" w:firstLine="0"/>
      </w:pPr>
      <w:rPr>
        <w:rFonts w:ascii="黑体" w:eastAsia="黑体" w:hint="eastAsia"/>
        <w:b w:val="0"/>
        <w:i w:val="0"/>
        <w:sz w:val="21"/>
      </w:rPr>
    </w:lvl>
    <w:lvl w:ilvl="4">
      <w:start w:val="1"/>
      <w:numFmt w:val="decimal"/>
      <w:pStyle w:val="afff3"/>
      <w:suff w:val="nothing"/>
      <w:lvlText w:val="%1.%2.%3.%4.%5　"/>
      <w:lvlJc w:val="left"/>
      <w:pPr>
        <w:ind w:left="0" w:firstLine="0"/>
      </w:pPr>
      <w:rPr>
        <w:rFonts w:ascii="黑体" w:eastAsia="黑体" w:hint="eastAsia"/>
        <w:b w:val="0"/>
        <w:i w:val="0"/>
        <w:sz w:val="21"/>
      </w:rPr>
    </w:lvl>
    <w:lvl w:ilvl="5">
      <w:start w:val="1"/>
      <w:numFmt w:val="decimal"/>
      <w:pStyle w:val="afff4"/>
      <w:suff w:val="nothing"/>
      <w:lvlText w:val="%1.%2.%3.%4.%5.%6　"/>
      <w:lvlJc w:val="left"/>
      <w:pPr>
        <w:ind w:left="0" w:firstLine="0"/>
      </w:pPr>
      <w:rPr>
        <w:rFonts w:ascii="黑体" w:eastAsia="黑体" w:hint="eastAsia"/>
        <w:b w:val="0"/>
        <w:i w:val="0"/>
        <w:sz w:val="21"/>
      </w:rPr>
    </w:lvl>
    <w:lvl w:ilvl="6">
      <w:start w:val="1"/>
      <w:numFmt w:val="decimal"/>
      <w:suff w:val="nothing"/>
      <w:lvlText w:val="%1.%2.%3.%4.%5.%6.%7　"/>
      <w:lvlJc w:val="left"/>
      <w:pPr>
        <w:ind w:left="0" w:firstLine="0"/>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28" w15:restartNumberingAfterBreak="0">
    <w:nsid w:val="69506ABF"/>
    <w:multiLevelType w:val="multilevel"/>
    <w:tmpl w:val="69506ABF"/>
    <w:lvl w:ilvl="0">
      <w:start w:val="1"/>
      <w:numFmt w:val="bullet"/>
      <w:pStyle w:val="21"/>
      <w:lvlText w:val=""/>
      <w:lvlJc w:val="left"/>
      <w:pPr>
        <w:ind w:left="851" w:firstLine="0"/>
      </w:pPr>
      <w:rPr>
        <w:rFonts w:ascii="Wingdings" w:hAnsi="Wingdings" w:hint="default"/>
        <w:color w:val="auto"/>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29" w15:restartNumberingAfterBreak="0">
    <w:nsid w:val="6CA41985"/>
    <w:multiLevelType w:val="multilevel"/>
    <w:tmpl w:val="6CA41985"/>
    <w:lvl w:ilvl="0">
      <w:start w:val="1"/>
      <w:numFmt w:val="decimal"/>
      <w:pStyle w:val="afff5"/>
      <w:lvlText w:val="%1)"/>
      <w:lvlJc w:val="left"/>
      <w:pPr>
        <w:tabs>
          <w:tab w:val="left" w:pos="823"/>
        </w:tabs>
        <w:ind w:left="823"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0" w15:restartNumberingAfterBreak="0">
    <w:nsid w:val="6CE42AC1"/>
    <w:multiLevelType w:val="multilevel"/>
    <w:tmpl w:val="6CE42AC1"/>
    <w:lvl w:ilvl="0">
      <w:start w:val="1"/>
      <w:numFmt w:val="lowerLetter"/>
      <w:pStyle w:val="afff6"/>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1" w15:restartNumberingAfterBreak="0">
    <w:nsid w:val="6CEA2025"/>
    <w:multiLevelType w:val="multilevel"/>
    <w:tmpl w:val="6CEA2025"/>
    <w:lvl w:ilvl="0">
      <w:start w:val="1"/>
      <w:numFmt w:val="none"/>
      <w:pStyle w:val="afff7"/>
      <w:suff w:val="nothing"/>
      <w:lvlText w:val="%1"/>
      <w:lvlJc w:val="left"/>
      <w:pPr>
        <w:ind w:left="0" w:firstLine="0"/>
      </w:pPr>
      <w:rPr>
        <w:rFonts w:hint="eastAsia"/>
      </w:rPr>
    </w:lvl>
    <w:lvl w:ilvl="1">
      <w:start w:val="1"/>
      <w:numFmt w:val="decimal"/>
      <w:pStyle w:val="afff8"/>
      <w:suff w:val="nothing"/>
      <w:lvlText w:val="%1%2　"/>
      <w:lvlJc w:val="left"/>
      <w:pPr>
        <w:ind w:left="0" w:firstLine="0"/>
      </w:pPr>
      <w:rPr>
        <w:rFonts w:ascii="黑体" w:eastAsia="黑体" w:hint="eastAsia"/>
        <w:b w:val="0"/>
        <w:i w:val="0"/>
        <w:sz w:val="21"/>
      </w:rPr>
    </w:lvl>
    <w:lvl w:ilvl="2">
      <w:start w:val="1"/>
      <w:numFmt w:val="decimal"/>
      <w:pStyle w:val="afff9"/>
      <w:suff w:val="nothing"/>
      <w:lvlText w:val="%1%2.%3　"/>
      <w:lvlJc w:val="left"/>
      <w:pPr>
        <w:ind w:left="0" w:firstLine="0"/>
      </w:pPr>
      <w:rPr>
        <w:rFonts w:ascii="黑体" w:eastAsia="黑体" w:hAnsi="Times New Roman" w:cs="Times New Roman" w:hint="eastAsia"/>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3">
      <w:start w:val="1"/>
      <w:numFmt w:val="decimal"/>
      <w:pStyle w:val="afffa"/>
      <w:suff w:val="nothing"/>
      <w:lvlText w:val="%1%2.%3.%4　"/>
      <w:lvlJc w:val="left"/>
      <w:pPr>
        <w:ind w:left="0" w:firstLine="0"/>
      </w:pPr>
      <w:rPr>
        <w:rFonts w:ascii="黑体" w:eastAsia="黑体" w:hint="eastAsia"/>
        <w:b w:val="0"/>
        <w:i w:val="0"/>
        <w:sz w:val="21"/>
      </w:rPr>
    </w:lvl>
    <w:lvl w:ilvl="4">
      <w:start w:val="1"/>
      <w:numFmt w:val="decimal"/>
      <w:pStyle w:val="afffb"/>
      <w:suff w:val="nothing"/>
      <w:lvlText w:val="%1%2.%3.%4.%5　"/>
      <w:lvlJc w:val="left"/>
      <w:pPr>
        <w:ind w:left="0" w:firstLine="0"/>
      </w:pPr>
      <w:rPr>
        <w:rFonts w:ascii="黑体" w:eastAsia="黑体" w:hint="eastAsia"/>
        <w:b w:val="0"/>
        <w:i w:val="0"/>
        <w:sz w:val="21"/>
      </w:rPr>
    </w:lvl>
    <w:lvl w:ilvl="5">
      <w:start w:val="1"/>
      <w:numFmt w:val="decimal"/>
      <w:pStyle w:val="afffc"/>
      <w:suff w:val="nothing"/>
      <w:lvlText w:val="%1%2.%3.%4.%5.%6　"/>
      <w:lvlJc w:val="left"/>
      <w:pPr>
        <w:ind w:left="0" w:firstLine="0"/>
      </w:pPr>
      <w:rPr>
        <w:rFonts w:ascii="黑体" w:eastAsia="黑体" w:hint="eastAsia"/>
        <w:b w:val="0"/>
        <w:i w:val="0"/>
        <w:sz w:val="21"/>
      </w:rPr>
    </w:lvl>
    <w:lvl w:ilvl="6">
      <w:start w:val="1"/>
      <w:numFmt w:val="decimal"/>
      <w:pStyle w:val="afffd"/>
      <w:suff w:val="nothing"/>
      <w:lvlText w:val="%1%2.%3.%4.%5.%6.%7　"/>
      <w:lvlJc w:val="left"/>
      <w:pPr>
        <w:ind w:left="0" w:firstLine="0"/>
      </w:pPr>
      <w:rPr>
        <w:rFonts w:ascii="黑体" w:eastAsia="黑体"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32" w15:restartNumberingAfterBreak="0">
    <w:nsid w:val="6DBF04F4"/>
    <w:multiLevelType w:val="multilevel"/>
    <w:tmpl w:val="6DBF04F4"/>
    <w:lvl w:ilvl="0">
      <w:start w:val="1"/>
      <w:numFmt w:val="none"/>
      <w:pStyle w:val="afffe"/>
      <w:lvlText w:val="%1注："/>
      <w:lvlJc w:val="left"/>
      <w:pPr>
        <w:ind w:left="737" w:hanging="374"/>
      </w:pPr>
      <w:rPr>
        <w:rFonts w:ascii="黑体" w:eastAsia="黑体" w:hint="eastAsia"/>
        <w:b w:val="0"/>
        <w:i w:val="0"/>
        <w:sz w:val="18"/>
      </w:rPr>
    </w:lvl>
    <w:lvl w:ilvl="1">
      <w:start w:val="1"/>
      <w:numFmt w:val="lowerLetter"/>
      <w:lvlText w:val="%2)"/>
      <w:lvlJc w:val="left"/>
      <w:pPr>
        <w:tabs>
          <w:tab w:val="left" w:pos="1140"/>
        </w:tabs>
        <w:ind w:left="726" w:hanging="363"/>
      </w:pPr>
      <w:rPr>
        <w:rFonts w:hint="eastAsia"/>
      </w:rPr>
    </w:lvl>
    <w:lvl w:ilvl="2">
      <w:start w:val="1"/>
      <w:numFmt w:val="lowerRoman"/>
      <w:lvlText w:val="%3."/>
      <w:lvlJc w:val="right"/>
      <w:pPr>
        <w:tabs>
          <w:tab w:val="left" w:pos="1140"/>
        </w:tabs>
        <w:ind w:left="726" w:hanging="363"/>
      </w:pPr>
      <w:rPr>
        <w:rFonts w:hint="eastAsia"/>
      </w:rPr>
    </w:lvl>
    <w:lvl w:ilvl="3">
      <w:start w:val="1"/>
      <w:numFmt w:val="decimal"/>
      <w:lvlText w:val="%4."/>
      <w:lvlJc w:val="left"/>
      <w:pPr>
        <w:tabs>
          <w:tab w:val="left" w:pos="1140"/>
        </w:tabs>
        <w:ind w:left="726" w:hanging="363"/>
      </w:pPr>
      <w:rPr>
        <w:rFonts w:hint="eastAsia"/>
      </w:rPr>
    </w:lvl>
    <w:lvl w:ilvl="4">
      <w:start w:val="1"/>
      <w:numFmt w:val="lowerLetter"/>
      <w:lvlText w:val="%5)"/>
      <w:lvlJc w:val="left"/>
      <w:pPr>
        <w:tabs>
          <w:tab w:val="left" w:pos="1140"/>
        </w:tabs>
        <w:ind w:left="726" w:hanging="363"/>
      </w:pPr>
      <w:rPr>
        <w:rFonts w:hint="eastAsia"/>
      </w:rPr>
    </w:lvl>
    <w:lvl w:ilvl="5">
      <w:start w:val="1"/>
      <w:numFmt w:val="lowerRoman"/>
      <w:lvlText w:val="%6."/>
      <w:lvlJc w:val="right"/>
      <w:pPr>
        <w:tabs>
          <w:tab w:val="left" w:pos="1140"/>
        </w:tabs>
        <w:ind w:left="726" w:hanging="363"/>
      </w:pPr>
      <w:rPr>
        <w:rFonts w:hint="eastAsia"/>
      </w:rPr>
    </w:lvl>
    <w:lvl w:ilvl="6">
      <w:start w:val="1"/>
      <w:numFmt w:val="decimal"/>
      <w:lvlText w:val="%7."/>
      <w:lvlJc w:val="left"/>
      <w:pPr>
        <w:tabs>
          <w:tab w:val="left" w:pos="1140"/>
        </w:tabs>
        <w:ind w:left="726" w:hanging="363"/>
      </w:pPr>
      <w:rPr>
        <w:rFonts w:hint="eastAsia"/>
      </w:rPr>
    </w:lvl>
    <w:lvl w:ilvl="7">
      <w:start w:val="1"/>
      <w:numFmt w:val="lowerLetter"/>
      <w:lvlText w:val="%8)"/>
      <w:lvlJc w:val="left"/>
      <w:pPr>
        <w:tabs>
          <w:tab w:val="left" w:pos="1140"/>
        </w:tabs>
        <w:ind w:left="726" w:hanging="363"/>
      </w:pPr>
      <w:rPr>
        <w:rFonts w:hint="eastAsia"/>
      </w:rPr>
    </w:lvl>
    <w:lvl w:ilvl="8">
      <w:start w:val="1"/>
      <w:numFmt w:val="lowerRoman"/>
      <w:lvlText w:val="%9."/>
      <w:lvlJc w:val="right"/>
      <w:pPr>
        <w:tabs>
          <w:tab w:val="left" w:pos="1140"/>
        </w:tabs>
        <w:ind w:left="726" w:hanging="363"/>
      </w:pPr>
      <w:rPr>
        <w:rFonts w:hint="eastAsia"/>
      </w:rPr>
    </w:lvl>
  </w:abstractNum>
  <w:abstractNum w:abstractNumId="33" w15:restartNumberingAfterBreak="0">
    <w:nsid w:val="6DF35F19"/>
    <w:multiLevelType w:val="multilevel"/>
    <w:tmpl w:val="6DF35F19"/>
    <w:lvl w:ilvl="0">
      <w:start w:val="1"/>
      <w:numFmt w:val="decimal"/>
      <w:pStyle w:val="affff"/>
      <w:suff w:val="nothing"/>
      <w:lvlText w:val="Tabl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34" w15:restartNumberingAfterBreak="0">
    <w:nsid w:val="76933334"/>
    <w:multiLevelType w:val="multilevel"/>
    <w:tmpl w:val="76933334"/>
    <w:lvl w:ilvl="0">
      <w:start w:val="1"/>
      <w:numFmt w:val="none"/>
      <w:pStyle w:val="affff0"/>
      <w:lvlText w:val="%1——"/>
      <w:lvlJc w:val="left"/>
      <w:pPr>
        <w:tabs>
          <w:tab w:val="left" w:pos="330"/>
        </w:tabs>
        <w:ind w:left="948"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0"/>
  </w:num>
  <w:num w:numId="2">
    <w:abstractNumId w:val="31"/>
  </w:num>
  <w:num w:numId="3">
    <w:abstractNumId w:val="6"/>
  </w:num>
  <w:num w:numId="4">
    <w:abstractNumId w:val="27"/>
  </w:num>
  <w:num w:numId="5">
    <w:abstractNumId w:val="21"/>
  </w:num>
  <w:num w:numId="6">
    <w:abstractNumId w:val="16"/>
  </w:num>
  <w:num w:numId="7">
    <w:abstractNumId w:val="9"/>
  </w:num>
  <w:num w:numId="8">
    <w:abstractNumId w:val="3"/>
  </w:num>
  <w:num w:numId="9">
    <w:abstractNumId w:val="10"/>
  </w:num>
  <w:num w:numId="10">
    <w:abstractNumId w:val="19"/>
  </w:num>
  <w:num w:numId="11">
    <w:abstractNumId w:val="29"/>
  </w:num>
  <w:num w:numId="12">
    <w:abstractNumId w:val="14"/>
  </w:num>
  <w:num w:numId="13">
    <w:abstractNumId w:val="15"/>
  </w:num>
  <w:num w:numId="14">
    <w:abstractNumId w:val="8"/>
  </w:num>
  <w:num w:numId="15">
    <w:abstractNumId w:val="22"/>
  </w:num>
  <w:num w:numId="16">
    <w:abstractNumId w:val="25"/>
  </w:num>
  <w:num w:numId="17">
    <w:abstractNumId w:val="20"/>
  </w:num>
  <w:num w:numId="18">
    <w:abstractNumId w:val="33"/>
  </w:num>
  <w:num w:numId="19">
    <w:abstractNumId w:val="18"/>
  </w:num>
  <w:num w:numId="20">
    <w:abstractNumId w:val="1"/>
  </w:num>
  <w:num w:numId="21">
    <w:abstractNumId w:val="11"/>
  </w:num>
  <w:num w:numId="22">
    <w:abstractNumId w:val="13"/>
  </w:num>
  <w:num w:numId="23">
    <w:abstractNumId w:val="34"/>
  </w:num>
  <w:num w:numId="24">
    <w:abstractNumId w:val="24"/>
  </w:num>
  <w:num w:numId="25">
    <w:abstractNumId w:val="7"/>
  </w:num>
  <w:num w:numId="26">
    <w:abstractNumId w:val="30"/>
  </w:num>
  <w:num w:numId="27">
    <w:abstractNumId w:val="32"/>
  </w:num>
  <w:num w:numId="28">
    <w:abstractNumId w:val="2"/>
  </w:num>
  <w:num w:numId="29">
    <w:abstractNumId w:val="5"/>
  </w:num>
  <w:num w:numId="30">
    <w:abstractNumId w:val="17"/>
  </w:num>
  <w:num w:numId="31">
    <w:abstractNumId w:val="28"/>
  </w:num>
  <w:num w:numId="32">
    <w:abstractNumId w:val="26"/>
  </w:num>
  <w:num w:numId="33">
    <w:abstractNumId w:val="4"/>
  </w:num>
  <w:num w:numId="34">
    <w:abstractNumId w:val="23"/>
  </w:num>
  <w:num w:numId="3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proofState w:spelling="clean" w:grammar="clean"/>
  <w:attachedTemplate r:id="rId1"/>
  <w:documentProtection w:edit="forms" w:enforcement="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53FA"/>
    <w:rsid w:val="0000040A"/>
    <w:rsid w:val="00000A94"/>
    <w:rsid w:val="00001972"/>
    <w:rsid w:val="00001D9A"/>
    <w:rsid w:val="00002D44"/>
    <w:rsid w:val="00007B3A"/>
    <w:rsid w:val="000107E0"/>
    <w:rsid w:val="00011FDE"/>
    <w:rsid w:val="00012FFD"/>
    <w:rsid w:val="00014162"/>
    <w:rsid w:val="00014340"/>
    <w:rsid w:val="00016A9C"/>
    <w:rsid w:val="00022184"/>
    <w:rsid w:val="00022762"/>
    <w:rsid w:val="000238E0"/>
    <w:rsid w:val="000249DB"/>
    <w:rsid w:val="0002595E"/>
    <w:rsid w:val="000303C3"/>
    <w:rsid w:val="000331D3"/>
    <w:rsid w:val="000346A5"/>
    <w:rsid w:val="000359C3"/>
    <w:rsid w:val="00035A7D"/>
    <w:rsid w:val="000365ED"/>
    <w:rsid w:val="0004249A"/>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1CFC"/>
    <w:rsid w:val="00073C8C"/>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FF2"/>
    <w:rsid w:val="000B3CDA"/>
    <w:rsid w:val="000B6A0B"/>
    <w:rsid w:val="000C0F6C"/>
    <w:rsid w:val="000C11DB"/>
    <w:rsid w:val="000C1492"/>
    <w:rsid w:val="000C2FBD"/>
    <w:rsid w:val="000C4B41"/>
    <w:rsid w:val="000C57D6"/>
    <w:rsid w:val="000C6362"/>
    <w:rsid w:val="000C7666"/>
    <w:rsid w:val="000D0A9C"/>
    <w:rsid w:val="000D1795"/>
    <w:rsid w:val="000D329A"/>
    <w:rsid w:val="000D4B9C"/>
    <w:rsid w:val="000D4EB6"/>
    <w:rsid w:val="000D753B"/>
    <w:rsid w:val="000E4C9E"/>
    <w:rsid w:val="000E6FD7"/>
    <w:rsid w:val="000E7144"/>
    <w:rsid w:val="000F06E1"/>
    <w:rsid w:val="000F0E3C"/>
    <w:rsid w:val="000F19D5"/>
    <w:rsid w:val="000F4050"/>
    <w:rsid w:val="000F4AEA"/>
    <w:rsid w:val="000F67E9"/>
    <w:rsid w:val="00104926"/>
    <w:rsid w:val="00113B1E"/>
    <w:rsid w:val="0011711C"/>
    <w:rsid w:val="00124E4F"/>
    <w:rsid w:val="001260B7"/>
    <w:rsid w:val="001265CB"/>
    <w:rsid w:val="001321C6"/>
    <w:rsid w:val="001325C4"/>
    <w:rsid w:val="00133010"/>
    <w:rsid w:val="001338EE"/>
    <w:rsid w:val="00133AAE"/>
    <w:rsid w:val="00135323"/>
    <w:rsid w:val="001356C4"/>
    <w:rsid w:val="00137565"/>
    <w:rsid w:val="00141114"/>
    <w:rsid w:val="00142969"/>
    <w:rsid w:val="001446C2"/>
    <w:rsid w:val="001457E7"/>
    <w:rsid w:val="00145D9D"/>
    <w:rsid w:val="00146388"/>
    <w:rsid w:val="001529E5"/>
    <w:rsid w:val="00152FB3"/>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52C9"/>
    <w:rsid w:val="00187A0B"/>
    <w:rsid w:val="00190087"/>
    <w:rsid w:val="001913C4"/>
    <w:rsid w:val="0019348F"/>
    <w:rsid w:val="00193A07"/>
    <w:rsid w:val="00194C95"/>
    <w:rsid w:val="00195C34"/>
    <w:rsid w:val="00196EF5"/>
    <w:rsid w:val="001A1A53"/>
    <w:rsid w:val="001A234A"/>
    <w:rsid w:val="001A4CF3"/>
    <w:rsid w:val="001A6696"/>
    <w:rsid w:val="001B06E8"/>
    <w:rsid w:val="001B71D0"/>
    <w:rsid w:val="001B71EE"/>
    <w:rsid w:val="001C04A8"/>
    <w:rsid w:val="001C2C03"/>
    <w:rsid w:val="001C42F7"/>
    <w:rsid w:val="001C49E5"/>
    <w:rsid w:val="001C661C"/>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69B4"/>
    <w:rsid w:val="001F77C7"/>
    <w:rsid w:val="001F7BB8"/>
    <w:rsid w:val="00200183"/>
    <w:rsid w:val="00200333"/>
    <w:rsid w:val="0020107D"/>
    <w:rsid w:val="00202AA4"/>
    <w:rsid w:val="002031F7"/>
    <w:rsid w:val="002040E6"/>
    <w:rsid w:val="0020527B"/>
    <w:rsid w:val="00205F2C"/>
    <w:rsid w:val="00210B15"/>
    <w:rsid w:val="002142EA"/>
    <w:rsid w:val="00215ADD"/>
    <w:rsid w:val="002204BB"/>
    <w:rsid w:val="00221B79"/>
    <w:rsid w:val="00221C6B"/>
    <w:rsid w:val="002253A1"/>
    <w:rsid w:val="00225CF8"/>
    <w:rsid w:val="0022794E"/>
    <w:rsid w:val="00233D64"/>
    <w:rsid w:val="0023482A"/>
    <w:rsid w:val="002359CB"/>
    <w:rsid w:val="00243540"/>
    <w:rsid w:val="0024497B"/>
    <w:rsid w:val="0024515B"/>
    <w:rsid w:val="00246021"/>
    <w:rsid w:val="0024666E"/>
    <w:rsid w:val="00247F52"/>
    <w:rsid w:val="00250B25"/>
    <w:rsid w:val="00250BBE"/>
    <w:rsid w:val="002515C2"/>
    <w:rsid w:val="0025194F"/>
    <w:rsid w:val="0026148A"/>
    <w:rsid w:val="00262696"/>
    <w:rsid w:val="00263D25"/>
    <w:rsid w:val="002643C3"/>
    <w:rsid w:val="00264A0C"/>
    <w:rsid w:val="00266EEB"/>
    <w:rsid w:val="00267EF4"/>
    <w:rsid w:val="00270CB8"/>
    <w:rsid w:val="00272B08"/>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4F3"/>
    <w:rsid w:val="002B4508"/>
    <w:rsid w:val="002B5779"/>
    <w:rsid w:val="002B7332"/>
    <w:rsid w:val="002B7F51"/>
    <w:rsid w:val="002C09E7"/>
    <w:rsid w:val="002C1E06"/>
    <w:rsid w:val="002C3F07"/>
    <w:rsid w:val="002C5278"/>
    <w:rsid w:val="002C7EBB"/>
    <w:rsid w:val="002D06C1"/>
    <w:rsid w:val="002D42B5"/>
    <w:rsid w:val="002D4F1A"/>
    <w:rsid w:val="002D6EC6"/>
    <w:rsid w:val="002D79AC"/>
    <w:rsid w:val="002E039D"/>
    <w:rsid w:val="002E4D5A"/>
    <w:rsid w:val="002E6326"/>
    <w:rsid w:val="002F30E0"/>
    <w:rsid w:val="002F35E4"/>
    <w:rsid w:val="002F3730"/>
    <w:rsid w:val="002F38E1"/>
    <w:rsid w:val="002F7AF6"/>
    <w:rsid w:val="00300E63"/>
    <w:rsid w:val="00302F5F"/>
    <w:rsid w:val="0030441D"/>
    <w:rsid w:val="00304E5E"/>
    <w:rsid w:val="00306063"/>
    <w:rsid w:val="00313B85"/>
    <w:rsid w:val="00317988"/>
    <w:rsid w:val="003221B4"/>
    <w:rsid w:val="0032258D"/>
    <w:rsid w:val="00322E62"/>
    <w:rsid w:val="00324D13"/>
    <w:rsid w:val="00324EDD"/>
    <w:rsid w:val="003331E4"/>
    <w:rsid w:val="00336C64"/>
    <w:rsid w:val="00337162"/>
    <w:rsid w:val="0034194F"/>
    <w:rsid w:val="00344605"/>
    <w:rsid w:val="003474AA"/>
    <w:rsid w:val="00350D1D"/>
    <w:rsid w:val="00352C83"/>
    <w:rsid w:val="00352F1A"/>
    <w:rsid w:val="00357155"/>
    <w:rsid w:val="0036107C"/>
    <w:rsid w:val="003615D2"/>
    <w:rsid w:val="0036429C"/>
    <w:rsid w:val="00364A53"/>
    <w:rsid w:val="003654CB"/>
    <w:rsid w:val="00365AA9"/>
    <w:rsid w:val="00365F86"/>
    <w:rsid w:val="00365F87"/>
    <w:rsid w:val="00366E89"/>
    <w:rsid w:val="003705F4"/>
    <w:rsid w:val="00370D58"/>
    <w:rsid w:val="00371316"/>
    <w:rsid w:val="00376713"/>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74EB"/>
    <w:rsid w:val="00397CC5"/>
    <w:rsid w:val="003A11D1"/>
    <w:rsid w:val="003A1582"/>
    <w:rsid w:val="003A3D9C"/>
    <w:rsid w:val="003A4077"/>
    <w:rsid w:val="003A4AA7"/>
    <w:rsid w:val="003B09AD"/>
    <w:rsid w:val="003B1F18"/>
    <w:rsid w:val="003B5BF0"/>
    <w:rsid w:val="003B60BF"/>
    <w:rsid w:val="003B6BE3"/>
    <w:rsid w:val="003C010C"/>
    <w:rsid w:val="003C0A6C"/>
    <w:rsid w:val="003C14F8"/>
    <w:rsid w:val="003C5A43"/>
    <w:rsid w:val="003D0519"/>
    <w:rsid w:val="003D0FF6"/>
    <w:rsid w:val="003D262C"/>
    <w:rsid w:val="003D493E"/>
    <w:rsid w:val="003D6D61"/>
    <w:rsid w:val="003E019F"/>
    <w:rsid w:val="003E091D"/>
    <w:rsid w:val="003E1C53"/>
    <w:rsid w:val="003E2A69"/>
    <w:rsid w:val="003E2D49"/>
    <w:rsid w:val="003E2FD4"/>
    <w:rsid w:val="003E49F6"/>
    <w:rsid w:val="003E660F"/>
    <w:rsid w:val="003F0841"/>
    <w:rsid w:val="003F23D3"/>
    <w:rsid w:val="003F3F08"/>
    <w:rsid w:val="003F49F1"/>
    <w:rsid w:val="003F6272"/>
    <w:rsid w:val="00400E72"/>
    <w:rsid w:val="00401400"/>
    <w:rsid w:val="00404869"/>
    <w:rsid w:val="00405884"/>
    <w:rsid w:val="00407D39"/>
    <w:rsid w:val="0041477A"/>
    <w:rsid w:val="004167A3"/>
    <w:rsid w:val="00432DAA"/>
    <w:rsid w:val="00434305"/>
    <w:rsid w:val="00435DF7"/>
    <w:rsid w:val="0043741A"/>
    <w:rsid w:val="0044083F"/>
    <w:rsid w:val="00441AE7"/>
    <w:rsid w:val="00445574"/>
    <w:rsid w:val="004467FB"/>
    <w:rsid w:val="00452D6B"/>
    <w:rsid w:val="00454484"/>
    <w:rsid w:val="0045517B"/>
    <w:rsid w:val="00463B77"/>
    <w:rsid w:val="00463C7B"/>
    <w:rsid w:val="004644A6"/>
    <w:rsid w:val="004659BD"/>
    <w:rsid w:val="00470775"/>
    <w:rsid w:val="004746B1"/>
    <w:rsid w:val="0047583F"/>
    <w:rsid w:val="00475DE8"/>
    <w:rsid w:val="00481C44"/>
    <w:rsid w:val="00484936"/>
    <w:rsid w:val="00485C89"/>
    <w:rsid w:val="00486BE3"/>
    <w:rsid w:val="004905E4"/>
    <w:rsid w:val="00490A89"/>
    <w:rsid w:val="00490AB4"/>
    <w:rsid w:val="00492F02"/>
    <w:rsid w:val="004939AE"/>
    <w:rsid w:val="004A12DF"/>
    <w:rsid w:val="004A1BA8"/>
    <w:rsid w:val="004A4B57"/>
    <w:rsid w:val="004A63FA"/>
    <w:rsid w:val="004A6A3D"/>
    <w:rsid w:val="004B0272"/>
    <w:rsid w:val="004B2701"/>
    <w:rsid w:val="004B2E1B"/>
    <w:rsid w:val="004B3AA8"/>
    <w:rsid w:val="004B3E93"/>
    <w:rsid w:val="004C1FBC"/>
    <w:rsid w:val="004C25A2"/>
    <w:rsid w:val="004C3F1D"/>
    <w:rsid w:val="004C458D"/>
    <w:rsid w:val="004C7556"/>
    <w:rsid w:val="004C7E8B"/>
    <w:rsid w:val="004C7E9D"/>
    <w:rsid w:val="004C7F67"/>
    <w:rsid w:val="004D076D"/>
    <w:rsid w:val="004D0EF1"/>
    <w:rsid w:val="004D2253"/>
    <w:rsid w:val="004D4406"/>
    <w:rsid w:val="004D4A5D"/>
    <w:rsid w:val="004D7C42"/>
    <w:rsid w:val="004E0465"/>
    <w:rsid w:val="004E127B"/>
    <w:rsid w:val="004E1C0A"/>
    <w:rsid w:val="004E30C5"/>
    <w:rsid w:val="004E4AA5"/>
    <w:rsid w:val="004E4AEE"/>
    <w:rsid w:val="004E59E3"/>
    <w:rsid w:val="004E67C0"/>
    <w:rsid w:val="004F391A"/>
    <w:rsid w:val="004F3CFB"/>
    <w:rsid w:val="004F6456"/>
    <w:rsid w:val="004F696E"/>
    <w:rsid w:val="004F6C71"/>
    <w:rsid w:val="00501139"/>
    <w:rsid w:val="0050363E"/>
    <w:rsid w:val="005039BC"/>
    <w:rsid w:val="005043BB"/>
    <w:rsid w:val="00504A3D"/>
    <w:rsid w:val="00505767"/>
    <w:rsid w:val="005073F0"/>
    <w:rsid w:val="00510A7B"/>
    <w:rsid w:val="00512F6E"/>
    <w:rsid w:val="00513038"/>
    <w:rsid w:val="00514174"/>
    <w:rsid w:val="00516088"/>
    <w:rsid w:val="00516B0B"/>
    <w:rsid w:val="005220EC"/>
    <w:rsid w:val="00523ECF"/>
    <w:rsid w:val="00523F95"/>
    <w:rsid w:val="00524D65"/>
    <w:rsid w:val="00525B16"/>
    <w:rsid w:val="00526353"/>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5044"/>
    <w:rsid w:val="00561475"/>
    <w:rsid w:val="00562308"/>
    <w:rsid w:val="0056487B"/>
    <w:rsid w:val="00564FB9"/>
    <w:rsid w:val="00573D9E"/>
    <w:rsid w:val="005801E3"/>
    <w:rsid w:val="00581802"/>
    <w:rsid w:val="005836A8"/>
    <w:rsid w:val="0058409C"/>
    <w:rsid w:val="00584262"/>
    <w:rsid w:val="00586630"/>
    <w:rsid w:val="00587ADD"/>
    <w:rsid w:val="00593A49"/>
    <w:rsid w:val="00596160"/>
    <w:rsid w:val="005966E2"/>
    <w:rsid w:val="00597007"/>
    <w:rsid w:val="005A0966"/>
    <w:rsid w:val="005A11B7"/>
    <w:rsid w:val="005A260B"/>
    <w:rsid w:val="005A4A1B"/>
    <w:rsid w:val="005A7830"/>
    <w:rsid w:val="005A7FCE"/>
    <w:rsid w:val="005B0F3F"/>
    <w:rsid w:val="005B191C"/>
    <w:rsid w:val="005B45F9"/>
    <w:rsid w:val="005B4903"/>
    <w:rsid w:val="005B51CE"/>
    <w:rsid w:val="005B5885"/>
    <w:rsid w:val="005B5CD7"/>
    <w:rsid w:val="005B6CF6"/>
    <w:rsid w:val="005B7422"/>
    <w:rsid w:val="005C29B8"/>
    <w:rsid w:val="005C5F21"/>
    <w:rsid w:val="005C7156"/>
    <w:rsid w:val="005D0C75"/>
    <w:rsid w:val="005D4171"/>
    <w:rsid w:val="005D6A95"/>
    <w:rsid w:val="005D6B2C"/>
    <w:rsid w:val="005D6D9C"/>
    <w:rsid w:val="005E2335"/>
    <w:rsid w:val="005E34CA"/>
    <w:rsid w:val="005E3C18"/>
    <w:rsid w:val="005E4250"/>
    <w:rsid w:val="005E6812"/>
    <w:rsid w:val="005E7881"/>
    <w:rsid w:val="005E78E0"/>
    <w:rsid w:val="005F0D9C"/>
    <w:rsid w:val="005F284E"/>
    <w:rsid w:val="006015CE"/>
    <w:rsid w:val="00604784"/>
    <w:rsid w:val="006054E2"/>
    <w:rsid w:val="00606419"/>
    <w:rsid w:val="00607D29"/>
    <w:rsid w:val="00612952"/>
    <w:rsid w:val="00614CC1"/>
    <w:rsid w:val="00615A9D"/>
    <w:rsid w:val="00617387"/>
    <w:rsid w:val="006205D6"/>
    <w:rsid w:val="006252D8"/>
    <w:rsid w:val="006259BC"/>
    <w:rsid w:val="0062636B"/>
    <w:rsid w:val="00632182"/>
    <w:rsid w:val="00632AE0"/>
    <w:rsid w:val="00633C17"/>
    <w:rsid w:val="00634D9E"/>
    <w:rsid w:val="00636E3E"/>
    <w:rsid w:val="006379F7"/>
    <w:rsid w:val="00637E4D"/>
    <w:rsid w:val="0064006E"/>
    <w:rsid w:val="00640620"/>
    <w:rsid w:val="00641A1F"/>
    <w:rsid w:val="00645904"/>
    <w:rsid w:val="00651ACB"/>
    <w:rsid w:val="00651C47"/>
    <w:rsid w:val="00652AB2"/>
    <w:rsid w:val="00653FED"/>
    <w:rsid w:val="00654EC0"/>
    <w:rsid w:val="0065525B"/>
    <w:rsid w:val="00655D4F"/>
    <w:rsid w:val="00656D29"/>
    <w:rsid w:val="006640E5"/>
    <w:rsid w:val="006646F1"/>
    <w:rsid w:val="00664929"/>
    <w:rsid w:val="00664F62"/>
    <w:rsid w:val="006655E1"/>
    <w:rsid w:val="00672060"/>
    <w:rsid w:val="00672BFD"/>
    <w:rsid w:val="006770F4"/>
    <w:rsid w:val="00677A84"/>
    <w:rsid w:val="0068026D"/>
    <w:rsid w:val="00680A27"/>
    <w:rsid w:val="006816A4"/>
    <w:rsid w:val="006819B8"/>
    <w:rsid w:val="006840A6"/>
    <w:rsid w:val="006850CD"/>
    <w:rsid w:val="00685AAB"/>
    <w:rsid w:val="00693962"/>
    <w:rsid w:val="006A07AA"/>
    <w:rsid w:val="006A25E5"/>
    <w:rsid w:val="006A2B46"/>
    <w:rsid w:val="006A336D"/>
    <w:rsid w:val="006A37B9"/>
    <w:rsid w:val="006A3D27"/>
    <w:rsid w:val="006B0FDE"/>
    <w:rsid w:val="006B2672"/>
    <w:rsid w:val="006B54BF"/>
    <w:rsid w:val="006B5F44"/>
    <w:rsid w:val="006B5F90"/>
    <w:rsid w:val="006B62E4"/>
    <w:rsid w:val="006C1BBA"/>
    <w:rsid w:val="006C2079"/>
    <w:rsid w:val="006C5A62"/>
    <w:rsid w:val="006C5D68"/>
    <w:rsid w:val="006C6976"/>
    <w:rsid w:val="006C6DD0"/>
    <w:rsid w:val="006D04EA"/>
    <w:rsid w:val="006D16C4"/>
    <w:rsid w:val="006D3E96"/>
    <w:rsid w:val="006D4515"/>
    <w:rsid w:val="006D4BB1"/>
    <w:rsid w:val="006D6593"/>
    <w:rsid w:val="006E28E0"/>
    <w:rsid w:val="006F03A8"/>
    <w:rsid w:val="006F2ACA"/>
    <w:rsid w:val="006F2ADC"/>
    <w:rsid w:val="006F2BFE"/>
    <w:rsid w:val="006F31E9"/>
    <w:rsid w:val="006F6284"/>
    <w:rsid w:val="007002C5"/>
    <w:rsid w:val="00704387"/>
    <w:rsid w:val="00707669"/>
    <w:rsid w:val="00711CBA"/>
    <w:rsid w:val="00711FB5"/>
    <w:rsid w:val="00712A01"/>
    <w:rsid w:val="00714F58"/>
    <w:rsid w:val="00722FBF"/>
    <w:rsid w:val="00722FC2"/>
    <w:rsid w:val="00724E1B"/>
    <w:rsid w:val="00725949"/>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600E3"/>
    <w:rsid w:val="00765C43"/>
    <w:rsid w:val="00765EFB"/>
    <w:rsid w:val="007671CA"/>
    <w:rsid w:val="00767C61"/>
    <w:rsid w:val="0077008A"/>
    <w:rsid w:val="00773C1F"/>
    <w:rsid w:val="00774DA4"/>
    <w:rsid w:val="00776599"/>
    <w:rsid w:val="0078114B"/>
    <w:rsid w:val="00781DD2"/>
    <w:rsid w:val="00783ECF"/>
    <w:rsid w:val="0078413A"/>
    <w:rsid w:val="0079540E"/>
    <w:rsid w:val="007959E8"/>
    <w:rsid w:val="00795E9C"/>
    <w:rsid w:val="007A0521"/>
    <w:rsid w:val="007A2E12"/>
    <w:rsid w:val="007A3475"/>
    <w:rsid w:val="007A41C8"/>
    <w:rsid w:val="007A54CE"/>
    <w:rsid w:val="007A5D3A"/>
    <w:rsid w:val="007A6FD9"/>
    <w:rsid w:val="007A7FFA"/>
    <w:rsid w:val="007B04EB"/>
    <w:rsid w:val="007B0D4F"/>
    <w:rsid w:val="007B5A3D"/>
    <w:rsid w:val="007B5B95"/>
    <w:rsid w:val="007B6032"/>
    <w:rsid w:val="007B68EA"/>
    <w:rsid w:val="007B7453"/>
    <w:rsid w:val="007C2D89"/>
    <w:rsid w:val="007C4593"/>
    <w:rsid w:val="007C5309"/>
    <w:rsid w:val="007C6069"/>
    <w:rsid w:val="007D06C4"/>
    <w:rsid w:val="007D1352"/>
    <w:rsid w:val="007D2508"/>
    <w:rsid w:val="007D346A"/>
    <w:rsid w:val="007D6518"/>
    <w:rsid w:val="007D76BD"/>
    <w:rsid w:val="007E0BF1"/>
    <w:rsid w:val="007F0ED8"/>
    <w:rsid w:val="007F0F63"/>
    <w:rsid w:val="007F75CE"/>
    <w:rsid w:val="008013A4"/>
    <w:rsid w:val="008027CE"/>
    <w:rsid w:val="00802F42"/>
    <w:rsid w:val="00804383"/>
    <w:rsid w:val="00804BB7"/>
    <w:rsid w:val="00804D41"/>
    <w:rsid w:val="00810257"/>
    <w:rsid w:val="008104F5"/>
    <w:rsid w:val="00811072"/>
    <w:rsid w:val="00811369"/>
    <w:rsid w:val="00815419"/>
    <w:rsid w:val="008163C8"/>
    <w:rsid w:val="008164A1"/>
    <w:rsid w:val="00817325"/>
    <w:rsid w:val="008209E6"/>
    <w:rsid w:val="00821D19"/>
    <w:rsid w:val="00823303"/>
    <w:rsid w:val="008233B2"/>
    <w:rsid w:val="00823A9F"/>
    <w:rsid w:val="00823C85"/>
    <w:rsid w:val="00825138"/>
    <w:rsid w:val="008269DD"/>
    <w:rsid w:val="00830621"/>
    <w:rsid w:val="0083348C"/>
    <w:rsid w:val="008373D3"/>
    <w:rsid w:val="00840617"/>
    <w:rsid w:val="00840F84"/>
    <w:rsid w:val="00842A47"/>
    <w:rsid w:val="00843C13"/>
    <w:rsid w:val="00843DEF"/>
    <w:rsid w:val="008454F8"/>
    <w:rsid w:val="0085173A"/>
    <w:rsid w:val="008603CE"/>
    <w:rsid w:val="008620FC"/>
    <w:rsid w:val="008627A5"/>
    <w:rsid w:val="00863E05"/>
    <w:rsid w:val="00865ACA"/>
    <w:rsid w:val="00865D28"/>
    <w:rsid w:val="00865F85"/>
    <w:rsid w:val="00867C10"/>
    <w:rsid w:val="00870439"/>
    <w:rsid w:val="00870DA1"/>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73B"/>
    <w:rsid w:val="008A1893"/>
    <w:rsid w:val="008A57E6"/>
    <w:rsid w:val="008A6F81"/>
    <w:rsid w:val="008A769A"/>
    <w:rsid w:val="008B0C9C"/>
    <w:rsid w:val="008B166D"/>
    <w:rsid w:val="008B17F4"/>
    <w:rsid w:val="008B3615"/>
    <w:rsid w:val="008B4AC4"/>
    <w:rsid w:val="008B50C8"/>
    <w:rsid w:val="008B5281"/>
    <w:rsid w:val="008B7E05"/>
    <w:rsid w:val="008C1797"/>
    <w:rsid w:val="008C219C"/>
    <w:rsid w:val="008C475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4C29"/>
    <w:rsid w:val="008F70BD"/>
    <w:rsid w:val="008F788F"/>
    <w:rsid w:val="008F7EA2"/>
    <w:rsid w:val="00902722"/>
    <w:rsid w:val="009027BC"/>
    <w:rsid w:val="009062E6"/>
    <w:rsid w:val="00911BE5"/>
    <w:rsid w:val="00913CA9"/>
    <w:rsid w:val="009145AE"/>
    <w:rsid w:val="009146CE"/>
    <w:rsid w:val="00914CA7"/>
    <w:rsid w:val="00915C3E"/>
    <w:rsid w:val="009161A8"/>
    <w:rsid w:val="009245AE"/>
    <w:rsid w:val="009245F5"/>
    <w:rsid w:val="009249EC"/>
    <w:rsid w:val="009273B3"/>
    <w:rsid w:val="009305B5"/>
    <w:rsid w:val="009378DD"/>
    <w:rsid w:val="009429D5"/>
    <w:rsid w:val="00942BF1"/>
    <w:rsid w:val="00945180"/>
    <w:rsid w:val="00945428"/>
    <w:rsid w:val="0094607B"/>
    <w:rsid w:val="00953604"/>
    <w:rsid w:val="0095496B"/>
    <w:rsid w:val="0095609D"/>
    <w:rsid w:val="00960F1E"/>
    <w:rsid w:val="009610DC"/>
    <w:rsid w:val="00961490"/>
    <w:rsid w:val="0096381A"/>
    <w:rsid w:val="00965E04"/>
    <w:rsid w:val="009674AD"/>
    <w:rsid w:val="00970CDC"/>
    <w:rsid w:val="00975727"/>
    <w:rsid w:val="00977010"/>
    <w:rsid w:val="00977D02"/>
    <w:rsid w:val="00977FF9"/>
    <w:rsid w:val="009809BB"/>
    <w:rsid w:val="0098364B"/>
    <w:rsid w:val="009908A3"/>
    <w:rsid w:val="009911AF"/>
    <w:rsid w:val="00991875"/>
    <w:rsid w:val="00991F92"/>
    <w:rsid w:val="00992985"/>
    <w:rsid w:val="00993889"/>
    <w:rsid w:val="0099551B"/>
    <w:rsid w:val="00996BD2"/>
    <w:rsid w:val="00997BF1"/>
    <w:rsid w:val="009A089C"/>
    <w:rsid w:val="009A118E"/>
    <w:rsid w:val="009A21CD"/>
    <w:rsid w:val="009A278C"/>
    <w:rsid w:val="009A2BC2"/>
    <w:rsid w:val="009A42C1"/>
    <w:rsid w:val="009A5429"/>
    <w:rsid w:val="009A72AD"/>
    <w:rsid w:val="009B09E0"/>
    <w:rsid w:val="009B0BC5"/>
    <w:rsid w:val="009B1247"/>
    <w:rsid w:val="009B6029"/>
    <w:rsid w:val="009B6971"/>
    <w:rsid w:val="009C27F1"/>
    <w:rsid w:val="009C3152"/>
    <w:rsid w:val="009C3257"/>
    <w:rsid w:val="009C4CFA"/>
    <w:rsid w:val="009C5070"/>
    <w:rsid w:val="009D112C"/>
    <w:rsid w:val="009D1385"/>
    <w:rsid w:val="009D47FA"/>
    <w:rsid w:val="009D4C5B"/>
    <w:rsid w:val="009D50D2"/>
    <w:rsid w:val="009D6BCA"/>
    <w:rsid w:val="009E0F62"/>
    <w:rsid w:val="009E4A58"/>
    <w:rsid w:val="009E5A2D"/>
    <w:rsid w:val="009E5AB2"/>
    <w:rsid w:val="009E6219"/>
    <w:rsid w:val="009F03B3"/>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3C67"/>
    <w:rsid w:val="00A3597D"/>
    <w:rsid w:val="00A36DD1"/>
    <w:rsid w:val="00A4006C"/>
    <w:rsid w:val="00A40091"/>
    <w:rsid w:val="00A4030F"/>
    <w:rsid w:val="00A41C79"/>
    <w:rsid w:val="00A41CB5"/>
    <w:rsid w:val="00A42CDF"/>
    <w:rsid w:val="00A4452E"/>
    <w:rsid w:val="00A4472C"/>
    <w:rsid w:val="00A44E69"/>
    <w:rsid w:val="00A4661E"/>
    <w:rsid w:val="00A55BD6"/>
    <w:rsid w:val="00A55D50"/>
    <w:rsid w:val="00A57142"/>
    <w:rsid w:val="00A648CD"/>
    <w:rsid w:val="00A6537A"/>
    <w:rsid w:val="00A67866"/>
    <w:rsid w:val="00A70B07"/>
    <w:rsid w:val="00A723F8"/>
    <w:rsid w:val="00A77CCB"/>
    <w:rsid w:val="00A83D8D"/>
    <w:rsid w:val="00A8446B"/>
    <w:rsid w:val="00A8473F"/>
    <w:rsid w:val="00A862D6"/>
    <w:rsid w:val="00A8715E"/>
    <w:rsid w:val="00A9295B"/>
    <w:rsid w:val="00A93B09"/>
    <w:rsid w:val="00A952D7"/>
    <w:rsid w:val="00A963F7"/>
    <w:rsid w:val="00A96AD8"/>
    <w:rsid w:val="00AA052C"/>
    <w:rsid w:val="00AA1E45"/>
    <w:rsid w:val="00AA4286"/>
    <w:rsid w:val="00AA456B"/>
    <w:rsid w:val="00AA57F5"/>
    <w:rsid w:val="00AA672E"/>
    <w:rsid w:val="00AA6EC9"/>
    <w:rsid w:val="00AB6309"/>
    <w:rsid w:val="00AB6C5F"/>
    <w:rsid w:val="00AB7129"/>
    <w:rsid w:val="00AC27A6"/>
    <w:rsid w:val="00AC30F7"/>
    <w:rsid w:val="00AC3A5A"/>
    <w:rsid w:val="00AC4D95"/>
    <w:rsid w:val="00AC5DF4"/>
    <w:rsid w:val="00AD0AEF"/>
    <w:rsid w:val="00AD11B7"/>
    <w:rsid w:val="00AD1A94"/>
    <w:rsid w:val="00AD1C05"/>
    <w:rsid w:val="00AD4126"/>
    <w:rsid w:val="00AD421C"/>
    <w:rsid w:val="00AD44FA"/>
    <w:rsid w:val="00AE070A"/>
    <w:rsid w:val="00AE101C"/>
    <w:rsid w:val="00AE2A69"/>
    <w:rsid w:val="00AE37E5"/>
    <w:rsid w:val="00AE5EB4"/>
    <w:rsid w:val="00AF0C18"/>
    <w:rsid w:val="00AF47C5"/>
    <w:rsid w:val="00AF5398"/>
    <w:rsid w:val="00B049AF"/>
    <w:rsid w:val="00B07242"/>
    <w:rsid w:val="00B10534"/>
    <w:rsid w:val="00B113DB"/>
    <w:rsid w:val="00B11D8A"/>
    <w:rsid w:val="00B12981"/>
    <w:rsid w:val="00B147DD"/>
    <w:rsid w:val="00B156FD"/>
    <w:rsid w:val="00B21F61"/>
    <w:rsid w:val="00B261F1"/>
    <w:rsid w:val="00B265BC"/>
    <w:rsid w:val="00B31FB1"/>
    <w:rsid w:val="00B33952"/>
    <w:rsid w:val="00B33C5E"/>
    <w:rsid w:val="00B342F4"/>
    <w:rsid w:val="00B34369"/>
    <w:rsid w:val="00B34DC2"/>
    <w:rsid w:val="00B378E5"/>
    <w:rsid w:val="00B4346D"/>
    <w:rsid w:val="00B440F4"/>
    <w:rsid w:val="00B447A5"/>
    <w:rsid w:val="00B4654C"/>
    <w:rsid w:val="00B47293"/>
    <w:rsid w:val="00B50E50"/>
    <w:rsid w:val="00B52120"/>
    <w:rsid w:val="00B54ABC"/>
    <w:rsid w:val="00B56FBE"/>
    <w:rsid w:val="00B60ACF"/>
    <w:rsid w:val="00B62B58"/>
    <w:rsid w:val="00B65149"/>
    <w:rsid w:val="00B66567"/>
    <w:rsid w:val="00B66F52"/>
    <w:rsid w:val="00B66FE5"/>
    <w:rsid w:val="00B72880"/>
    <w:rsid w:val="00B758BF"/>
    <w:rsid w:val="00B76980"/>
    <w:rsid w:val="00B77EC8"/>
    <w:rsid w:val="00B827A6"/>
    <w:rsid w:val="00B831CE"/>
    <w:rsid w:val="00B86677"/>
    <w:rsid w:val="00B87131"/>
    <w:rsid w:val="00B939B1"/>
    <w:rsid w:val="00B96D40"/>
    <w:rsid w:val="00B97386"/>
    <w:rsid w:val="00BA263B"/>
    <w:rsid w:val="00BA42B2"/>
    <w:rsid w:val="00BA58D4"/>
    <w:rsid w:val="00BA5B9E"/>
    <w:rsid w:val="00BA7C9A"/>
    <w:rsid w:val="00BB5F8F"/>
    <w:rsid w:val="00BB657A"/>
    <w:rsid w:val="00BC1A4E"/>
    <w:rsid w:val="00BC5DC7"/>
    <w:rsid w:val="00BC6B8B"/>
    <w:rsid w:val="00BC73D8"/>
    <w:rsid w:val="00BD52D7"/>
    <w:rsid w:val="00BD5AD2"/>
    <w:rsid w:val="00BE22F3"/>
    <w:rsid w:val="00BE5B52"/>
    <w:rsid w:val="00BE7B8D"/>
    <w:rsid w:val="00BF0993"/>
    <w:rsid w:val="00BF10A9"/>
    <w:rsid w:val="00BF1703"/>
    <w:rsid w:val="00BF231C"/>
    <w:rsid w:val="00BF51E5"/>
    <w:rsid w:val="00BF74A6"/>
    <w:rsid w:val="00C013AD"/>
    <w:rsid w:val="00C04904"/>
    <w:rsid w:val="00C056B3"/>
    <w:rsid w:val="00C103E5"/>
    <w:rsid w:val="00C13319"/>
    <w:rsid w:val="00C13EE9"/>
    <w:rsid w:val="00C21540"/>
    <w:rsid w:val="00C21906"/>
    <w:rsid w:val="00C21BFA"/>
    <w:rsid w:val="00C227B9"/>
    <w:rsid w:val="00C24C8D"/>
    <w:rsid w:val="00C25FE2"/>
    <w:rsid w:val="00C26B53"/>
    <w:rsid w:val="00C279B2"/>
    <w:rsid w:val="00C33E50"/>
    <w:rsid w:val="00C34C20"/>
    <w:rsid w:val="00C35A3E"/>
    <w:rsid w:val="00C42130"/>
    <w:rsid w:val="00C423A4"/>
    <w:rsid w:val="00C423E3"/>
    <w:rsid w:val="00C44BF5"/>
    <w:rsid w:val="00C521D6"/>
    <w:rsid w:val="00C55232"/>
    <w:rsid w:val="00C553A4"/>
    <w:rsid w:val="00C55A06"/>
    <w:rsid w:val="00C55D03"/>
    <w:rsid w:val="00C601BC"/>
    <w:rsid w:val="00C6329F"/>
    <w:rsid w:val="00C63340"/>
    <w:rsid w:val="00C643F9"/>
    <w:rsid w:val="00C64E95"/>
    <w:rsid w:val="00C71372"/>
    <w:rsid w:val="00C72410"/>
    <w:rsid w:val="00C7287F"/>
    <w:rsid w:val="00C80CB8"/>
    <w:rsid w:val="00C819F8"/>
    <w:rsid w:val="00C8248C"/>
    <w:rsid w:val="00C84E33"/>
    <w:rsid w:val="00C86D6F"/>
    <w:rsid w:val="00C905FC"/>
    <w:rsid w:val="00C92D03"/>
    <w:rsid w:val="00C9319C"/>
    <w:rsid w:val="00C9435D"/>
    <w:rsid w:val="00C94DF2"/>
    <w:rsid w:val="00C96741"/>
    <w:rsid w:val="00CA2D1B"/>
    <w:rsid w:val="00CA375D"/>
    <w:rsid w:val="00CA662A"/>
    <w:rsid w:val="00CA7AFD"/>
    <w:rsid w:val="00CA7C3C"/>
    <w:rsid w:val="00CB0189"/>
    <w:rsid w:val="00CB0BA2"/>
    <w:rsid w:val="00CB1A42"/>
    <w:rsid w:val="00CB1B0C"/>
    <w:rsid w:val="00CB2C0B"/>
    <w:rsid w:val="00CB411F"/>
    <w:rsid w:val="00CB517D"/>
    <w:rsid w:val="00CC038D"/>
    <w:rsid w:val="00CC08DB"/>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E0C4F"/>
    <w:rsid w:val="00CE30EA"/>
    <w:rsid w:val="00CE5F76"/>
    <w:rsid w:val="00CF048A"/>
    <w:rsid w:val="00CF155A"/>
    <w:rsid w:val="00CF2947"/>
    <w:rsid w:val="00CF686F"/>
    <w:rsid w:val="00CF6E60"/>
    <w:rsid w:val="00CF7BCA"/>
    <w:rsid w:val="00D008FD"/>
    <w:rsid w:val="00D0321C"/>
    <w:rsid w:val="00D035EC"/>
    <w:rsid w:val="00D06AB1"/>
    <w:rsid w:val="00D06FC1"/>
    <w:rsid w:val="00D072ED"/>
    <w:rsid w:val="00D07A16"/>
    <w:rsid w:val="00D1067E"/>
    <w:rsid w:val="00D10F50"/>
    <w:rsid w:val="00D11272"/>
    <w:rsid w:val="00D126F5"/>
    <w:rsid w:val="00D1489E"/>
    <w:rsid w:val="00D20737"/>
    <w:rsid w:val="00D21E81"/>
    <w:rsid w:val="00D223DE"/>
    <w:rsid w:val="00D25A83"/>
    <w:rsid w:val="00D25E37"/>
    <w:rsid w:val="00D2661A"/>
    <w:rsid w:val="00D27582"/>
    <w:rsid w:val="00D27EC4"/>
    <w:rsid w:val="00D32719"/>
    <w:rsid w:val="00D33333"/>
    <w:rsid w:val="00D352A2"/>
    <w:rsid w:val="00D4162B"/>
    <w:rsid w:val="00D4514F"/>
    <w:rsid w:val="00D451E2"/>
    <w:rsid w:val="00D45E89"/>
    <w:rsid w:val="00D45E8D"/>
    <w:rsid w:val="00D466AE"/>
    <w:rsid w:val="00D4734F"/>
    <w:rsid w:val="00D51BF3"/>
    <w:rsid w:val="00D66846"/>
    <w:rsid w:val="00D675FB"/>
    <w:rsid w:val="00D71F25"/>
    <w:rsid w:val="00D72A9C"/>
    <w:rsid w:val="00D7314F"/>
    <w:rsid w:val="00D77031"/>
    <w:rsid w:val="00D84941"/>
    <w:rsid w:val="00D84FA1"/>
    <w:rsid w:val="00D851F0"/>
    <w:rsid w:val="00D86DB7"/>
    <w:rsid w:val="00D87BF5"/>
    <w:rsid w:val="00D90721"/>
    <w:rsid w:val="00D926D0"/>
    <w:rsid w:val="00D93030"/>
    <w:rsid w:val="00D950E1"/>
    <w:rsid w:val="00D952A6"/>
    <w:rsid w:val="00D97F99"/>
    <w:rsid w:val="00DA1E08"/>
    <w:rsid w:val="00DA24F8"/>
    <w:rsid w:val="00DA28E8"/>
    <w:rsid w:val="00DA38D3"/>
    <w:rsid w:val="00DA3932"/>
    <w:rsid w:val="00DA3AFC"/>
    <w:rsid w:val="00DA53FA"/>
    <w:rsid w:val="00DA64F8"/>
    <w:rsid w:val="00DA6C15"/>
    <w:rsid w:val="00DB0258"/>
    <w:rsid w:val="00DB286E"/>
    <w:rsid w:val="00DB38EE"/>
    <w:rsid w:val="00DB498B"/>
    <w:rsid w:val="00DB66CA"/>
    <w:rsid w:val="00DB6BCA"/>
    <w:rsid w:val="00DB6F54"/>
    <w:rsid w:val="00DB73F7"/>
    <w:rsid w:val="00DC0321"/>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44DE"/>
    <w:rsid w:val="00E01138"/>
    <w:rsid w:val="00E02DFB"/>
    <w:rsid w:val="00E030F9"/>
    <w:rsid w:val="00E0311A"/>
    <w:rsid w:val="00E03138"/>
    <w:rsid w:val="00E06404"/>
    <w:rsid w:val="00E11A85"/>
    <w:rsid w:val="00E12495"/>
    <w:rsid w:val="00E15CCD"/>
    <w:rsid w:val="00E202EF"/>
    <w:rsid w:val="00E210B5"/>
    <w:rsid w:val="00E2552F"/>
    <w:rsid w:val="00E3137A"/>
    <w:rsid w:val="00E32CCF"/>
    <w:rsid w:val="00E34A98"/>
    <w:rsid w:val="00E35D1E"/>
    <w:rsid w:val="00E364F9"/>
    <w:rsid w:val="00E365FA"/>
    <w:rsid w:val="00E36789"/>
    <w:rsid w:val="00E44A83"/>
    <w:rsid w:val="00E502C1"/>
    <w:rsid w:val="00E502DD"/>
    <w:rsid w:val="00E50D3A"/>
    <w:rsid w:val="00E51387"/>
    <w:rsid w:val="00E51E68"/>
    <w:rsid w:val="00E52EFD"/>
    <w:rsid w:val="00E5408A"/>
    <w:rsid w:val="00E55624"/>
    <w:rsid w:val="00E56800"/>
    <w:rsid w:val="00E60C63"/>
    <w:rsid w:val="00E62FF9"/>
    <w:rsid w:val="00E635D6"/>
    <w:rsid w:val="00E639BC"/>
    <w:rsid w:val="00E664CC"/>
    <w:rsid w:val="00E70388"/>
    <w:rsid w:val="00E70F92"/>
    <w:rsid w:val="00E74313"/>
    <w:rsid w:val="00E74C54"/>
    <w:rsid w:val="00E77A03"/>
    <w:rsid w:val="00E822E8"/>
    <w:rsid w:val="00E82554"/>
    <w:rsid w:val="00E82606"/>
    <w:rsid w:val="00E831C1"/>
    <w:rsid w:val="00E846C8"/>
    <w:rsid w:val="00E84957"/>
    <w:rsid w:val="00E84A55"/>
    <w:rsid w:val="00E85BFF"/>
    <w:rsid w:val="00E90391"/>
    <w:rsid w:val="00E906C2"/>
    <w:rsid w:val="00E9311F"/>
    <w:rsid w:val="00E934D1"/>
    <w:rsid w:val="00E94AF0"/>
    <w:rsid w:val="00E95D13"/>
    <w:rsid w:val="00E95DD3"/>
    <w:rsid w:val="00E969D5"/>
    <w:rsid w:val="00EA58D1"/>
    <w:rsid w:val="00EA61BC"/>
    <w:rsid w:val="00EA681A"/>
    <w:rsid w:val="00EA735B"/>
    <w:rsid w:val="00EB1E69"/>
    <w:rsid w:val="00EB2086"/>
    <w:rsid w:val="00EB31ED"/>
    <w:rsid w:val="00EB5EDF"/>
    <w:rsid w:val="00EB60FE"/>
    <w:rsid w:val="00EB74DB"/>
    <w:rsid w:val="00EC5359"/>
    <w:rsid w:val="00EC562A"/>
    <w:rsid w:val="00ED067A"/>
    <w:rsid w:val="00ED2B50"/>
    <w:rsid w:val="00ED75C2"/>
    <w:rsid w:val="00EE0350"/>
    <w:rsid w:val="00EE0719"/>
    <w:rsid w:val="00EE0E80"/>
    <w:rsid w:val="00EE613F"/>
    <w:rsid w:val="00EE7295"/>
    <w:rsid w:val="00EE7869"/>
    <w:rsid w:val="00EF054A"/>
    <w:rsid w:val="00EF3235"/>
    <w:rsid w:val="00EF7076"/>
    <w:rsid w:val="00EF7E72"/>
    <w:rsid w:val="00F06D37"/>
    <w:rsid w:val="00F07B9D"/>
    <w:rsid w:val="00F11586"/>
    <w:rsid w:val="00F1183B"/>
    <w:rsid w:val="00F11C9F"/>
    <w:rsid w:val="00F12263"/>
    <w:rsid w:val="00F1409D"/>
    <w:rsid w:val="00F14214"/>
    <w:rsid w:val="00F157A9"/>
    <w:rsid w:val="00F16F00"/>
    <w:rsid w:val="00F25BB6"/>
    <w:rsid w:val="00F26B7E"/>
    <w:rsid w:val="00F27A3B"/>
    <w:rsid w:val="00F32780"/>
    <w:rsid w:val="00F33817"/>
    <w:rsid w:val="00F420D5"/>
    <w:rsid w:val="00F451EA"/>
    <w:rsid w:val="00F45447"/>
    <w:rsid w:val="00F456C6"/>
    <w:rsid w:val="00F4577B"/>
    <w:rsid w:val="00F46496"/>
    <w:rsid w:val="00F474D0"/>
    <w:rsid w:val="00F50179"/>
    <w:rsid w:val="00F515EE"/>
    <w:rsid w:val="00F56511"/>
    <w:rsid w:val="00F6194E"/>
    <w:rsid w:val="00F623AC"/>
    <w:rsid w:val="00F6412A"/>
    <w:rsid w:val="00F65893"/>
    <w:rsid w:val="00F66A4A"/>
    <w:rsid w:val="00F71E22"/>
    <w:rsid w:val="00F72142"/>
    <w:rsid w:val="00F72AE7"/>
    <w:rsid w:val="00F833BA"/>
    <w:rsid w:val="00F84FD0"/>
    <w:rsid w:val="00F859A8"/>
    <w:rsid w:val="00F86D87"/>
    <w:rsid w:val="00F9108B"/>
    <w:rsid w:val="00F91349"/>
    <w:rsid w:val="00F93A8A"/>
    <w:rsid w:val="00F95248"/>
    <w:rsid w:val="00F956A9"/>
    <w:rsid w:val="00F963ED"/>
    <w:rsid w:val="00F966CF"/>
    <w:rsid w:val="00F96CAE"/>
    <w:rsid w:val="00F97C99"/>
    <w:rsid w:val="00FA662D"/>
    <w:rsid w:val="00FA73B1"/>
    <w:rsid w:val="00FB0CB9"/>
    <w:rsid w:val="00FB231D"/>
    <w:rsid w:val="00FB45F1"/>
    <w:rsid w:val="00FB4A72"/>
    <w:rsid w:val="00FB54E8"/>
    <w:rsid w:val="00FB7054"/>
    <w:rsid w:val="00FC17B7"/>
    <w:rsid w:val="00FC2CB7"/>
    <w:rsid w:val="00FC2DFD"/>
    <w:rsid w:val="00FC4090"/>
    <w:rsid w:val="00FC55B4"/>
    <w:rsid w:val="00FD00E6"/>
    <w:rsid w:val="00FD09A1"/>
    <w:rsid w:val="00FD2A7C"/>
    <w:rsid w:val="00FD59EB"/>
    <w:rsid w:val="00FD7299"/>
    <w:rsid w:val="00FE1FBE"/>
    <w:rsid w:val="00FE3901"/>
    <w:rsid w:val="00FE39D3"/>
    <w:rsid w:val="00FE4BCE"/>
    <w:rsid w:val="00FE54AE"/>
    <w:rsid w:val="00FE576A"/>
    <w:rsid w:val="00FE7E79"/>
    <w:rsid w:val="00FF3E7D"/>
    <w:rsid w:val="00FF5B99"/>
    <w:rsid w:val="00FF730C"/>
    <w:rsid w:val="00FF73F4"/>
    <w:rsid w:val="00FF7CE4"/>
    <w:rsid w:val="00FF7E39"/>
    <w:rsid w:val="04E90EA1"/>
    <w:rsid w:val="087251E8"/>
    <w:rsid w:val="1FBC7140"/>
    <w:rsid w:val="25E35426"/>
    <w:rsid w:val="271A0293"/>
    <w:rsid w:val="30DC13F0"/>
    <w:rsid w:val="34E404B6"/>
    <w:rsid w:val="3B612EBB"/>
    <w:rsid w:val="4707219F"/>
    <w:rsid w:val="53415DBA"/>
    <w:rsid w:val="564A382F"/>
    <w:rsid w:val="58C425E6"/>
    <w:rsid w:val="5CC52530"/>
    <w:rsid w:val="655B398A"/>
    <w:rsid w:val="76EC2FDC"/>
    <w:rsid w:val="7C7873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3E21FEC6"/>
  <w15:docId w15:val="{FCBFE5A3-51FF-4090-8A2A-A52A2DC09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semiHidden="1" w:uiPriority="0" w:unhideWhenUsed="1"/>
    <w:lsdException w:name="toc 9" w:semiHidden="1" w:uiPriority="0" w:unhideWhenUsed="1"/>
    <w:lsdException w:name="Normal Indent" w:uiPriority="0" w:qFormat="1"/>
    <w:lsdException w:name="footnote text" w:semiHidden="1" w:uiPriority="0" w:qFormat="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iPriority="0" w:qFormat="1"/>
    <w:lsdException w:name="envelope address" w:semiHidden="1" w:unhideWhenUsed="1"/>
    <w:lsdException w:name="envelope return" w:semiHidden="1" w:unhideWhenUsed="1"/>
    <w:lsdException w:name="footnote reference" w:semiHidden="1" w:uiPriority="0" w:qFormat="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59" w:unhideWhenUsed="1" w:qFormat="1"/>
    <w:lsdException w:name="Table Theme" w:semiHidden="1" w:unhideWhenUsed="1"/>
    <w:lsdException w:name="Placeholder Text"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Quote" w:uiPriority="2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fff1">
    <w:name w:val="Normal"/>
    <w:qFormat/>
    <w:pPr>
      <w:widowControl w:val="0"/>
      <w:adjustRightInd w:val="0"/>
      <w:spacing w:line="400" w:lineRule="exact"/>
      <w:jc w:val="both"/>
    </w:pPr>
    <w:rPr>
      <w:kern w:val="2"/>
      <w:sz w:val="21"/>
      <w:szCs w:val="21"/>
    </w:rPr>
  </w:style>
  <w:style w:type="paragraph" w:styleId="1">
    <w:name w:val="heading 1"/>
    <w:basedOn w:val="affff1"/>
    <w:next w:val="affff1"/>
    <w:link w:val="10"/>
    <w:qFormat/>
    <w:pPr>
      <w:keepNext/>
      <w:keepLines/>
      <w:spacing w:before="340" w:after="330" w:line="578" w:lineRule="auto"/>
      <w:outlineLvl w:val="0"/>
    </w:pPr>
    <w:rPr>
      <w:b/>
      <w:bCs/>
      <w:kern w:val="44"/>
      <w:sz w:val="44"/>
      <w:szCs w:val="44"/>
    </w:rPr>
  </w:style>
  <w:style w:type="paragraph" w:styleId="22">
    <w:name w:val="heading 2"/>
    <w:basedOn w:val="affff1"/>
    <w:next w:val="affff1"/>
    <w:link w:val="23"/>
    <w:qFormat/>
    <w:pPr>
      <w:keepNext/>
      <w:keepLines/>
      <w:spacing w:before="260" w:after="260" w:line="416" w:lineRule="auto"/>
      <w:outlineLvl w:val="1"/>
    </w:pPr>
    <w:rPr>
      <w:rFonts w:ascii="Arial" w:eastAsia="黑体" w:hAnsi="Arial"/>
      <w:b/>
      <w:bCs/>
      <w:sz w:val="32"/>
      <w:szCs w:val="32"/>
    </w:rPr>
  </w:style>
  <w:style w:type="paragraph" w:styleId="3">
    <w:name w:val="heading 3"/>
    <w:basedOn w:val="affff1"/>
    <w:next w:val="affff1"/>
    <w:link w:val="30"/>
    <w:qFormat/>
    <w:pPr>
      <w:keepNext/>
      <w:keepLines/>
      <w:spacing w:before="260" w:after="260" w:line="416" w:lineRule="auto"/>
      <w:outlineLvl w:val="2"/>
    </w:pPr>
    <w:rPr>
      <w:b/>
      <w:bCs/>
      <w:sz w:val="32"/>
      <w:szCs w:val="32"/>
    </w:rPr>
  </w:style>
  <w:style w:type="paragraph" w:styleId="4">
    <w:name w:val="heading 4"/>
    <w:basedOn w:val="affff1"/>
    <w:next w:val="affff1"/>
    <w:link w:val="40"/>
    <w:qFormat/>
    <w:pPr>
      <w:keepNext/>
      <w:keepLines/>
      <w:spacing w:before="280" w:after="290" w:line="376" w:lineRule="auto"/>
      <w:outlineLvl w:val="3"/>
    </w:pPr>
    <w:rPr>
      <w:rFonts w:ascii="Arial" w:eastAsia="黑体" w:hAnsi="Arial"/>
      <w:b/>
      <w:bCs/>
      <w:sz w:val="28"/>
      <w:szCs w:val="28"/>
    </w:rPr>
  </w:style>
  <w:style w:type="paragraph" w:styleId="5">
    <w:name w:val="heading 5"/>
    <w:basedOn w:val="affff1"/>
    <w:next w:val="affff1"/>
    <w:link w:val="50"/>
    <w:qFormat/>
    <w:pPr>
      <w:keepNext/>
      <w:keepLines/>
      <w:adjustRightInd/>
      <w:spacing w:before="280" w:after="290" w:line="376" w:lineRule="auto"/>
      <w:outlineLvl w:val="4"/>
    </w:pPr>
    <w:rPr>
      <w:b/>
      <w:bCs/>
      <w:sz w:val="28"/>
      <w:szCs w:val="28"/>
    </w:rPr>
  </w:style>
  <w:style w:type="paragraph" w:styleId="6">
    <w:name w:val="heading 6"/>
    <w:basedOn w:val="affff1"/>
    <w:next w:val="affff1"/>
    <w:link w:val="60"/>
    <w:qFormat/>
    <w:pPr>
      <w:keepNext/>
      <w:keepLines/>
      <w:adjustRightInd/>
      <w:spacing w:before="240" w:after="64" w:line="320" w:lineRule="auto"/>
      <w:outlineLvl w:val="5"/>
    </w:pPr>
    <w:rPr>
      <w:rFonts w:ascii="Arial" w:eastAsia="黑体" w:hAnsi="Arial"/>
      <w:b/>
      <w:bCs/>
      <w:sz w:val="24"/>
      <w:szCs w:val="24"/>
    </w:rPr>
  </w:style>
  <w:style w:type="paragraph" w:styleId="7">
    <w:name w:val="heading 7"/>
    <w:basedOn w:val="affff1"/>
    <w:next w:val="affff1"/>
    <w:link w:val="70"/>
    <w:qFormat/>
    <w:pPr>
      <w:keepNext/>
      <w:keepLines/>
      <w:adjustRightInd/>
      <w:spacing w:before="240" w:after="64" w:line="320" w:lineRule="auto"/>
      <w:outlineLvl w:val="6"/>
    </w:pPr>
    <w:rPr>
      <w:b/>
      <w:bCs/>
      <w:sz w:val="24"/>
      <w:szCs w:val="24"/>
    </w:rPr>
  </w:style>
  <w:style w:type="paragraph" w:styleId="8">
    <w:name w:val="heading 8"/>
    <w:basedOn w:val="affff1"/>
    <w:next w:val="affff1"/>
    <w:link w:val="80"/>
    <w:qFormat/>
    <w:pPr>
      <w:keepNext/>
      <w:keepLines/>
      <w:adjustRightInd/>
      <w:spacing w:before="240" w:after="64" w:line="320" w:lineRule="auto"/>
      <w:outlineLvl w:val="7"/>
    </w:pPr>
    <w:rPr>
      <w:rFonts w:ascii="Arial" w:eastAsia="黑体" w:hAnsi="Arial"/>
      <w:sz w:val="24"/>
      <w:szCs w:val="24"/>
    </w:rPr>
  </w:style>
  <w:style w:type="paragraph" w:styleId="9">
    <w:name w:val="heading 9"/>
    <w:basedOn w:val="affff1"/>
    <w:next w:val="affff1"/>
    <w:link w:val="90"/>
    <w:qFormat/>
    <w:pPr>
      <w:keepNext/>
      <w:keepLines/>
      <w:adjustRightInd/>
      <w:spacing w:before="240" w:after="64" w:line="320" w:lineRule="auto"/>
      <w:outlineLvl w:val="8"/>
    </w:pPr>
    <w:rPr>
      <w:rFonts w:ascii="Arial" w:eastAsia="黑体" w:hAnsi="Arial"/>
    </w:rPr>
  </w:style>
  <w:style w:type="character" w:default="1" w:styleId="affff2">
    <w:name w:val="Default Paragraph Font"/>
    <w:uiPriority w:val="1"/>
    <w:semiHidden/>
    <w:unhideWhenUsed/>
  </w:style>
  <w:style w:type="table" w:default="1" w:styleId="affff3">
    <w:name w:val="Normal Table"/>
    <w:uiPriority w:val="99"/>
    <w:semiHidden/>
    <w:unhideWhenUsed/>
    <w:tblPr>
      <w:tblInd w:w="0" w:type="dxa"/>
      <w:tblCellMar>
        <w:top w:w="0" w:type="dxa"/>
        <w:left w:w="108" w:type="dxa"/>
        <w:bottom w:w="0" w:type="dxa"/>
        <w:right w:w="108" w:type="dxa"/>
      </w:tblCellMar>
    </w:tblPr>
  </w:style>
  <w:style w:type="numbering" w:default="1" w:styleId="affff4">
    <w:name w:val="No List"/>
    <w:uiPriority w:val="99"/>
    <w:semiHidden/>
    <w:unhideWhenUsed/>
  </w:style>
  <w:style w:type="paragraph" w:styleId="71">
    <w:name w:val="toc 7"/>
    <w:basedOn w:val="affff1"/>
    <w:next w:val="affff1"/>
    <w:autoRedefine/>
    <w:uiPriority w:val="39"/>
    <w:unhideWhenUsed/>
    <w:qFormat/>
    <w:pPr>
      <w:tabs>
        <w:tab w:val="right" w:leader="dot" w:pos="9344"/>
      </w:tabs>
      <w:spacing w:line="300" w:lineRule="exact"/>
      <w:ind w:left="1259"/>
    </w:pPr>
    <w:rPr>
      <w:rFonts w:ascii="宋体"/>
    </w:rPr>
  </w:style>
  <w:style w:type="paragraph" w:styleId="affff5">
    <w:name w:val="Normal Indent"/>
    <w:basedOn w:val="affff1"/>
    <w:qFormat/>
    <w:pPr>
      <w:ind w:firstLine="420"/>
    </w:pPr>
  </w:style>
  <w:style w:type="paragraph" w:styleId="affff6">
    <w:name w:val="Body Text"/>
    <w:basedOn w:val="affff1"/>
    <w:link w:val="affff7"/>
    <w:qFormat/>
    <w:pPr>
      <w:spacing w:after="120"/>
    </w:pPr>
  </w:style>
  <w:style w:type="paragraph" w:styleId="51">
    <w:name w:val="toc 5"/>
    <w:basedOn w:val="affff1"/>
    <w:next w:val="affff1"/>
    <w:autoRedefine/>
    <w:uiPriority w:val="39"/>
    <w:unhideWhenUsed/>
    <w:qFormat/>
    <w:pPr>
      <w:ind w:left="839"/>
    </w:pPr>
    <w:rPr>
      <w:rFonts w:ascii="宋体"/>
    </w:rPr>
  </w:style>
  <w:style w:type="paragraph" w:styleId="31">
    <w:name w:val="toc 3"/>
    <w:basedOn w:val="affff1"/>
    <w:next w:val="affff1"/>
    <w:autoRedefine/>
    <w:uiPriority w:val="39"/>
    <w:unhideWhenUsed/>
    <w:qFormat/>
    <w:pPr>
      <w:spacing w:line="300" w:lineRule="exact"/>
      <w:ind w:left="420"/>
    </w:pPr>
    <w:rPr>
      <w:rFonts w:ascii="宋体"/>
    </w:rPr>
  </w:style>
  <w:style w:type="paragraph" w:styleId="affff8">
    <w:name w:val="Balloon Text"/>
    <w:basedOn w:val="affff1"/>
    <w:link w:val="affff9"/>
    <w:uiPriority w:val="99"/>
    <w:semiHidden/>
    <w:unhideWhenUsed/>
    <w:qFormat/>
    <w:rPr>
      <w:sz w:val="18"/>
      <w:szCs w:val="18"/>
    </w:rPr>
  </w:style>
  <w:style w:type="paragraph" w:styleId="affffa">
    <w:name w:val="footer"/>
    <w:basedOn w:val="affff1"/>
    <w:link w:val="affffb"/>
    <w:uiPriority w:val="99"/>
    <w:qFormat/>
    <w:pPr>
      <w:tabs>
        <w:tab w:val="center" w:pos="4153"/>
        <w:tab w:val="right" w:pos="8306"/>
      </w:tabs>
      <w:adjustRightInd/>
      <w:snapToGrid w:val="0"/>
      <w:spacing w:line="240" w:lineRule="auto"/>
      <w:jc w:val="right"/>
    </w:pPr>
    <w:rPr>
      <w:rFonts w:ascii="宋体"/>
      <w:sz w:val="18"/>
      <w:szCs w:val="18"/>
    </w:rPr>
  </w:style>
  <w:style w:type="paragraph" w:styleId="affffc">
    <w:name w:val="header"/>
    <w:basedOn w:val="affff1"/>
    <w:link w:val="affffd"/>
    <w:uiPriority w:val="99"/>
    <w:qFormat/>
    <w:pPr>
      <w:tabs>
        <w:tab w:val="center" w:pos="4153"/>
        <w:tab w:val="right" w:pos="8306"/>
      </w:tabs>
      <w:adjustRightInd/>
      <w:snapToGrid w:val="0"/>
      <w:jc w:val="center"/>
    </w:pPr>
    <w:rPr>
      <w:sz w:val="18"/>
      <w:szCs w:val="18"/>
    </w:rPr>
  </w:style>
  <w:style w:type="paragraph" w:styleId="11">
    <w:name w:val="toc 1"/>
    <w:basedOn w:val="affff1"/>
    <w:next w:val="affff1"/>
    <w:autoRedefine/>
    <w:uiPriority w:val="39"/>
    <w:unhideWhenUsed/>
    <w:qFormat/>
    <w:rPr>
      <w:rFonts w:ascii="宋体"/>
    </w:rPr>
  </w:style>
  <w:style w:type="paragraph" w:styleId="41">
    <w:name w:val="toc 4"/>
    <w:basedOn w:val="affff1"/>
    <w:next w:val="affff1"/>
    <w:autoRedefine/>
    <w:uiPriority w:val="39"/>
    <w:unhideWhenUsed/>
    <w:qFormat/>
    <w:pPr>
      <w:tabs>
        <w:tab w:val="right" w:leader="dot" w:pos="9344"/>
      </w:tabs>
      <w:spacing w:line="300" w:lineRule="exact"/>
      <w:ind w:left="629"/>
    </w:pPr>
    <w:rPr>
      <w:rFonts w:ascii="宋体"/>
    </w:rPr>
  </w:style>
  <w:style w:type="paragraph" w:styleId="affffe">
    <w:name w:val="footnote text"/>
    <w:basedOn w:val="affff1"/>
    <w:next w:val="affff1"/>
    <w:link w:val="afffff"/>
    <w:semiHidden/>
    <w:qFormat/>
    <w:pPr>
      <w:adjustRightInd/>
      <w:snapToGrid w:val="0"/>
      <w:spacing w:line="300" w:lineRule="exact"/>
      <w:ind w:leftChars="200" w:left="400" w:hangingChars="200" w:hanging="200"/>
      <w:jc w:val="left"/>
    </w:pPr>
    <w:rPr>
      <w:rFonts w:ascii="宋体"/>
      <w:sz w:val="18"/>
      <w:szCs w:val="18"/>
    </w:rPr>
  </w:style>
  <w:style w:type="paragraph" w:styleId="61">
    <w:name w:val="toc 6"/>
    <w:basedOn w:val="affff1"/>
    <w:next w:val="affff1"/>
    <w:autoRedefine/>
    <w:uiPriority w:val="39"/>
    <w:unhideWhenUsed/>
    <w:qFormat/>
    <w:pPr>
      <w:spacing w:line="300" w:lineRule="exact"/>
      <w:ind w:left="1049"/>
    </w:pPr>
    <w:rPr>
      <w:rFonts w:ascii="宋体"/>
    </w:rPr>
  </w:style>
  <w:style w:type="paragraph" w:styleId="afffff0">
    <w:name w:val="table of figures"/>
    <w:basedOn w:val="affff1"/>
    <w:next w:val="affff1"/>
    <w:semiHidden/>
    <w:qFormat/>
    <w:pPr>
      <w:adjustRightInd/>
      <w:spacing w:line="240" w:lineRule="auto"/>
      <w:jc w:val="left"/>
    </w:pPr>
    <w:rPr>
      <w:szCs w:val="24"/>
    </w:rPr>
  </w:style>
  <w:style w:type="paragraph" w:styleId="24">
    <w:name w:val="toc 2"/>
    <w:basedOn w:val="affff1"/>
    <w:next w:val="affff1"/>
    <w:autoRedefine/>
    <w:uiPriority w:val="39"/>
    <w:unhideWhenUsed/>
    <w:qFormat/>
    <w:pPr>
      <w:tabs>
        <w:tab w:val="right" w:leader="dot" w:pos="9344"/>
      </w:tabs>
      <w:spacing w:line="300" w:lineRule="exact"/>
      <w:ind w:left="210"/>
    </w:pPr>
    <w:rPr>
      <w:rFonts w:ascii="宋体"/>
    </w:rPr>
  </w:style>
  <w:style w:type="paragraph" w:styleId="afffff1">
    <w:name w:val="Title"/>
    <w:basedOn w:val="affff1"/>
    <w:link w:val="afffff2"/>
    <w:qFormat/>
    <w:pPr>
      <w:spacing w:before="240" w:after="60"/>
      <w:jc w:val="center"/>
      <w:outlineLvl w:val="0"/>
    </w:pPr>
    <w:rPr>
      <w:rFonts w:ascii="Arial" w:hAnsi="Arial" w:cs="Arial"/>
      <w:b/>
      <w:bCs/>
      <w:sz w:val="32"/>
      <w:szCs w:val="32"/>
    </w:rPr>
  </w:style>
  <w:style w:type="table" w:styleId="afffff3">
    <w:name w:val="Table Grid"/>
    <w:basedOn w:val="affff3"/>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4">
    <w:name w:val="Strong"/>
    <w:uiPriority w:val="22"/>
    <w:qFormat/>
    <w:rPr>
      <w:b/>
      <w:bCs/>
    </w:rPr>
  </w:style>
  <w:style w:type="character" w:styleId="afffff5">
    <w:name w:val="page number"/>
    <w:basedOn w:val="affff2"/>
    <w:qFormat/>
    <w:rPr>
      <w:rFonts w:ascii="宋体" w:eastAsia="宋体" w:hAnsi="Times New Roman"/>
      <w:sz w:val="18"/>
    </w:rPr>
  </w:style>
  <w:style w:type="character" w:styleId="afffff6">
    <w:name w:val="Emphasis"/>
    <w:uiPriority w:val="20"/>
    <w:qFormat/>
    <w:rPr>
      <w:i/>
      <w:iCs/>
    </w:rPr>
  </w:style>
  <w:style w:type="character" w:styleId="afffff7">
    <w:name w:val="Hyperlink"/>
    <w:uiPriority w:val="99"/>
    <w:qFormat/>
    <w:rPr>
      <w:rFonts w:ascii="宋体" w:eastAsia="宋体" w:hAnsi="Times New Roman"/>
      <w:color w:val="auto"/>
      <w:spacing w:val="0"/>
      <w:w w:val="100"/>
      <w:position w:val="0"/>
      <w:sz w:val="21"/>
      <w:u w:val="none"/>
      <w:vertAlign w:val="baseline"/>
    </w:rPr>
  </w:style>
  <w:style w:type="character" w:styleId="afffff8">
    <w:name w:val="footnote reference"/>
    <w:semiHidden/>
    <w:qFormat/>
    <w:rPr>
      <w:rFonts w:ascii="宋体" w:eastAsia="宋体" w:hAnsi="宋体" w:cs="Times New Roman"/>
      <w:spacing w:val="0"/>
      <w:sz w:val="18"/>
      <w:vertAlign w:val="superscript"/>
    </w:rPr>
  </w:style>
  <w:style w:type="character" w:customStyle="1" w:styleId="10">
    <w:name w:val="标题 1 字符"/>
    <w:link w:val="1"/>
    <w:qFormat/>
    <w:rPr>
      <w:b/>
      <w:bCs/>
      <w:kern w:val="44"/>
      <w:sz w:val="44"/>
      <w:szCs w:val="44"/>
    </w:rPr>
  </w:style>
  <w:style w:type="character" w:customStyle="1" w:styleId="23">
    <w:name w:val="标题 2 字符"/>
    <w:link w:val="22"/>
    <w:qFormat/>
    <w:rPr>
      <w:rFonts w:ascii="Arial" w:eastAsia="黑体" w:hAnsi="Arial"/>
      <w:b/>
      <w:bCs/>
      <w:kern w:val="2"/>
      <w:sz w:val="32"/>
      <w:szCs w:val="32"/>
    </w:rPr>
  </w:style>
  <w:style w:type="character" w:customStyle="1" w:styleId="30">
    <w:name w:val="标题 3 字符"/>
    <w:link w:val="3"/>
    <w:qFormat/>
    <w:rPr>
      <w:b/>
      <w:bCs/>
      <w:kern w:val="2"/>
      <w:sz w:val="32"/>
      <w:szCs w:val="32"/>
    </w:rPr>
  </w:style>
  <w:style w:type="character" w:customStyle="1" w:styleId="40">
    <w:name w:val="标题 4 字符"/>
    <w:link w:val="4"/>
    <w:qFormat/>
    <w:rPr>
      <w:rFonts w:ascii="Arial" w:eastAsia="黑体" w:hAnsi="Arial"/>
      <w:b/>
      <w:bCs/>
      <w:kern w:val="2"/>
      <w:sz w:val="28"/>
      <w:szCs w:val="28"/>
    </w:rPr>
  </w:style>
  <w:style w:type="character" w:customStyle="1" w:styleId="50">
    <w:name w:val="标题 5 字符"/>
    <w:link w:val="5"/>
    <w:qFormat/>
    <w:rPr>
      <w:b/>
      <w:bCs/>
      <w:kern w:val="2"/>
      <w:sz w:val="28"/>
      <w:szCs w:val="28"/>
    </w:rPr>
  </w:style>
  <w:style w:type="character" w:customStyle="1" w:styleId="60">
    <w:name w:val="标题 6 字符"/>
    <w:link w:val="6"/>
    <w:qFormat/>
    <w:rPr>
      <w:rFonts w:ascii="Arial" w:eastAsia="黑体" w:hAnsi="Arial"/>
      <w:b/>
      <w:bCs/>
      <w:kern w:val="2"/>
      <w:sz w:val="24"/>
      <w:szCs w:val="24"/>
    </w:rPr>
  </w:style>
  <w:style w:type="character" w:customStyle="1" w:styleId="70">
    <w:name w:val="标题 7 字符"/>
    <w:link w:val="7"/>
    <w:qFormat/>
    <w:rPr>
      <w:b/>
      <w:bCs/>
      <w:kern w:val="2"/>
      <w:sz w:val="24"/>
      <w:szCs w:val="24"/>
    </w:rPr>
  </w:style>
  <w:style w:type="character" w:customStyle="1" w:styleId="80">
    <w:name w:val="标题 8 字符"/>
    <w:link w:val="8"/>
    <w:qFormat/>
    <w:rPr>
      <w:rFonts w:ascii="Arial" w:eastAsia="黑体" w:hAnsi="Arial"/>
      <w:kern w:val="2"/>
      <w:sz w:val="24"/>
      <w:szCs w:val="24"/>
    </w:rPr>
  </w:style>
  <w:style w:type="character" w:customStyle="1" w:styleId="90">
    <w:name w:val="标题 9 字符"/>
    <w:link w:val="9"/>
    <w:qFormat/>
    <w:rPr>
      <w:rFonts w:ascii="Arial" w:eastAsia="黑体" w:hAnsi="Arial"/>
      <w:kern w:val="2"/>
      <w:sz w:val="21"/>
      <w:szCs w:val="21"/>
    </w:rPr>
  </w:style>
  <w:style w:type="character" w:customStyle="1" w:styleId="affffd">
    <w:name w:val="页眉 字符"/>
    <w:link w:val="affffc"/>
    <w:uiPriority w:val="99"/>
    <w:qFormat/>
    <w:rPr>
      <w:kern w:val="2"/>
      <w:sz w:val="18"/>
      <w:szCs w:val="18"/>
    </w:rPr>
  </w:style>
  <w:style w:type="character" w:customStyle="1" w:styleId="affffb">
    <w:name w:val="页脚 字符"/>
    <w:link w:val="affffa"/>
    <w:uiPriority w:val="99"/>
    <w:qFormat/>
    <w:rPr>
      <w:rFonts w:ascii="宋体"/>
      <w:kern w:val="2"/>
      <w:sz w:val="18"/>
      <w:szCs w:val="18"/>
    </w:rPr>
  </w:style>
  <w:style w:type="character" w:customStyle="1" w:styleId="affff9">
    <w:name w:val="批注框文本 字符"/>
    <w:link w:val="affff8"/>
    <w:uiPriority w:val="99"/>
    <w:semiHidden/>
    <w:qFormat/>
    <w:rPr>
      <w:kern w:val="2"/>
      <w:sz w:val="18"/>
      <w:szCs w:val="18"/>
    </w:rPr>
  </w:style>
  <w:style w:type="paragraph" w:styleId="afffff9">
    <w:name w:val="Quote"/>
    <w:basedOn w:val="affff1"/>
    <w:next w:val="affff1"/>
    <w:link w:val="afffffa"/>
    <w:uiPriority w:val="29"/>
    <w:qFormat/>
    <w:rPr>
      <w:i/>
      <w:iCs/>
      <w:color w:val="000000"/>
    </w:rPr>
  </w:style>
  <w:style w:type="character" w:customStyle="1" w:styleId="afffffa">
    <w:name w:val="引用 字符"/>
    <w:link w:val="afffff9"/>
    <w:uiPriority w:val="29"/>
    <w:qFormat/>
    <w:rPr>
      <w:i/>
      <w:iCs/>
      <w:color w:val="000000"/>
      <w:kern w:val="2"/>
      <w:sz w:val="21"/>
      <w:szCs w:val="21"/>
    </w:rPr>
  </w:style>
  <w:style w:type="character" w:customStyle="1" w:styleId="afffff2">
    <w:name w:val="标题 字符"/>
    <w:link w:val="afffff1"/>
    <w:qFormat/>
    <w:rPr>
      <w:rFonts w:ascii="Arial" w:hAnsi="Arial" w:cs="Arial"/>
      <w:b/>
      <w:bCs/>
      <w:kern w:val="2"/>
      <w:sz w:val="32"/>
      <w:szCs w:val="32"/>
    </w:rPr>
  </w:style>
  <w:style w:type="paragraph" w:customStyle="1" w:styleId="afffffb">
    <w:name w:val="标准标志"/>
    <w:next w:val="affff1"/>
    <w:qFormat/>
    <w:pPr>
      <w:framePr w:w="2268" w:h="1392" w:hRule="exact" w:wrap="around" w:hAnchor="margin" w:x="6748" w:y="171" w:anchorLock="1"/>
      <w:shd w:val="solid" w:color="FFFFFF" w:fill="FFFFFF"/>
      <w:spacing w:line="0" w:lineRule="atLeast"/>
      <w:jc w:val="right"/>
    </w:pPr>
    <w:rPr>
      <w:rFonts w:ascii="Times New Roman" w:hAnsi="Times New Roman"/>
      <w:b/>
      <w:w w:val="130"/>
      <w:sz w:val="96"/>
    </w:rPr>
  </w:style>
  <w:style w:type="paragraph" w:customStyle="1" w:styleId="afffffc">
    <w:name w:val="标准称谓"/>
    <w:next w:val="affff1"/>
    <w:qFormat/>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b/>
      <w:bCs/>
      <w:w w:val="148"/>
      <w:sz w:val="52"/>
    </w:rPr>
  </w:style>
  <w:style w:type="paragraph" w:customStyle="1" w:styleId="afffffd">
    <w:name w:val="标准文件_页脚偶数页"/>
    <w:qFormat/>
    <w:pPr>
      <w:ind w:left="198"/>
    </w:pPr>
    <w:rPr>
      <w:rFonts w:ascii="宋体" w:hAnsi="Times New Roman"/>
      <w:sz w:val="18"/>
    </w:rPr>
  </w:style>
  <w:style w:type="paragraph" w:customStyle="1" w:styleId="afffffe">
    <w:name w:val="标准文件_页脚奇数页"/>
    <w:qFormat/>
    <w:pPr>
      <w:ind w:right="227"/>
      <w:jc w:val="right"/>
    </w:pPr>
    <w:rPr>
      <w:rFonts w:ascii="宋体" w:hAnsi="Times New Roman"/>
      <w:sz w:val="18"/>
    </w:rPr>
  </w:style>
  <w:style w:type="paragraph" w:customStyle="1" w:styleId="affffff">
    <w:name w:val="标准书眉一"/>
    <w:qFormat/>
    <w:pPr>
      <w:jc w:val="both"/>
    </w:pPr>
    <w:rPr>
      <w:rFonts w:ascii="Times New Roman" w:hAnsi="Times New Roman"/>
    </w:rPr>
  </w:style>
  <w:style w:type="paragraph" w:customStyle="1" w:styleId="ICS">
    <w:name w:val="标准文件_ICS"/>
    <w:basedOn w:val="affff1"/>
    <w:qFormat/>
    <w:pPr>
      <w:spacing w:line="0" w:lineRule="atLeast"/>
    </w:pPr>
    <w:rPr>
      <w:rFonts w:ascii="黑体" w:eastAsia="黑体" w:hAnsi="宋体"/>
    </w:rPr>
  </w:style>
  <w:style w:type="paragraph" w:customStyle="1" w:styleId="affffff0">
    <w:name w:val="标准文件_标准正文"/>
    <w:basedOn w:val="affff1"/>
    <w:next w:val="affffff1"/>
    <w:qFormat/>
    <w:pPr>
      <w:snapToGrid w:val="0"/>
      <w:ind w:firstLineChars="200" w:firstLine="200"/>
    </w:pPr>
    <w:rPr>
      <w:kern w:val="0"/>
    </w:rPr>
  </w:style>
  <w:style w:type="paragraph" w:customStyle="1" w:styleId="affffff1">
    <w:name w:val="标准文件_段"/>
    <w:link w:val="Char"/>
    <w:qFormat/>
    <w:pPr>
      <w:autoSpaceDE w:val="0"/>
      <w:autoSpaceDN w:val="0"/>
      <w:ind w:firstLineChars="200" w:firstLine="200"/>
      <w:jc w:val="both"/>
    </w:pPr>
    <w:rPr>
      <w:rFonts w:ascii="Times New Roman" w:hAnsi="Times New Roman"/>
      <w:sz w:val="21"/>
    </w:rPr>
  </w:style>
  <w:style w:type="paragraph" w:customStyle="1" w:styleId="affffff2">
    <w:name w:val="标准文件_版本"/>
    <w:basedOn w:val="affffff0"/>
    <w:qFormat/>
    <w:pPr>
      <w:adjustRightInd/>
      <w:snapToGrid/>
      <w:ind w:firstLineChars="0" w:firstLine="0"/>
    </w:pPr>
    <w:rPr>
      <w:rFonts w:ascii="宋体" w:hAnsi="宋体"/>
      <w:kern w:val="2"/>
    </w:rPr>
  </w:style>
  <w:style w:type="paragraph" w:customStyle="1" w:styleId="affffff3">
    <w:name w:val="标准文件_标准部门"/>
    <w:basedOn w:val="affff1"/>
    <w:qFormat/>
    <w:pPr>
      <w:jc w:val="center"/>
    </w:pPr>
    <w:rPr>
      <w:rFonts w:ascii="黑体" w:eastAsia="黑体"/>
      <w:kern w:val="0"/>
      <w:sz w:val="44"/>
    </w:rPr>
  </w:style>
  <w:style w:type="paragraph" w:customStyle="1" w:styleId="affffff4">
    <w:name w:val="标准文件_标准代替"/>
    <w:basedOn w:val="affff1"/>
    <w:next w:val="affff1"/>
    <w:qFormat/>
    <w:pPr>
      <w:spacing w:line="310" w:lineRule="exact"/>
      <w:jc w:val="right"/>
    </w:pPr>
    <w:rPr>
      <w:rFonts w:ascii="宋体" w:hAnsi="宋体"/>
      <w:kern w:val="0"/>
    </w:rPr>
  </w:style>
  <w:style w:type="paragraph" w:customStyle="1" w:styleId="affffff5">
    <w:name w:val="标准文件_标准名称标题"/>
    <w:basedOn w:val="affff1"/>
    <w:next w:val="affff1"/>
    <w:qFormat/>
    <w:pPr>
      <w:widowControl/>
      <w:shd w:val="clear" w:color="FFFFFF" w:fill="FFFFFF"/>
      <w:adjustRightInd/>
      <w:spacing w:before="640" w:after="100"/>
      <w:jc w:val="center"/>
    </w:pPr>
    <w:rPr>
      <w:rFonts w:ascii="黑体" w:eastAsia="黑体"/>
      <w:kern w:val="0"/>
      <w:sz w:val="32"/>
    </w:rPr>
  </w:style>
  <w:style w:type="paragraph" w:customStyle="1" w:styleId="affffff6">
    <w:name w:val="标准文件_页眉奇数页"/>
    <w:next w:val="affff1"/>
    <w:qFormat/>
    <w:pPr>
      <w:tabs>
        <w:tab w:val="center" w:pos="4154"/>
        <w:tab w:val="right" w:pos="8306"/>
      </w:tabs>
      <w:spacing w:after="120"/>
      <w:jc w:val="right"/>
    </w:pPr>
    <w:rPr>
      <w:rFonts w:ascii="黑体" w:eastAsia="黑体" w:hAnsi="宋体"/>
      <w:sz w:val="21"/>
    </w:rPr>
  </w:style>
  <w:style w:type="paragraph" w:customStyle="1" w:styleId="affffff7">
    <w:name w:val="标准文件_页眉偶数页"/>
    <w:basedOn w:val="affffff6"/>
    <w:next w:val="affff1"/>
    <w:qFormat/>
    <w:pPr>
      <w:jc w:val="left"/>
    </w:pPr>
  </w:style>
  <w:style w:type="paragraph" w:customStyle="1" w:styleId="affffff8">
    <w:name w:val="标准文件_参考文献标题"/>
    <w:basedOn w:val="affff1"/>
    <w:next w:val="affff1"/>
    <w:qFormat/>
    <w:pPr>
      <w:widowControl/>
      <w:shd w:val="clear" w:color="FFFFFF" w:fill="FFFFFF"/>
      <w:adjustRightInd/>
      <w:spacing w:before="560" w:afterLines="50" w:after="50" w:line="240" w:lineRule="auto"/>
      <w:jc w:val="center"/>
      <w:outlineLvl w:val="0"/>
    </w:pPr>
    <w:rPr>
      <w:rFonts w:ascii="黑体" w:eastAsia="黑体"/>
      <w:kern w:val="0"/>
    </w:rPr>
  </w:style>
  <w:style w:type="paragraph" w:customStyle="1" w:styleId="a">
    <w:name w:val="标准文件_参考文献条目"/>
    <w:qFormat/>
    <w:pPr>
      <w:numPr>
        <w:numId w:val="1"/>
      </w:numPr>
    </w:pPr>
    <w:rPr>
      <w:rFonts w:ascii="宋体" w:hAnsi="Times New Roman"/>
    </w:rPr>
  </w:style>
  <w:style w:type="paragraph" w:customStyle="1" w:styleId="afffa">
    <w:name w:val="标准文件_二级条标题"/>
    <w:next w:val="affffff1"/>
    <w:qFormat/>
    <w:pPr>
      <w:widowControl w:val="0"/>
      <w:numPr>
        <w:ilvl w:val="3"/>
        <w:numId w:val="2"/>
      </w:numPr>
      <w:spacing w:beforeLines="50" w:before="50" w:afterLines="50" w:after="50"/>
      <w:jc w:val="both"/>
      <w:outlineLvl w:val="2"/>
    </w:pPr>
    <w:rPr>
      <w:rFonts w:ascii="黑体" w:eastAsia="黑体" w:hAnsi="Times New Roman"/>
      <w:sz w:val="21"/>
    </w:rPr>
  </w:style>
  <w:style w:type="character" w:customStyle="1" w:styleId="affffff9">
    <w:name w:val="标准文件_发布"/>
    <w:qFormat/>
    <w:rPr>
      <w:rFonts w:ascii="黑体" w:eastAsia="黑体"/>
      <w:spacing w:val="0"/>
      <w:w w:val="100"/>
      <w:position w:val="3"/>
      <w:sz w:val="28"/>
    </w:rPr>
  </w:style>
  <w:style w:type="paragraph" w:customStyle="1" w:styleId="af">
    <w:name w:val="标准文件_方框数字列项"/>
    <w:basedOn w:val="affffff1"/>
    <w:qFormat/>
    <w:pPr>
      <w:numPr>
        <w:numId w:val="3"/>
      </w:numPr>
      <w:ind w:firstLineChars="0" w:firstLine="0"/>
    </w:pPr>
  </w:style>
  <w:style w:type="paragraph" w:customStyle="1" w:styleId="affffffa">
    <w:name w:val="标准文件_封面标准编号"/>
    <w:basedOn w:val="affff1"/>
    <w:next w:val="affffff4"/>
    <w:qFormat/>
    <w:pPr>
      <w:spacing w:line="310" w:lineRule="exact"/>
      <w:jc w:val="right"/>
    </w:pPr>
    <w:rPr>
      <w:rFonts w:ascii="黑体" w:eastAsia="黑体"/>
      <w:kern w:val="0"/>
      <w:sz w:val="28"/>
    </w:rPr>
  </w:style>
  <w:style w:type="paragraph" w:customStyle="1" w:styleId="affffffb">
    <w:name w:val="标准文件_封面标准分类号"/>
    <w:basedOn w:val="affff1"/>
    <w:qFormat/>
    <w:rPr>
      <w:rFonts w:ascii="黑体" w:eastAsia="黑体"/>
      <w:b/>
      <w:kern w:val="0"/>
      <w:sz w:val="28"/>
    </w:rPr>
  </w:style>
  <w:style w:type="paragraph" w:customStyle="1" w:styleId="affffffc">
    <w:name w:val="标准文件_封面标准名称"/>
    <w:basedOn w:val="affff1"/>
    <w:qFormat/>
    <w:pPr>
      <w:spacing w:line="240" w:lineRule="auto"/>
      <w:jc w:val="center"/>
    </w:pPr>
    <w:rPr>
      <w:rFonts w:ascii="黑体" w:eastAsia="黑体"/>
      <w:kern w:val="0"/>
      <w:sz w:val="52"/>
    </w:rPr>
  </w:style>
  <w:style w:type="paragraph" w:customStyle="1" w:styleId="affffffd">
    <w:name w:val="标准文件_封面标准英文名称"/>
    <w:basedOn w:val="affff1"/>
    <w:qFormat/>
    <w:pPr>
      <w:spacing w:line="240" w:lineRule="auto"/>
      <w:jc w:val="center"/>
    </w:pPr>
    <w:rPr>
      <w:rFonts w:ascii="黑体" w:eastAsia="黑体"/>
      <w:b/>
      <w:sz w:val="28"/>
    </w:rPr>
  </w:style>
  <w:style w:type="paragraph" w:customStyle="1" w:styleId="affffffe">
    <w:name w:val="标准文件_封面发布日期"/>
    <w:basedOn w:val="affff1"/>
    <w:qFormat/>
    <w:pPr>
      <w:spacing w:line="310" w:lineRule="exact"/>
    </w:pPr>
    <w:rPr>
      <w:rFonts w:ascii="黑体" w:eastAsia="黑体"/>
      <w:kern w:val="0"/>
      <w:sz w:val="28"/>
    </w:rPr>
  </w:style>
  <w:style w:type="paragraph" w:customStyle="1" w:styleId="afffffff">
    <w:name w:val="标准文件_封面密级"/>
    <w:basedOn w:val="affff1"/>
    <w:qFormat/>
    <w:rPr>
      <w:rFonts w:eastAsia="黑体"/>
      <w:sz w:val="32"/>
    </w:rPr>
  </w:style>
  <w:style w:type="paragraph" w:customStyle="1" w:styleId="afffffff0">
    <w:name w:val="标准文件_封面实施日期"/>
    <w:basedOn w:val="affff1"/>
    <w:qFormat/>
    <w:pPr>
      <w:spacing w:line="310" w:lineRule="exact"/>
      <w:jc w:val="right"/>
    </w:pPr>
    <w:rPr>
      <w:rFonts w:ascii="黑体" w:eastAsia="黑体"/>
      <w:sz w:val="28"/>
    </w:rPr>
  </w:style>
  <w:style w:type="paragraph" w:customStyle="1" w:styleId="afffffff1">
    <w:name w:val="标准文件_封面抬头"/>
    <w:basedOn w:val="affffff1"/>
    <w:qFormat/>
    <w:pPr>
      <w:adjustRightInd w:val="0"/>
      <w:spacing w:line="800" w:lineRule="exact"/>
      <w:ind w:firstLineChars="0" w:firstLine="0"/>
      <w:jc w:val="distribute"/>
    </w:pPr>
    <w:rPr>
      <w:rFonts w:ascii="黑体" w:eastAsia="黑体"/>
      <w:b/>
      <w:sz w:val="64"/>
    </w:rPr>
  </w:style>
  <w:style w:type="paragraph" w:customStyle="1" w:styleId="afff">
    <w:name w:val="标准文件_附录标识"/>
    <w:next w:val="affffff1"/>
    <w:qFormat/>
    <w:pPr>
      <w:numPr>
        <w:numId w:val="4"/>
      </w:numPr>
      <w:shd w:val="clear" w:color="FFFFFF" w:fill="FFFFFF"/>
      <w:tabs>
        <w:tab w:val="left" w:pos="6406"/>
      </w:tabs>
      <w:spacing w:before="560" w:afterLines="50" w:after="50"/>
      <w:jc w:val="center"/>
      <w:outlineLvl w:val="0"/>
    </w:pPr>
    <w:rPr>
      <w:rFonts w:ascii="黑体" w:eastAsia="黑体" w:hAnsi="Times New Roman"/>
      <w:sz w:val="21"/>
    </w:rPr>
  </w:style>
  <w:style w:type="paragraph" w:customStyle="1" w:styleId="aff8">
    <w:name w:val="标准文件_附录表标题"/>
    <w:next w:val="affffff1"/>
    <w:qFormat/>
    <w:pPr>
      <w:numPr>
        <w:ilvl w:val="1"/>
        <w:numId w:val="5"/>
      </w:numPr>
      <w:adjustRightInd w:val="0"/>
      <w:snapToGrid w:val="0"/>
      <w:spacing w:beforeLines="50" w:before="50" w:afterLines="50" w:after="50"/>
      <w:jc w:val="center"/>
      <w:textAlignment w:val="baseline"/>
    </w:pPr>
    <w:rPr>
      <w:rFonts w:ascii="黑体" w:eastAsia="黑体" w:hAnsi="Times New Roman"/>
      <w:kern w:val="21"/>
      <w:sz w:val="21"/>
    </w:rPr>
  </w:style>
  <w:style w:type="paragraph" w:customStyle="1" w:styleId="afff0">
    <w:name w:val="标准文件_附录一级条标题"/>
    <w:next w:val="affffff1"/>
    <w:qFormat/>
    <w:pPr>
      <w:widowControl w:val="0"/>
      <w:numPr>
        <w:ilvl w:val="1"/>
        <w:numId w:val="4"/>
      </w:numPr>
      <w:spacing w:beforeLines="50" w:before="50" w:afterLines="50" w:after="50"/>
      <w:jc w:val="both"/>
      <w:outlineLvl w:val="2"/>
    </w:pPr>
    <w:rPr>
      <w:rFonts w:ascii="黑体" w:eastAsia="黑体" w:hAnsi="Times New Roman"/>
      <w:kern w:val="21"/>
      <w:sz w:val="21"/>
    </w:rPr>
  </w:style>
  <w:style w:type="paragraph" w:customStyle="1" w:styleId="afff1">
    <w:name w:val="标准文件_附录二级条标题"/>
    <w:basedOn w:val="afff0"/>
    <w:next w:val="affffff1"/>
    <w:qFormat/>
    <w:pPr>
      <w:widowControl/>
      <w:numPr>
        <w:ilvl w:val="2"/>
      </w:numPr>
      <w:wordWrap w:val="0"/>
      <w:overflowPunct w:val="0"/>
      <w:autoSpaceDE w:val="0"/>
      <w:autoSpaceDN w:val="0"/>
      <w:textAlignment w:val="baseline"/>
      <w:outlineLvl w:val="3"/>
    </w:pPr>
  </w:style>
  <w:style w:type="paragraph" w:customStyle="1" w:styleId="afffffff2">
    <w:name w:val="标准文件_附录公式"/>
    <w:basedOn w:val="affffff0"/>
    <w:next w:val="affffff0"/>
    <w:qFormat/>
    <w:pPr>
      <w:tabs>
        <w:tab w:val="center" w:pos="4678"/>
        <w:tab w:val="right" w:leader="middleDot" w:pos="9356"/>
      </w:tabs>
      <w:spacing w:line="240" w:lineRule="auto"/>
      <w:ind w:right="-51" w:firstLineChars="0" w:firstLine="0"/>
    </w:pPr>
    <w:rPr>
      <w:rFonts w:ascii="宋体" w:hAnsi="宋体"/>
    </w:rPr>
  </w:style>
  <w:style w:type="paragraph" w:customStyle="1" w:styleId="afff2">
    <w:name w:val="标准文件_附录三级条标题"/>
    <w:next w:val="affffff1"/>
    <w:qFormat/>
    <w:pPr>
      <w:widowControl w:val="0"/>
      <w:numPr>
        <w:ilvl w:val="3"/>
        <w:numId w:val="4"/>
      </w:numPr>
      <w:spacing w:beforeLines="50" w:before="50" w:afterLines="50" w:after="50"/>
      <w:jc w:val="both"/>
      <w:outlineLvl w:val="4"/>
    </w:pPr>
    <w:rPr>
      <w:rFonts w:ascii="黑体" w:eastAsia="黑体" w:hAnsi="Times New Roman"/>
      <w:kern w:val="21"/>
      <w:sz w:val="21"/>
    </w:rPr>
  </w:style>
  <w:style w:type="paragraph" w:customStyle="1" w:styleId="afff3">
    <w:name w:val="标准文件_附录四级条标题"/>
    <w:next w:val="affffff1"/>
    <w:qFormat/>
    <w:pPr>
      <w:widowControl w:val="0"/>
      <w:numPr>
        <w:ilvl w:val="4"/>
        <w:numId w:val="4"/>
      </w:numPr>
      <w:spacing w:beforeLines="50" w:before="50" w:afterLines="50" w:after="50"/>
      <w:jc w:val="both"/>
      <w:outlineLvl w:val="5"/>
    </w:pPr>
    <w:rPr>
      <w:rFonts w:ascii="黑体" w:eastAsia="黑体" w:hAnsi="Times New Roman"/>
      <w:kern w:val="21"/>
      <w:sz w:val="21"/>
    </w:rPr>
  </w:style>
  <w:style w:type="paragraph" w:customStyle="1" w:styleId="aff2">
    <w:name w:val="标准文件_附录图标题"/>
    <w:next w:val="affffff1"/>
    <w:qFormat/>
    <w:pPr>
      <w:numPr>
        <w:ilvl w:val="1"/>
        <w:numId w:val="6"/>
      </w:numPr>
      <w:adjustRightInd w:val="0"/>
      <w:snapToGrid w:val="0"/>
      <w:spacing w:beforeLines="50" w:before="50" w:afterLines="50" w:after="50"/>
      <w:jc w:val="center"/>
    </w:pPr>
    <w:rPr>
      <w:rFonts w:ascii="黑体" w:eastAsia="黑体" w:hAnsi="Times New Roman"/>
      <w:sz w:val="21"/>
    </w:rPr>
  </w:style>
  <w:style w:type="paragraph" w:customStyle="1" w:styleId="afff4">
    <w:name w:val="标准文件_附录五级条标题"/>
    <w:next w:val="affffff1"/>
    <w:qFormat/>
    <w:pPr>
      <w:widowControl w:val="0"/>
      <w:numPr>
        <w:ilvl w:val="5"/>
        <w:numId w:val="4"/>
      </w:numPr>
      <w:spacing w:beforeLines="50" w:before="50" w:afterLines="50" w:after="50"/>
      <w:jc w:val="both"/>
      <w:outlineLvl w:val="6"/>
    </w:pPr>
    <w:rPr>
      <w:rFonts w:ascii="黑体" w:eastAsia="黑体" w:hAnsi="Times New Roman"/>
      <w:kern w:val="21"/>
      <w:sz w:val="21"/>
    </w:rPr>
  </w:style>
  <w:style w:type="paragraph" w:customStyle="1" w:styleId="af2">
    <w:name w:val="标准文件_附录英文标识"/>
    <w:next w:val="affff6"/>
    <w:qFormat/>
    <w:pPr>
      <w:numPr>
        <w:numId w:val="7"/>
      </w:numPr>
      <w:tabs>
        <w:tab w:val="left" w:pos="6406"/>
      </w:tabs>
      <w:spacing w:before="220" w:after="320"/>
      <w:jc w:val="center"/>
      <w:outlineLvl w:val="0"/>
    </w:pPr>
    <w:rPr>
      <w:rFonts w:ascii="黑体" w:eastAsia="黑体" w:hAnsi="Times New Roman"/>
      <w:sz w:val="21"/>
    </w:rPr>
  </w:style>
  <w:style w:type="character" w:customStyle="1" w:styleId="affff7">
    <w:name w:val="正文文本 字符"/>
    <w:link w:val="affff6"/>
    <w:qFormat/>
    <w:rPr>
      <w:kern w:val="2"/>
      <w:sz w:val="21"/>
      <w:szCs w:val="21"/>
    </w:rPr>
  </w:style>
  <w:style w:type="paragraph" w:customStyle="1" w:styleId="afffffff3">
    <w:name w:val="标准文件_附录章标题"/>
    <w:next w:val="affffff1"/>
    <w:qFormat/>
    <w:pPr>
      <w:wordWrap w:val="0"/>
      <w:overflowPunct w:val="0"/>
      <w:autoSpaceDE w:val="0"/>
      <w:spacing w:beforeLines="50" w:afterLines="50"/>
      <w:jc w:val="both"/>
      <w:textAlignment w:val="baseline"/>
      <w:outlineLvl w:val="1"/>
    </w:pPr>
    <w:rPr>
      <w:rFonts w:ascii="黑体" w:eastAsia="黑体" w:hAnsi="Times New Roman"/>
      <w:kern w:val="21"/>
      <w:sz w:val="21"/>
    </w:rPr>
  </w:style>
  <w:style w:type="paragraph" w:customStyle="1" w:styleId="afffffff4">
    <w:name w:val="标准文件_公式后的破折号"/>
    <w:basedOn w:val="affffff1"/>
    <w:next w:val="affffff1"/>
    <w:qFormat/>
    <w:pPr>
      <w:ind w:leftChars="200" w:left="488" w:hangingChars="290" w:hanging="289"/>
    </w:pPr>
  </w:style>
  <w:style w:type="paragraph" w:customStyle="1" w:styleId="a6">
    <w:name w:val="标准文件_前言、引言标题"/>
    <w:next w:val="affff1"/>
    <w:qFormat/>
    <w:pPr>
      <w:numPr>
        <w:numId w:val="8"/>
      </w:numPr>
      <w:shd w:val="clear" w:color="FFFFFF" w:fill="FFFFFF"/>
      <w:spacing w:before="480" w:afterLines="150" w:after="150"/>
      <w:jc w:val="center"/>
      <w:outlineLvl w:val="0"/>
    </w:pPr>
    <w:rPr>
      <w:rFonts w:ascii="黑体" w:eastAsia="黑体" w:hAnsi="Times New Roman"/>
      <w:sz w:val="32"/>
    </w:rPr>
  </w:style>
  <w:style w:type="paragraph" w:customStyle="1" w:styleId="afffffff5">
    <w:name w:val="标准文件_目次、标准名称标题"/>
    <w:basedOn w:val="a6"/>
    <w:next w:val="affffff1"/>
    <w:qFormat/>
    <w:pPr>
      <w:spacing w:line="460" w:lineRule="exact"/>
      <w:ind w:left="0" w:firstLine="0"/>
    </w:pPr>
  </w:style>
  <w:style w:type="paragraph" w:customStyle="1" w:styleId="afffffff6">
    <w:name w:val="标准文件_目录标题"/>
    <w:basedOn w:val="affff1"/>
    <w:qFormat/>
    <w:pPr>
      <w:spacing w:before="480" w:afterLines="150" w:after="150" w:line="240" w:lineRule="auto"/>
      <w:jc w:val="center"/>
    </w:pPr>
    <w:rPr>
      <w:rFonts w:ascii="黑体" w:eastAsia="黑体"/>
      <w:sz w:val="32"/>
    </w:rPr>
  </w:style>
  <w:style w:type="paragraph" w:customStyle="1" w:styleId="af3">
    <w:name w:val="标准文件_破折号列项"/>
    <w:qFormat/>
    <w:pPr>
      <w:numPr>
        <w:numId w:val="9"/>
      </w:numPr>
      <w:adjustRightInd w:val="0"/>
      <w:snapToGrid w:val="0"/>
      <w:ind w:firstLineChars="200" w:firstLine="200"/>
    </w:pPr>
    <w:rPr>
      <w:rFonts w:ascii="Times New Roman" w:hAnsi="Times New Roman"/>
      <w:sz w:val="21"/>
    </w:rPr>
  </w:style>
  <w:style w:type="paragraph" w:customStyle="1" w:styleId="aff5">
    <w:name w:val="标准文件_破折号列项（二级）"/>
    <w:basedOn w:val="af3"/>
    <w:qFormat/>
    <w:pPr>
      <w:numPr>
        <w:numId w:val="10"/>
      </w:numPr>
    </w:pPr>
  </w:style>
  <w:style w:type="paragraph" w:customStyle="1" w:styleId="afffb">
    <w:name w:val="标准文件_三级条标题"/>
    <w:basedOn w:val="afffa"/>
    <w:next w:val="affffff1"/>
    <w:qFormat/>
    <w:pPr>
      <w:widowControl/>
      <w:numPr>
        <w:ilvl w:val="4"/>
      </w:numPr>
      <w:outlineLvl w:val="3"/>
    </w:pPr>
  </w:style>
  <w:style w:type="character" w:customStyle="1" w:styleId="12">
    <w:name w:val="不明显参考1"/>
    <w:uiPriority w:val="31"/>
    <w:qFormat/>
    <w:rPr>
      <w:smallCaps/>
      <w:color w:val="C0504D"/>
      <w:u w:val="single"/>
    </w:rPr>
  </w:style>
  <w:style w:type="paragraph" w:customStyle="1" w:styleId="afffffff7">
    <w:name w:val="标准文件_示例后续"/>
    <w:basedOn w:val="affff1"/>
    <w:qFormat/>
    <w:pPr>
      <w:adjustRightInd/>
      <w:spacing w:line="240" w:lineRule="auto"/>
      <w:ind w:firstLineChars="200" w:firstLine="200"/>
    </w:pPr>
    <w:rPr>
      <w:sz w:val="18"/>
      <w:szCs w:val="24"/>
    </w:rPr>
  </w:style>
  <w:style w:type="paragraph" w:customStyle="1" w:styleId="afff5">
    <w:name w:val="标准文件_数字编号列项"/>
    <w:qFormat/>
    <w:pPr>
      <w:numPr>
        <w:numId w:val="11"/>
      </w:numPr>
      <w:jc w:val="both"/>
    </w:pPr>
    <w:rPr>
      <w:rFonts w:ascii="宋体" w:hAnsi="宋体"/>
      <w:sz w:val="21"/>
    </w:rPr>
  </w:style>
  <w:style w:type="paragraph" w:customStyle="1" w:styleId="afffc">
    <w:name w:val="标准文件_四级条标题"/>
    <w:next w:val="affffff1"/>
    <w:qFormat/>
    <w:pPr>
      <w:widowControl w:val="0"/>
      <w:numPr>
        <w:ilvl w:val="5"/>
        <w:numId w:val="2"/>
      </w:numPr>
      <w:spacing w:beforeLines="50" w:before="50" w:afterLines="50" w:after="50"/>
      <w:jc w:val="both"/>
      <w:outlineLvl w:val="4"/>
    </w:pPr>
    <w:rPr>
      <w:rFonts w:ascii="黑体" w:eastAsia="黑体" w:hAnsi="Times New Roman"/>
      <w:sz w:val="21"/>
    </w:rPr>
  </w:style>
  <w:style w:type="character" w:customStyle="1" w:styleId="afffff">
    <w:name w:val="脚注文本 字符"/>
    <w:link w:val="affffe"/>
    <w:semiHidden/>
    <w:qFormat/>
    <w:rPr>
      <w:rFonts w:ascii="宋体"/>
      <w:kern w:val="2"/>
      <w:sz w:val="18"/>
      <w:szCs w:val="18"/>
    </w:rPr>
  </w:style>
  <w:style w:type="paragraph" w:customStyle="1" w:styleId="afffffff8">
    <w:name w:val="标准文件_条文脚注"/>
    <w:basedOn w:val="affffe"/>
    <w:qFormat/>
    <w:pPr>
      <w:adjustRightInd w:val="0"/>
      <w:spacing w:line="240" w:lineRule="auto"/>
      <w:ind w:leftChars="0" w:left="0" w:firstLineChars="200" w:firstLine="200"/>
      <w:jc w:val="both"/>
    </w:pPr>
    <w:rPr>
      <w:rFonts w:hAnsi="宋体"/>
    </w:rPr>
  </w:style>
  <w:style w:type="paragraph" w:customStyle="1" w:styleId="afd">
    <w:name w:val="标准文件_图表脚注"/>
    <w:basedOn w:val="affff1"/>
    <w:next w:val="affffff1"/>
    <w:qFormat/>
    <w:pPr>
      <w:numPr>
        <w:numId w:val="12"/>
      </w:numPr>
      <w:spacing w:line="240" w:lineRule="auto"/>
      <w:jc w:val="left"/>
    </w:pPr>
    <w:rPr>
      <w:rFonts w:ascii="宋体" w:hAnsi="宋体"/>
      <w:sz w:val="18"/>
    </w:rPr>
  </w:style>
  <w:style w:type="character" w:customStyle="1" w:styleId="afffffff9">
    <w:name w:val="标准文件_图表脚注内容"/>
    <w:qFormat/>
    <w:rPr>
      <w:rFonts w:ascii="宋体" w:eastAsia="宋体" w:hAnsi="宋体" w:cs="Times New Roman"/>
      <w:spacing w:val="0"/>
      <w:sz w:val="18"/>
      <w:vertAlign w:val="superscript"/>
    </w:rPr>
  </w:style>
  <w:style w:type="paragraph" w:customStyle="1" w:styleId="afffd">
    <w:name w:val="标准文件_五级条标题"/>
    <w:next w:val="affffff1"/>
    <w:qFormat/>
    <w:pPr>
      <w:widowControl w:val="0"/>
      <w:numPr>
        <w:ilvl w:val="6"/>
        <w:numId w:val="2"/>
      </w:numPr>
      <w:spacing w:beforeLines="50" w:before="50" w:afterLines="50" w:after="50"/>
      <w:jc w:val="both"/>
      <w:outlineLvl w:val="5"/>
    </w:pPr>
    <w:rPr>
      <w:rFonts w:ascii="黑体" w:eastAsia="黑体" w:hAnsi="Times New Roman"/>
      <w:sz w:val="21"/>
    </w:rPr>
  </w:style>
  <w:style w:type="paragraph" w:customStyle="1" w:styleId="afff8">
    <w:name w:val="标准文件_章标题"/>
    <w:next w:val="affffff1"/>
    <w:qFormat/>
    <w:pPr>
      <w:numPr>
        <w:ilvl w:val="1"/>
        <w:numId w:val="2"/>
      </w:numPr>
      <w:spacing w:beforeLines="100" w:before="100" w:afterLines="100" w:after="100"/>
      <w:jc w:val="both"/>
      <w:outlineLvl w:val="0"/>
    </w:pPr>
    <w:rPr>
      <w:rFonts w:ascii="黑体" w:eastAsia="黑体" w:hAnsi="Times New Roman"/>
      <w:sz w:val="21"/>
    </w:rPr>
  </w:style>
  <w:style w:type="paragraph" w:customStyle="1" w:styleId="afff9">
    <w:name w:val="标准文件_一级条标题"/>
    <w:basedOn w:val="afff8"/>
    <w:next w:val="affffff1"/>
    <w:qFormat/>
    <w:pPr>
      <w:numPr>
        <w:ilvl w:val="2"/>
      </w:numPr>
      <w:spacing w:beforeLines="50" w:before="50" w:afterLines="50" w:after="50"/>
      <w:outlineLvl w:val="1"/>
    </w:pPr>
  </w:style>
  <w:style w:type="paragraph" w:customStyle="1" w:styleId="afffffffa">
    <w:name w:val="标准文件_一致程度"/>
    <w:basedOn w:val="affff1"/>
    <w:qFormat/>
    <w:pPr>
      <w:spacing w:line="440" w:lineRule="exact"/>
      <w:jc w:val="center"/>
    </w:pPr>
    <w:rPr>
      <w:sz w:val="28"/>
    </w:rPr>
  </w:style>
  <w:style w:type="paragraph" w:customStyle="1" w:styleId="afffffffb">
    <w:name w:val="标准文件_引言标题"/>
    <w:next w:val="affff1"/>
    <w:qFormat/>
    <w:pPr>
      <w:shd w:val="clear" w:color="FFFFFF" w:fill="FFFFFF"/>
      <w:spacing w:before="540" w:after="600"/>
      <w:jc w:val="center"/>
      <w:outlineLvl w:val="0"/>
    </w:pPr>
    <w:rPr>
      <w:rFonts w:ascii="黑体" w:eastAsia="黑体" w:hAnsi="Times New Roman"/>
      <w:sz w:val="32"/>
    </w:rPr>
  </w:style>
  <w:style w:type="paragraph" w:customStyle="1" w:styleId="afffffffc">
    <w:name w:val="标准文件_英文图表脚注"/>
    <w:basedOn w:val="affffff0"/>
    <w:qFormat/>
    <w:pPr>
      <w:widowControl/>
      <w:adjustRightInd/>
      <w:snapToGrid/>
      <w:spacing w:line="240" w:lineRule="auto"/>
      <w:ind w:left="79" w:hangingChars="80" w:hanging="79"/>
    </w:pPr>
    <w:rPr>
      <w:rFonts w:ascii="宋体" w:hAnsi="宋体"/>
    </w:rPr>
  </w:style>
  <w:style w:type="paragraph" w:customStyle="1" w:styleId="aff">
    <w:name w:val="标准文件_数字编号列项（二级）"/>
    <w:qFormat/>
    <w:pPr>
      <w:numPr>
        <w:ilvl w:val="1"/>
        <w:numId w:val="13"/>
      </w:numPr>
      <w:jc w:val="both"/>
    </w:pPr>
    <w:rPr>
      <w:rFonts w:ascii="宋体" w:hAnsi="Times New Roman"/>
      <w:sz w:val="21"/>
    </w:rPr>
  </w:style>
  <w:style w:type="paragraph" w:customStyle="1" w:styleId="af1">
    <w:name w:val="标准文件_英文注："/>
    <w:basedOn w:val="affff1"/>
    <w:next w:val="affffff1"/>
    <w:qFormat/>
    <w:pPr>
      <w:numPr>
        <w:numId w:val="14"/>
      </w:numPr>
      <w:tabs>
        <w:tab w:val="left" w:pos="420"/>
      </w:tabs>
      <w:autoSpaceDE w:val="0"/>
      <w:autoSpaceDN w:val="0"/>
      <w:spacing w:line="240" w:lineRule="auto"/>
    </w:pPr>
    <w:rPr>
      <w:rFonts w:ascii="宋体" w:hAnsi="宋体"/>
      <w:kern w:val="0"/>
      <w:sz w:val="18"/>
      <w:szCs w:val="20"/>
    </w:rPr>
  </w:style>
  <w:style w:type="paragraph" w:customStyle="1" w:styleId="aff9">
    <w:name w:val="标准文件_英文注×："/>
    <w:basedOn w:val="affff1"/>
    <w:qFormat/>
    <w:pPr>
      <w:numPr>
        <w:numId w:val="15"/>
      </w:numPr>
      <w:tabs>
        <w:tab w:val="left" w:pos="210"/>
      </w:tabs>
      <w:autoSpaceDE w:val="0"/>
      <w:autoSpaceDN w:val="0"/>
      <w:spacing w:line="240" w:lineRule="auto"/>
    </w:pPr>
    <w:rPr>
      <w:rFonts w:ascii="宋体" w:hAnsi="宋体"/>
      <w:kern w:val="0"/>
      <w:szCs w:val="20"/>
    </w:rPr>
  </w:style>
  <w:style w:type="paragraph" w:customStyle="1" w:styleId="affe">
    <w:name w:val="标准文件_正文表标题"/>
    <w:next w:val="affffff1"/>
    <w:qFormat/>
    <w:pPr>
      <w:numPr>
        <w:numId w:val="16"/>
      </w:numPr>
      <w:tabs>
        <w:tab w:val="left" w:pos="0"/>
      </w:tabs>
      <w:spacing w:beforeLines="50" w:before="50" w:afterLines="50" w:after="50"/>
      <w:jc w:val="center"/>
    </w:pPr>
    <w:rPr>
      <w:rFonts w:ascii="黑体" w:eastAsia="黑体" w:hAnsi="Times New Roman"/>
      <w:sz w:val="21"/>
    </w:rPr>
  </w:style>
  <w:style w:type="paragraph" w:customStyle="1" w:styleId="afffffffd">
    <w:name w:val="标准文件_正文公式"/>
    <w:basedOn w:val="affff1"/>
    <w:next w:val="affffff0"/>
    <w:qFormat/>
    <w:pPr>
      <w:tabs>
        <w:tab w:val="center" w:pos="4678"/>
        <w:tab w:val="right" w:leader="middleDot" w:pos="9356"/>
      </w:tabs>
      <w:spacing w:line="240" w:lineRule="auto"/>
    </w:pPr>
    <w:rPr>
      <w:rFonts w:ascii="宋体" w:hAnsi="宋体"/>
    </w:rPr>
  </w:style>
  <w:style w:type="paragraph" w:customStyle="1" w:styleId="aff6">
    <w:name w:val="标准文件_正文图标题"/>
    <w:next w:val="affffff1"/>
    <w:qFormat/>
    <w:pPr>
      <w:numPr>
        <w:numId w:val="17"/>
      </w:numPr>
      <w:spacing w:beforeLines="50" w:before="50" w:afterLines="50" w:after="50"/>
      <w:jc w:val="center"/>
    </w:pPr>
    <w:rPr>
      <w:rFonts w:ascii="黑体" w:eastAsia="黑体" w:hAnsi="Times New Roman"/>
      <w:sz w:val="21"/>
    </w:rPr>
  </w:style>
  <w:style w:type="paragraph" w:customStyle="1" w:styleId="affff">
    <w:name w:val="标准文件_正文英文表标题"/>
    <w:next w:val="affffff1"/>
    <w:qFormat/>
    <w:pPr>
      <w:numPr>
        <w:numId w:val="18"/>
      </w:numPr>
      <w:jc w:val="center"/>
    </w:pPr>
    <w:rPr>
      <w:rFonts w:ascii="黑体" w:eastAsia="黑体" w:hAnsi="Times New Roman"/>
      <w:sz w:val="21"/>
    </w:rPr>
  </w:style>
  <w:style w:type="paragraph" w:customStyle="1" w:styleId="aff4">
    <w:name w:val="标准文件_正文英文图标题"/>
    <w:next w:val="affffff1"/>
    <w:qFormat/>
    <w:pPr>
      <w:numPr>
        <w:numId w:val="19"/>
      </w:numPr>
      <w:jc w:val="center"/>
    </w:pPr>
    <w:rPr>
      <w:rFonts w:ascii="黑体" w:eastAsia="黑体" w:hAnsi="Times New Roman"/>
      <w:sz w:val="21"/>
    </w:rPr>
  </w:style>
  <w:style w:type="paragraph" w:customStyle="1" w:styleId="aff0">
    <w:name w:val="标准文件_编号列项（三级）"/>
    <w:qFormat/>
    <w:pPr>
      <w:numPr>
        <w:ilvl w:val="2"/>
        <w:numId w:val="13"/>
      </w:numPr>
    </w:pPr>
    <w:rPr>
      <w:rFonts w:ascii="宋体" w:hAnsi="Times New Roman"/>
      <w:sz w:val="21"/>
    </w:rPr>
  </w:style>
  <w:style w:type="paragraph" w:customStyle="1" w:styleId="a1">
    <w:name w:val="二级无标题条"/>
    <w:basedOn w:val="af6"/>
    <w:qFormat/>
    <w:pPr>
      <w:numPr>
        <w:ilvl w:val="3"/>
        <w:numId w:val="20"/>
      </w:numPr>
    </w:pPr>
    <w:rPr>
      <w:rFonts w:ascii="宋体" w:hAnsi="宋体"/>
      <w:szCs w:val="24"/>
    </w:rPr>
  </w:style>
  <w:style w:type="paragraph" w:customStyle="1" w:styleId="af6">
    <w:name w:val="二级条标题"/>
    <w:basedOn w:val="af5"/>
    <w:next w:val="afffffffe"/>
    <w:qFormat/>
    <w:pPr>
      <w:numPr>
        <w:ilvl w:val="2"/>
      </w:numPr>
      <w:spacing w:before="50" w:after="50"/>
      <w:outlineLvl w:val="3"/>
    </w:pPr>
  </w:style>
  <w:style w:type="paragraph" w:customStyle="1" w:styleId="af5">
    <w:name w:val="一级条标题"/>
    <w:next w:val="afffffffe"/>
    <w:qFormat/>
    <w:pPr>
      <w:numPr>
        <w:ilvl w:val="1"/>
        <w:numId w:val="21"/>
      </w:numPr>
      <w:spacing w:beforeLines="50" w:afterLines="50"/>
      <w:outlineLvl w:val="2"/>
    </w:pPr>
    <w:rPr>
      <w:rFonts w:ascii="黑体" w:eastAsia="黑体" w:hAnsi="Times New Roman"/>
      <w:sz w:val="21"/>
      <w:szCs w:val="21"/>
    </w:rPr>
  </w:style>
  <w:style w:type="paragraph" w:customStyle="1" w:styleId="afffffffe">
    <w:name w:val="段"/>
    <w:qFormat/>
    <w:pPr>
      <w:ind w:firstLineChars="200" w:firstLine="200"/>
      <w:jc w:val="both"/>
    </w:pPr>
    <w:rPr>
      <w:rFonts w:ascii="宋体" w:hAnsi="Times New Roman"/>
      <w:sz w:val="21"/>
    </w:rPr>
  </w:style>
  <w:style w:type="paragraph" w:customStyle="1" w:styleId="affffffff">
    <w:name w:val="发布部门"/>
    <w:next w:val="affffff1"/>
    <w:qFormat/>
    <w:pPr>
      <w:framePr w:w="7433" w:h="585" w:hRule="exact" w:hSpace="180" w:vSpace="180" w:wrap="around" w:hAnchor="margin" w:xAlign="center" w:y="14401" w:anchorLock="1"/>
      <w:jc w:val="center"/>
    </w:pPr>
    <w:rPr>
      <w:rFonts w:ascii="宋体" w:hAnsi="Times New Roman"/>
      <w:b/>
      <w:w w:val="135"/>
      <w:sz w:val="36"/>
    </w:rPr>
  </w:style>
  <w:style w:type="paragraph" w:customStyle="1" w:styleId="affffffff0">
    <w:name w:val="发布日期"/>
    <w:qFormat/>
    <w:pPr>
      <w:framePr w:w="4000" w:h="473" w:hRule="exact" w:hSpace="180" w:vSpace="180" w:wrap="around" w:hAnchor="margin" w:y="13511" w:anchorLock="1"/>
    </w:pPr>
    <w:rPr>
      <w:rFonts w:ascii="Times New Roman" w:eastAsia="黑体" w:hAnsi="Times New Roman"/>
      <w:sz w:val="28"/>
    </w:rPr>
  </w:style>
  <w:style w:type="paragraph" w:customStyle="1" w:styleId="affffffff1">
    <w:name w:val="封面标准代替信息"/>
    <w:basedOn w:val="affff1"/>
    <w:qFormat/>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affffffff2">
    <w:name w:val="封面标准名称"/>
    <w:qFormat/>
    <w:pPr>
      <w:framePr w:w="9638" w:h="6917" w:hRule="exact" w:wrap="around" w:hAnchor="margin" w:xAlign="center" w:y="5955" w:anchorLock="1"/>
      <w:widowControl w:val="0"/>
      <w:spacing w:line="680" w:lineRule="exact"/>
      <w:jc w:val="center"/>
      <w:textAlignment w:val="center"/>
    </w:pPr>
    <w:rPr>
      <w:rFonts w:ascii="黑体" w:eastAsia="黑体" w:hAnsi="Times New Roman"/>
      <w:sz w:val="52"/>
    </w:rPr>
  </w:style>
  <w:style w:type="paragraph" w:customStyle="1" w:styleId="affffffff3">
    <w:name w:val="封面标准文稿编辑信息"/>
    <w:qFormat/>
    <w:pPr>
      <w:spacing w:before="180" w:line="180" w:lineRule="exact"/>
      <w:jc w:val="center"/>
    </w:pPr>
    <w:rPr>
      <w:rFonts w:ascii="宋体" w:hAnsi="Times New Roman"/>
      <w:sz w:val="21"/>
    </w:rPr>
  </w:style>
  <w:style w:type="paragraph" w:customStyle="1" w:styleId="affffffff4">
    <w:name w:val="封面标准文稿类别"/>
    <w:qFormat/>
    <w:pPr>
      <w:spacing w:before="440" w:line="400" w:lineRule="exact"/>
      <w:jc w:val="center"/>
    </w:pPr>
    <w:rPr>
      <w:rFonts w:ascii="宋体" w:hAnsi="Times New Roman"/>
      <w:sz w:val="24"/>
    </w:rPr>
  </w:style>
  <w:style w:type="paragraph" w:customStyle="1" w:styleId="affffffff5">
    <w:name w:val="封面标准英文名称"/>
    <w:qFormat/>
    <w:pPr>
      <w:widowControl w:val="0"/>
      <w:spacing w:line="360" w:lineRule="exact"/>
      <w:jc w:val="center"/>
    </w:pPr>
    <w:rPr>
      <w:rFonts w:ascii="Times New Roman" w:hAnsi="Times New Roman"/>
      <w:sz w:val="28"/>
    </w:rPr>
  </w:style>
  <w:style w:type="paragraph" w:customStyle="1" w:styleId="affffffff6">
    <w:name w:val="封面一致性程度标识"/>
    <w:qFormat/>
    <w:pPr>
      <w:spacing w:before="440" w:line="440" w:lineRule="exact"/>
      <w:jc w:val="center"/>
    </w:pPr>
    <w:rPr>
      <w:rFonts w:ascii="Times New Roman" w:hAnsi="Times New Roman"/>
      <w:sz w:val="28"/>
    </w:rPr>
  </w:style>
  <w:style w:type="paragraph" w:customStyle="1" w:styleId="affffffff7">
    <w:name w:val="封面正文"/>
    <w:qFormat/>
    <w:pPr>
      <w:jc w:val="both"/>
    </w:pPr>
    <w:rPr>
      <w:rFonts w:ascii="Times New Roman" w:hAnsi="Times New Roman"/>
    </w:rPr>
  </w:style>
  <w:style w:type="paragraph" w:customStyle="1" w:styleId="affffffff8">
    <w:name w:val="附录二级无标题条"/>
    <w:basedOn w:val="affff1"/>
    <w:next w:val="affffff1"/>
    <w:qFormat/>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affffffff9">
    <w:name w:val="附录三级无标题条"/>
    <w:basedOn w:val="affffffff8"/>
    <w:next w:val="affffff1"/>
    <w:qFormat/>
    <w:pPr>
      <w:outlineLvl w:val="4"/>
    </w:pPr>
  </w:style>
  <w:style w:type="paragraph" w:customStyle="1" w:styleId="affffffffa">
    <w:name w:val="附录四级无标题条"/>
    <w:basedOn w:val="affffffff9"/>
    <w:next w:val="affffff1"/>
    <w:qFormat/>
    <w:pPr>
      <w:outlineLvl w:val="5"/>
    </w:pPr>
  </w:style>
  <w:style w:type="paragraph" w:customStyle="1" w:styleId="affffffffb">
    <w:name w:val="附录图"/>
    <w:next w:val="affffff1"/>
    <w:qFormat/>
    <w:pPr>
      <w:wordWrap w:val="0"/>
      <w:overflowPunct w:val="0"/>
      <w:autoSpaceDE w:val="0"/>
      <w:spacing w:beforeLines="50" w:before="50" w:afterLines="50" w:after="50"/>
      <w:jc w:val="center"/>
      <w:textAlignment w:val="baseline"/>
      <w:outlineLvl w:val="1"/>
    </w:pPr>
    <w:rPr>
      <w:rFonts w:ascii="黑体" w:eastAsia="黑体" w:hAnsi="Times New Roman"/>
      <w:kern w:val="21"/>
      <w:sz w:val="21"/>
    </w:rPr>
  </w:style>
  <w:style w:type="paragraph" w:customStyle="1" w:styleId="afb">
    <w:name w:val="标准文件_一级项"/>
    <w:qFormat/>
    <w:pPr>
      <w:numPr>
        <w:numId w:val="22"/>
      </w:numPr>
    </w:pPr>
    <w:rPr>
      <w:rFonts w:ascii="宋体" w:hAnsi="Times New Roman"/>
      <w:sz w:val="21"/>
    </w:rPr>
  </w:style>
  <w:style w:type="paragraph" w:customStyle="1" w:styleId="affffffffc">
    <w:name w:val="附录五级无标题条"/>
    <w:basedOn w:val="affffffffa"/>
    <w:next w:val="affffff1"/>
    <w:qFormat/>
    <w:pPr>
      <w:outlineLvl w:val="6"/>
    </w:pPr>
  </w:style>
  <w:style w:type="paragraph" w:customStyle="1" w:styleId="affffffffd">
    <w:name w:val="附录性质"/>
    <w:basedOn w:val="affff1"/>
    <w:qFormat/>
    <w:pPr>
      <w:widowControl/>
      <w:adjustRightInd/>
      <w:jc w:val="center"/>
    </w:pPr>
    <w:rPr>
      <w:rFonts w:ascii="黑体" w:eastAsia="黑体"/>
    </w:rPr>
  </w:style>
  <w:style w:type="paragraph" w:customStyle="1" w:styleId="affffffffe">
    <w:name w:val="附录一级无标题条"/>
    <w:basedOn w:val="afffffff3"/>
    <w:next w:val="affffff1"/>
    <w:qFormat/>
    <w:pPr>
      <w:autoSpaceDN w:val="0"/>
      <w:outlineLvl w:val="2"/>
    </w:pPr>
    <w:rPr>
      <w:rFonts w:ascii="宋体" w:eastAsia="宋体" w:hAnsi="宋体"/>
    </w:rPr>
  </w:style>
  <w:style w:type="character" w:customStyle="1" w:styleId="afffffffff">
    <w:name w:val="个人答复风格"/>
    <w:qFormat/>
    <w:rPr>
      <w:rFonts w:ascii="Arial" w:eastAsia="宋体" w:hAnsi="Arial" w:cs="Arial"/>
      <w:color w:val="auto"/>
      <w:spacing w:val="0"/>
      <w:sz w:val="20"/>
    </w:rPr>
  </w:style>
  <w:style w:type="character" w:customStyle="1" w:styleId="afffffffff0">
    <w:name w:val="个人撰写风格"/>
    <w:qFormat/>
    <w:rPr>
      <w:rFonts w:ascii="Arial" w:eastAsia="宋体" w:hAnsi="Arial" w:cs="Arial"/>
      <w:color w:val="auto"/>
      <w:spacing w:val="0"/>
      <w:sz w:val="20"/>
    </w:rPr>
  </w:style>
  <w:style w:type="paragraph" w:customStyle="1" w:styleId="afffffffff1">
    <w:name w:val="脚注后续"/>
    <w:qFormat/>
    <w:pPr>
      <w:ind w:leftChars="350" w:left="350"/>
      <w:jc w:val="both"/>
    </w:pPr>
    <w:rPr>
      <w:rFonts w:ascii="宋体" w:hAnsi="Times New Roman"/>
      <w:sz w:val="18"/>
    </w:rPr>
  </w:style>
  <w:style w:type="paragraph" w:customStyle="1" w:styleId="affff0">
    <w:name w:val="列项——"/>
    <w:qFormat/>
    <w:pPr>
      <w:widowControl w:val="0"/>
      <w:numPr>
        <w:numId w:val="23"/>
      </w:numPr>
      <w:jc w:val="both"/>
    </w:pPr>
    <w:rPr>
      <w:rFonts w:ascii="宋体" w:hAnsi="宋体"/>
      <w:sz w:val="21"/>
    </w:rPr>
  </w:style>
  <w:style w:type="paragraph" w:customStyle="1" w:styleId="afffffffff2">
    <w:name w:val="列项·"/>
    <w:basedOn w:val="affffff1"/>
    <w:qFormat/>
    <w:pPr>
      <w:tabs>
        <w:tab w:val="left" w:pos="840"/>
      </w:tabs>
    </w:pPr>
  </w:style>
  <w:style w:type="paragraph" w:customStyle="1" w:styleId="afffffffff3">
    <w:name w:val="目次、索引正文"/>
    <w:qFormat/>
    <w:pPr>
      <w:spacing w:line="320" w:lineRule="exact"/>
      <w:jc w:val="both"/>
    </w:pPr>
    <w:rPr>
      <w:rFonts w:ascii="宋体" w:hAnsi="Times New Roman"/>
      <w:sz w:val="21"/>
    </w:rPr>
  </w:style>
  <w:style w:type="paragraph" w:customStyle="1" w:styleId="210">
    <w:name w:val="目录 21"/>
    <w:basedOn w:val="affff1"/>
    <w:next w:val="affff1"/>
    <w:autoRedefine/>
    <w:semiHidden/>
    <w:qFormat/>
    <w:pPr>
      <w:adjustRightInd/>
      <w:spacing w:line="240" w:lineRule="auto"/>
      <w:jc w:val="left"/>
    </w:pPr>
    <w:rPr>
      <w:bCs/>
      <w:iCs/>
    </w:rPr>
  </w:style>
  <w:style w:type="paragraph" w:customStyle="1" w:styleId="310">
    <w:name w:val="目录 31"/>
    <w:basedOn w:val="affff1"/>
    <w:next w:val="affff1"/>
    <w:autoRedefine/>
    <w:semiHidden/>
    <w:qFormat/>
    <w:pPr>
      <w:spacing w:line="240" w:lineRule="auto"/>
    </w:pPr>
    <w:rPr>
      <w:rFonts w:ascii="宋体" w:hAnsi="宋体"/>
      <w:iCs/>
    </w:rPr>
  </w:style>
  <w:style w:type="paragraph" w:customStyle="1" w:styleId="410">
    <w:name w:val="目录 41"/>
    <w:basedOn w:val="affff1"/>
    <w:next w:val="affff1"/>
    <w:autoRedefine/>
    <w:semiHidden/>
    <w:qFormat/>
    <w:pPr>
      <w:adjustRightInd/>
      <w:spacing w:line="240" w:lineRule="auto"/>
      <w:jc w:val="left"/>
    </w:pPr>
  </w:style>
  <w:style w:type="paragraph" w:customStyle="1" w:styleId="510">
    <w:name w:val="目录 51"/>
    <w:basedOn w:val="affff1"/>
    <w:next w:val="affff1"/>
    <w:autoRedefine/>
    <w:semiHidden/>
    <w:qFormat/>
    <w:pPr>
      <w:spacing w:line="240" w:lineRule="auto"/>
    </w:pPr>
    <w:rPr>
      <w:rFonts w:ascii="宋体" w:hAnsi="宋体"/>
    </w:rPr>
  </w:style>
  <w:style w:type="paragraph" w:customStyle="1" w:styleId="610">
    <w:name w:val="目录 61"/>
    <w:basedOn w:val="affff1"/>
    <w:next w:val="affff1"/>
    <w:autoRedefine/>
    <w:semiHidden/>
    <w:qFormat/>
    <w:pPr>
      <w:adjustRightInd/>
      <w:spacing w:line="240" w:lineRule="auto"/>
      <w:jc w:val="left"/>
    </w:pPr>
  </w:style>
  <w:style w:type="paragraph" w:customStyle="1" w:styleId="710">
    <w:name w:val="目录 71"/>
    <w:basedOn w:val="610"/>
    <w:autoRedefine/>
    <w:semiHidden/>
    <w:qFormat/>
    <w:pPr>
      <w:ind w:left="1260"/>
    </w:pPr>
  </w:style>
  <w:style w:type="paragraph" w:customStyle="1" w:styleId="81">
    <w:name w:val="目录 81"/>
    <w:basedOn w:val="710"/>
    <w:autoRedefine/>
    <w:semiHidden/>
    <w:qFormat/>
    <w:pPr>
      <w:ind w:left="1470"/>
    </w:pPr>
  </w:style>
  <w:style w:type="paragraph" w:customStyle="1" w:styleId="91">
    <w:name w:val="目录 91"/>
    <w:basedOn w:val="81"/>
    <w:autoRedefine/>
    <w:semiHidden/>
    <w:qFormat/>
    <w:pPr>
      <w:ind w:left="1680"/>
    </w:pPr>
  </w:style>
  <w:style w:type="paragraph" w:customStyle="1" w:styleId="afffffffff4">
    <w:name w:val="其他标准称谓"/>
    <w:qFormat/>
    <w:pPr>
      <w:spacing w:line="0" w:lineRule="atLeast"/>
      <w:jc w:val="distribute"/>
    </w:pPr>
    <w:rPr>
      <w:rFonts w:ascii="黑体" w:eastAsia="黑体" w:hAnsi="宋体"/>
      <w:sz w:val="52"/>
    </w:rPr>
  </w:style>
  <w:style w:type="paragraph" w:customStyle="1" w:styleId="afffffffff5">
    <w:name w:val="其他发布部门"/>
    <w:basedOn w:val="affffffff"/>
    <w:qFormat/>
    <w:pPr>
      <w:framePr w:wrap="around"/>
      <w:spacing w:line="0" w:lineRule="atLeast"/>
    </w:pPr>
    <w:rPr>
      <w:rFonts w:ascii="黑体" w:eastAsia="黑体"/>
      <w:b w:val="0"/>
    </w:rPr>
  </w:style>
  <w:style w:type="paragraph" w:customStyle="1" w:styleId="afff7">
    <w:name w:val="前言标题"/>
    <w:next w:val="affff1"/>
    <w:qFormat/>
    <w:pPr>
      <w:numPr>
        <w:numId w:val="2"/>
      </w:numPr>
      <w:shd w:val="clear" w:color="FFFFFF" w:fill="FFFFFF"/>
      <w:spacing w:before="540" w:after="600"/>
      <w:jc w:val="center"/>
      <w:outlineLvl w:val="0"/>
    </w:pPr>
    <w:rPr>
      <w:rFonts w:ascii="黑体" w:eastAsia="黑体" w:hAnsi="Times New Roman"/>
      <w:sz w:val="32"/>
    </w:rPr>
  </w:style>
  <w:style w:type="paragraph" w:customStyle="1" w:styleId="a2">
    <w:name w:val="三级无标题条"/>
    <w:basedOn w:val="affff1"/>
    <w:qFormat/>
    <w:pPr>
      <w:numPr>
        <w:ilvl w:val="4"/>
        <w:numId w:val="20"/>
      </w:numPr>
      <w:adjustRightInd/>
      <w:spacing w:line="240" w:lineRule="auto"/>
    </w:pPr>
    <w:rPr>
      <w:rFonts w:ascii="宋体" w:hAnsi="宋体"/>
      <w:szCs w:val="24"/>
    </w:rPr>
  </w:style>
  <w:style w:type="paragraph" w:customStyle="1" w:styleId="afffffffff6">
    <w:name w:val="实施日期"/>
    <w:basedOn w:val="affffffff0"/>
    <w:qFormat/>
    <w:pPr>
      <w:framePr w:hSpace="0" w:wrap="around" w:xAlign="right"/>
      <w:jc w:val="right"/>
    </w:pPr>
  </w:style>
  <w:style w:type="paragraph" w:customStyle="1" w:styleId="a3">
    <w:name w:val="四级无标题条"/>
    <w:basedOn w:val="affff1"/>
    <w:qFormat/>
    <w:pPr>
      <w:numPr>
        <w:ilvl w:val="5"/>
        <w:numId w:val="20"/>
      </w:numPr>
      <w:adjustRightInd/>
      <w:spacing w:line="240" w:lineRule="auto"/>
    </w:pPr>
    <w:rPr>
      <w:rFonts w:ascii="宋体" w:hAnsi="宋体"/>
      <w:szCs w:val="24"/>
    </w:rPr>
  </w:style>
  <w:style w:type="paragraph" w:customStyle="1" w:styleId="afffffffff7">
    <w:name w:val="文献分类号"/>
    <w:qFormat/>
    <w:pPr>
      <w:framePr w:hSpace="180" w:vSpace="180" w:wrap="around" w:hAnchor="margin" w:y="1" w:anchorLock="1"/>
      <w:widowControl w:val="0"/>
      <w:textAlignment w:val="center"/>
    </w:pPr>
    <w:rPr>
      <w:rFonts w:ascii="Times New Roman" w:eastAsia="黑体" w:hAnsi="Times New Roman"/>
      <w:sz w:val="21"/>
    </w:rPr>
  </w:style>
  <w:style w:type="paragraph" w:customStyle="1" w:styleId="afffffffff8">
    <w:name w:val="无标题条"/>
    <w:next w:val="affffff1"/>
    <w:qFormat/>
    <w:pPr>
      <w:jc w:val="both"/>
    </w:pPr>
    <w:rPr>
      <w:rFonts w:ascii="宋体" w:hAnsi="宋体"/>
      <w:sz w:val="21"/>
    </w:rPr>
  </w:style>
  <w:style w:type="paragraph" w:customStyle="1" w:styleId="a4">
    <w:name w:val="五级无标题条"/>
    <w:basedOn w:val="affff1"/>
    <w:qFormat/>
    <w:pPr>
      <w:numPr>
        <w:ilvl w:val="6"/>
        <w:numId w:val="20"/>
      </w:numPr>
      <w:adjustRightInd/>
    </w:pPr>
    <w:rPr>
      <w:szCs w:val="24"/>
    </w:rPr>
  </w:style>
  <w:style w:type="paragraph" w:customStyle="1" w:styleId="a0">
    <w:name w:val="一级无标题条"/>
    <w:basedOn w:val="affff1"/>
    <w:qFormat/>
    <w:pPr>
      <w:numPr>
        <w:ilvl w:val="2"/>
        <w:numId w:val="20"/>
      </w:numPr>
      <w:adjustRightInd/>
      <w:spacing w:before="10" w:after="10" w:line="240" w:lineRule="auto"/>
    </w:pPr>
    <w:rPr>
      <w:rFonts w:ascii="宋体" w:hAnsi="宋体"/>
      <w:szCs w:val="24"/>
    </w:rPr>
  </w:style>
  <w:style w:type="paragraph" w:customStyle="1" w:styleId="afffffffff9">
    <w:name w:val="注:后续"/>
    <w:qFormat/>
    <w:pPr>
      <w:spacing w:line="300" w:lineRule="exact"/>
      <w:ind w:leftChars="400" w:left="600" w:hangingChars="200" w:hanging="200"/>
      <w:jc w:val="both"/>
    </w:pPr>
    <w:rPr>
      <w:rFonts w:ascii="宋体" w:hAnsi="Times New Roman"/>
      <w:sz w:val="18"/>
    </w:rPr>
  </w:style>
  <w:style w:type="paragraph" w:customStyle="1" w:styleId="afffffffffa">
    <w:name w:val="注×:后续"/>
    <w:basedOn w:val="afffffffff9"/>
    <w:pPr>
      <w:ind w:leftChars="0" w:left="1406" w:firstLineChars="0" w:hanging="499"/>
    </w:pPr>
  </w:style>
  <w:style w:type="paragraph" w:customStyle="1" w:styleId="afffffffffb">
    <w:name w:val="标准文件_一级无标题"/>
    <w:basedOn w:val="afff9"/>
    <w:qFormat/>
    <w:pPr>
      <w:spacing w:beforeLines="0" w:before="0" w:afterLines="0" w:after="0"/>
      <w:outlineLvl w:val="9"/>
    </w:pPr>
    <w:rPr>
      <w:rFonts w:ascii="宋体" w:eastAsia="宋体"/>
    </w:rPr>
  </w:style>
  <w:style w:type="paragraph" w:customStyle="1" w:styleId="afffffffffc">
    <w:name w:val="标准文件_五级无标题"/>
    <w:basedOn w:val="afffd"/>
    <w:qFormat/>
    <w:pPr>
      <w:spacing w:beforeLines="0" w:before="0" w:afterLines="0" w:after="0"/>
      <w:outlineLvl w:val="9"/>
    </w:pPr>
    <w:rPr>
      <w:rFonts w:ascii="宋体" w:eastAsia="宋体"/>
    </w:rPr>
  </w:style>
  <w:style w:type="paragraph" w:customStyle="1" w:styleId="afffffffffd">
    <w:name w:val="标准文件_三级无标题"/>
    <w:basedOn w:val="afffb"/>
    <w:qFormat/>
    <w:pPr>
      <w:spacing w:beforeLines="0" w:before="0" w:afterLines="0" w:after="0"/>
      <w:outlineLvl w:val="9"/>
    </w:pPr>
    <w:rPr>
      <w:rFonts w:ascii="宋体" w:eastAsia="宋体"/>
    </w:rPr>
  </w:style>
  <w:style w:type="paragraph" w:customStyle="1" w:styleId="afffffffffe">
    <w:name w:val="标准文件_二级无标题"/>
    <w:basedOn w:val="afffa"/>
    <w:qFormat/>
    <w:pPr>
      <w:spacing w:beforeLines="0" w:before="0" w:afterLines="0" w:after="0"/>
      <w:outlineLvl w:val="9"/>
    </w:pPr>
    <w:rPr>
      <w:rFonts w:ascii="宋体" w:eastAsia="宋体"/>
    </w:rPr>
  </w:style>
  <w:style w:type="paragraph" w:customStyle="1" w:styleId="affffffffff">
    <w:name w:val="标准_四级无标题"/>
    <w:basedOn w:val="afffc"/>
    <w:next w:val="affffff1"/>
    <w:qFormat/>
    <w:rPr>
      <w:rFonts w:eastAsia="宋体"/>
    </w:rPr>
  </w:style>
  <w:style w:type="paragraph" w:customStyle="1" w:styleId="affffffffff0">
    <w:name w:val="标准文件_四级无标题"/>
    <w:basedOn w:val="afffc"/>
    <w:qFormat/>
    <w:pPr>
      <w:spacing w:beforeLines="0" w:before="0" w:afterLines="0" w:after="0"/>
      <w:outlineLvl w:val="9"/>
    </w:pPr>
    <w:rPr>
      <w:rFonts w:ascii="宋体" w:eastAsia="宋体" w:hAnsi="黑体"/>
      <w:szCs w:val="52"/>
    </w:rPr>
  </w:style>
  <w:style w:type="paragraph" w:customStyle="1" w:styleId="affd">
    <w:name w:val="标准文件_大写罗马数字编号列项"/>
    <w:basedOn w:val="affffff1"/>
    <w:qFormat/>
    <w:pPr>
      <w:numPr>
        <w:numId w:val="24"/>
      </w:numPr>
      <w:ind w:firstLineChars="0" w:firstLine="0"/>
    </w:pPr>
    <w:rPr>
      <w:rFonts w:cs="Arial"/>
      <w:szCs w:val="28"/>
    </w:rPr>
  </w:style>
  <w:style w:type="paragraph" w:customStyle="1" w:styleId="af0">
    <w:name w:val="标准文件_小写罗马数字编号列项"/>
    <w:basedOn w:val="affffff1"/>
    <w:qFormat/>
    <w:pPr>
      <w:numPr>
        <w:numId w:val="25"/>
      </w:numPr>
      <w:ind w:firstLineChars="0" w:firstLine="0"/>
    </w:pPr>
    <w:rPr>
      <w:rFonts w:cs="Arial"/>
      <w:szCs w:val="28"/>
    </w:rPr>
  </w:style>
  <w:style w:type="paragraph" w:customStyle="1" w:styleId="affffffffff1">
    <w:name w:val="标准文件_附录标题"/>
    <w:basedOn w:val="afff"/>
    <w:qFormat/>
    <w:pPr>
      <w:numPr>
        <w:numId w:val="0"/>
      </w:numPr>
      <w:spacing w:after="280"/>
      <w:outlineLvl w:val="9"/>
    </w:pPr>
  </w:style>
  <w:style w:type="paragraph" w:customStyle="1" w:styleId="affffffffff2">
    <w:name w:val="标准文件_二级项"/>
    <w:qFormat/>
    <w:rPr>
      <w:rFonts w:ascii="宋体" w:hAnsi="Times New Roman"/>
      <w:sz w:val="21"/>
    </w:rPr>
  </w:style>
  <w:style w:type="paragraph" w:customStyle="1" w:styleId="afc">
    <w:name w:val="标准文件_三级项"/>
    <w:basedOn w:val="affff1"/>
    <w:qFormat/>
    <w:pPr>
      <w:numPr>
        <w:ilvl w:val="2"/>
        <w:numId w:val="22"/>
      </w:numPr>
      <w:spacing w:line="-300" w:lineRule="auto"/>
    </w:pPr>
    <w:rPr>
      <w:rFonts w:ascii="Times New Roman" w:hAnsi="Times New Roman"/>
    </w:rPr>
  </w:style>
  <w:style w:type="paragraph" w:customStyle="1" w:styleId="afff6">
    <w:name w:val="图表脚注说明"/>
    <w:basedOn w:val="affff1"/>
    <w:next w:val="affffff1"/>
    <w:qFormat/>
    <w:pPr>
      <w:numPr>
        <w:numId w:val="26"/>
      </w:numPr>
      <w:adjustRightInd/>
      <w:spacing w:line="240" w:lineRule="auto"/>
    </w:pPr>
    <w:rPr>
      <w:rFonts w:ascii="宋体" w:hAnsi="Times New Roman"/>
      <w:sz w:val="18"/>
      <w:szCs w:val="18"/>
    </w:rPr>
  </w:style>
  <w:style w:type="paragraph" w:customStyle="1" w:styleId="afe">
    <w:name w:val="标准文件_字母编号列项（一级）"/>
    <w:qFormat/>
    <w:pPr>
      <w:numPr>
        <w:numId w:val="13"/>
      </w:numPr>
      <w:jc w:val="both"/>
    </w:pPr>
    <w:rPr>
      <w:rFonts w:ascii="宋体" w:hAnsi="Times New Roman"/>
      <w:sz w:val="21"/>
    </w:rPr>
  </w:style>
  <w:style w:type="paragraph" w:customStyle="1" w:styleId="affffffffff3">
    <w:name w:val="标准文件_索引字母"/>
    <w:next w:val="affffff1"/>
    <w:qFormat/>
    <w:pPr>
      <w:jc w:val="center"/>
    </w:pPr>
    <w:rPr>
      <w:rFonts w:ascii="宋体" w:eastAsia="Times New Roman" w:hAnsi="宋体"/>
      <w:b/>
      <w:kern w:val="2"/>
      <w:sz w:val="21"/>
    </w:rPr>
  </w:style>
  <w:style w:type="paragraph" w:customStyle="1" w:styleId="affffffffff4">
    <w:name w:val="标准文件_附录前"/>
    <w:next w:val="affffff1"/>
    <w:qFormat/>
    <w:pPr>
      <w:spacing w:line="20" w:lineRule="atLeast"/>
      <w:ind w:firstLine="200"/>
    </w:pPr>
    <w:rPr>
      <w:rFonts w:ascii="宋体" w:hAnsi="宋体"/>
      <w:kern w:val="2"/>
      <w:sz w:val="10"/>
    </w:rPr>
  </w:style>
  <w:style w:type="paragraph" w:customStyle="1" w:styleId="affffffffff5">
    <w:name w:val="标准文件_正文标准名称"/>
    <w:qFormat/>
    <w:pPr>
      <w:spacing w:before="560" w:after="640" w:line="400" w:lineRule="exact"/>
      <w:jc w:val="center"/>
    </w:pPr>
    <w:rPr>
      <w:rFonts w:ascii="黑体" w:eastAsia="黑体" w:hAnsi="黑体"/>
      <w:kern w:val="2"/>
      <w:sz w:val="32"/>
      <w:szCs w:val="32"/>
    </w:rPr>
  </w:style>
  <w:style w:type="paragraph" w:customStyle="1" w:styleId="affffffffff6">
    <w:name w:val="标准文件_表格"/>
    <w:basedOn w:val="affffff1"/>
    <w:qFormat/>
    <w:pPr>
      <w:ind w:firstLineChars="0" w:firstLine="0"/>
      <w:jc w:val="center"/>
    </w:pPr>
    <w:rPr>
      <w:sz w:val="18"/>
    </w:rPr>
  </w:style>
  <w:style w:type="paragraph" w:customStyle="1" w:styleId="afffe">
    <w:name w:val="标准文件_注："/>
    <w:next w:val="affffff1"/>
    <w:qFormat/>
    <w:pPr>
      <w:widowControl w:val="0"/>
      <w:numPr>
        <w:numId w:val="27"/>
      </w:numPr>
      <w:autoSpaceDE w:val="0"/>
      <w:autoSpaceDN w:val="0"/>
      <w:jc w:val="both"/>
    </w:pPr>
    <w:rPr>
      <w:rFonts w:ascii="宋体" w:hAnsi="Times New Roman"/>
      <w:sz w:val="18"/>
      <w:szCs w:val="18"/>
    </w:rPr>
  </w:style>
  <w:style w:type="paragraph" w:customStyle="1" w:styleId="a5">
    <w:name w:val="标准文件_注×："/>
    <w:qFormat/>
    <w:pPr>
      <w:widowControl w:val="0"/>
      <w:numPr>
        <w:numId w:val="28"/>
      </w:numPr>
      <w:autoSpaceDE w:val="0"/>
      <w:autoSpaceDN w:val="0"/>
      <w:jc w:val="both"/>
    </w:pPr>
    <w:rPr>
      <w:rFonts w:ascii="宋体" w:hAnsi="Times New Roman"/>
      <w:sz w:val="18"/>
      <w:szCs w:val="18"/>
    </w:rPr>
  </w:style>
  <w:style w:type="paragraph" w:customStyle="1" w:styleId="ae">
    <w:name w:val="标准文件_示例："/>
    <w:next w:val="affffffffff7"/>
    <w:qFormat/>
    <w:pPr>
      <w:widowControl w:val="0"/>
      <w:numPr>
        <w:numId w:val="29"/>
      </w:numPr>
      <w:jc w:val="both"/>
    </w:pPr>
    <w:rPr>
      <w:rFonts w:ascii="宋体" w:hAnsi="Times New Roman"/>
      <w:sz w:val="18"/>
      <w:szCs w:val="18"/>
    </w:rPr>
  </w:style>
  <w:style w:type="paragraph" w:customStyle="1" w:styleId="affffffffff7">
    <w:name w:val="标准文件_示例内容"/>
    <w:basedOn w:val="affffff1"/>
    <w:qFormat/>
    <w:pPr>
      <w:ind w:firstLine="420"/>
    </w:pPr>
    <w:rPr>
      <w:sz w:val="18"/>
    </w:rPr>
  </w:style>
  <w:style w:type="paragraph" w:customStyle="1" w:styleId="aff3">
    <w:name w:val="标准文件_示例×："/>
    <w:basedOn w:val="affff1"/>
    <w:next w:val="affffffffff7"/>
    <w:qFormat/>
    <w:pPr>
      <w:widowControl/>
      <w:numPr>
        <w:numId w:val="30"/>
      </w:numPr>
      <w:adjustRightInd/>
      <w:spacing w:line="240" w:lineRule="auto"/>
    </w:pPr>
    <w:rPr>
      <w:rFonts w:ascii="宋体" w:hAnsi="Times New Roman"/>
      <w:kern w:val="0"/>
      <w:sz w:val="18"/>
      <w:szCs w:val="18"/>
    </w:rPr>
  </w:style>
  <w:style w:type="character" w:customStyle="1" w:styleId="Char">
    <w:name w:val="标准文件_段 Char"/>
    <w:link w:val="affffff1"/>
    <w:qFormat/>
    <w:rPr>
      <w:rFonts w:ascii="Times New Roman" w:hAnsi="Times New Roman"/>
      <w:sz w:val="21"/>
    </w:rPr>
  </w:style>
  <w:style w:type="paragraph" w:customStyle="1" w:styleId="affffffffff8">
    <w:name w:val="标准文件_表格续"/>
    <w:basedOn w:val="affffff1"/>
    <w:next w:val="affffff1"/>
    <w:qFormat/>
    <w:pPr>
      <w:jc w:val="center"/>
    </w:pPr>
    <w:rPr>
      <w:rFonts w:ascii="黑体" w:eastAsia="黑体" w:hAnsi="黑体"/>
    </w:rPr>
  </w:style>
  <w:style w:type="character" w:styleId="affffffffff9">
    <w:name w:val="Placeholder Text"/>
    <w:basedOn w:val="affff2"/>
    <w:uiPriority w:val="99"/>
    <w:semiHidden/>
    <w:qFormat/>
    <w:rPr>
      <w:color w:val="808080"/>
    </w:rPr>
  </w:style>
  <w:style w:type="paragraph" w:customStyle="1" w:styleId="2">
    <w:name w:val="标准文件_二级项2"/>
    <w:basedOn w:val="affffff1"/>
    <w:qFormat/>
    <w:pPr>
      <w:numPr>
        <w:ilvl w:val="1"/>
        <w:numId w:val="22"/>
      </w:numPr>
      <w:ind w:firstLineChars="0" w:firstLine="0"/>
    </w:pPr>
  </w:style>
  <w:style w:type="paragraph" w:customStyle="1" w:styleId="21">
    <w:name w:val="标准文件_三级项2"/>
    <w:basedOn w:val="affffff1"/>
    <w:qFormat/>
    <w:pPr>
      <w:numPr>
        <w:numId w:val="31"/>
      </w:numPr>
      <w:spacing w:line="300" w:lineRule="exact"/>
      <w:ind w:firstLineChars="0"/>
    </w:pPr>
  </w:style>
  <w:style w:type="paragraph" w:customStyle="1" w:styleId="20">
    <w:name w:val="标准文件_一级项2"/>
    <w:basedOn w:val="affffff1"/>
    <w:qFormat/>
    <w:pPr>
      <w:numPr>
        <w:numId w:val="32"/>
      </w:numPr>
      <w:spacing w:line="300" w:lineRule="exact"/>
      <w:ind w:firstLineChars="0"/>
    </w:pPr>
  </w:style>
  <w:style w:type="paragraph" w:customStyle="1" w:styleId="affffffffffa">
    <w:name w:val="标准文件_提示"/>
    <w:basedOn w:val="affffff1"/>
    <w:next w:val="affffff1"/>
    <w:qFormat/>
    <w:pPr>
      <w:ind w:firstLine="420"/>
    </w:pPr>
    <w:rPr>
      <w:rFonts w:ascii="黑体" w:eastAsia="黑体"/>
    </w:rPr>
  </w:style>
  <w:style w:type="character" w:customStyle="1" w:styleId="affffffffffb">
    <w:name w:val="标准文件_来源"/>
    <w:basedOn w:val="affff2"/>
    <w:uiPriority w:val="1"/>
    <w:qFormat/>
    <w:rPr>
      <w:rFonts w:eastAsia="宋体"/>
      <w:sz w:val="21"/>
    </w:rPr>
  </w:style>
  <w:style w:type="paragraph" w:customStyle="1" w:styleId="affffffffffc">
    <w:name w:val="标准文件_图表说明"/>
    <w:qFormat/>
    <w:pPr>
      <w:spacing w:line="276" w:lineRule="auto"/>
      <w:ind w:firstLine="420"/>
    </w:pPr>
    <w:rPr>
      <w:rFonts w:ascii="宋体" w:hAnsi="宋体"/>
      <w:kern w:val="2"/>
      <w:sz w:val="18"/>
    </w:rPr>
  </w:style>
  <w:style w:type="paragraph" w:customStyle="1" w:styleId="affffffffffd">
    <w:name w:val="其他发布日期"/>
    <w:basedOn w:val="affffffff0"/>
    <w:qFormat/>
    <w:pPr>
      <w:framePr w:w="3997" w:h="471" w:hRule="exact" w:hSpace="0" w:vSpace="181" w:wrap="around" w:vAnchor="page" w:hAnchor="page" w:x="1419" w:y="14097"/>
    </w:pPr>
  </w:style>
  <w:style w:type="paragraph" w:customStyle="1" w:styleId="affffffffffe">
    <w:name w:val="其他实施日期"/>
    <w:basedOn w:val="afffffffff6"/>
    <w:qFormat/>
    <w:pPr>
      <w:framePr w:w="3997" w:h="471" w:hRule="exact" w:vSpace="181" w:wrap="around" w:vAnchor="page" w:hAnchor="page" w:x="7089" w:y="14097"/>
    </w:pPr>
  </w:style>
  <w:style w:type="paragraph" w:customStyle="1" w:styleId="afffffffffff">
    <w:name w:val="标准文件_文件编号"/>
    <w:basedOn w:val="affffff1"/>
    <w:qFormat/>
    <w:pPr>
      <w:framePr w:w="9356" w:h="624" w:hRule="exact" w:hSpace="181" w:vSpace="181" w:wrap="auto" w:vAnchor="page" w:hAnchor="page" w:x="1419" w:y="3284"/>
      <w:wordWrap w:val="0"/>
      <w:spacing w:line="280" w:lineRule="exact"/>
      <w:ind w:firstLineChars="0" w:firstLine="0"/>
      <w:jc w:val="right"/>
    </w:pPr>
    <w:rPr>
      <w:rFonts w:ascii="黑体" w:eastAsia="黑体"/>
      <w:bCs/>
      <w:sz w:val="28"/>
      <w:szCs w:val="28"/>
    </w:rPr>
  </w:style>
  <w:style w:type="paragraph" w:customStyle="1" w:styleId="afffffffffff0">
    <w:name w:val="标准文件_替换文件编号"/>
    <w:basedOn w:val="afffffffffff"/>
    <w:qFormat/>
    <w:pPr>
      <w:framePr w:wrap="auto"/>
      <w:spacing w:before="57"/>
    </w:pPr>
    <w:rPr>
      <w:sz w:val="21"/>
    </w:rPr>
  </w:style>
  <w:style w:type="paragraph" w:customStyle="1" w:styleId="afffffffffff1">
    <w:name w:val="标准文件_文件名称"/>
    <w:basedOn w:val="affffff1"/>
    <w:next w:val="affffff1"/>
    <w:qFormat/>
    <w:pPr>
      <w:framePr w:w="9639" w:h="6976" w:hRule="exact" w:wrap="auto" w:vAnchor="page" w:hAnchor="page" w:y="6408"/>
      <w:autoSpaceDE/>
      <w:autoSpaceDN/>
      <w:spacing w:line="700" w:lineRule="exact"/>
      <w:ind w:firstLineChars="0" w:firstLine="0"/>
      <w:jc w:val="center"/>
    </w:pPr>
    <w:rPr>
      <w:rFonts w:ascii="黑体" w:eastAsia="黑体" w:hAnsi="黑体"/>
      <w:bCs/>
      <w:sz w:val="52"/>
    </w:rPr>
  </w:style>
  <w:style w:type="paragraph" w:customStyle="1" w:styleId="aff1">
    <w:name w:val="标准文件_附录图标号"/>
    <w:basedOn w:val="affffff1"/>
    <w:next w:val="affffff1"/>
    <w:qFormat/>
    <w:pPr>
      <w:numPr>
        <w:numId w:val="6"/>
      </w:numPr>
      <w:spacing w:line="14" w:lineRule="exact"/>
      <w:ind w:firstLineChars="0" w:firstLine="0"/>
      <w:jc w:val="center"/>
    </w:pPr>
    <w:rPr>
      <w:rFonts w:ascii="黑体" w:eastAsia="黑体" w:hAnsi="黑体"/>
      <w:vanish/>
      <w:sz w:val="2"/>
      <w:szCs w:val="21"/>
    </w:rPr>
  </w:style>
  <w:style w:type="paragraph" w:customStyle="1" w:styleId="aff7">
    <w:name w:val="标准文件_附录表标号"/>
    <w:basedOn w:val="affffff1"/>
    <w:next w:val="affffff1"/>
    <w:qFormat/>
    <w:pPr>
      <w:numPr>
        <w:numId w:val="5"/>
      </w:numPr>
      <w:spacing w:line="14" w:lineRule="exact"/>
      <w:ind w:firstLineChars="0" w:firstLine="0"/>
      <w:jc w:val="center"/>
    </w:pPr>
    <w:rPr>
      <w:rFonts w:eastAsia="黑体"/>
      <w:vanish/>
      <w:sz w:val="2"/>
    </w:rPr>
  </w:style>
  <w:style w:type="paragraph" w:customStyle="1" w:styleId="a7">
    <w:name w:val="标准文件_引言一级条标题"/>
    <w:basedOn w:val="affffff1"/>
    <w:next w:val="affffff1"/>
    <w:qFormat/>
    <w:pPr>
      <w:numPr>
        <w:ilvl w:val="1"/>
        <w:numId w:val="8"/>
      </w:numPr>
      <w:spacing w:beforeLines="50" w:before="50" w:afterLines="50" w:after="50"/>
      <w:ind w:firstLineChars="0"/>
    </w:pPr>
    <w:rPr>
      <w:rFonts w:ascii="黑体" w:eastAsia="黑体"/>
    </w:rPr>
  </w:style>
  <w:style w:type="paragraph" w:customStyle="1" w:styleId="a8">
    <w:name w:val="标准文件_引言二级条标题"/>
    <w:basedOn w:val="affffff1"/>
    <w:next w:val="affffff1"/>
    <w:qFormat/>
    <w:pPr>
      <w:numPr>
        <w:ilvl w:val="2"/>
        <w:numId w:val="8"/>
      </w:numPr>
      <w:spacing w:beforeLines="50" w:before="50" w:afterLines="50" w:after="50"/>
      <w:ind w:firstLineChars="0"/>
    </w:pPr>
    <w:rPr>
      <w:rFonts w:ascii="黑体" w:eastAsia="黑体"/>
    </w:rPr>
  </w:style>
  <w:style w:type="paragraph" w:customStyle="1" w:styleId="a9">
    <w:name w:val="标准文件_引言三级条标题"/>
    <w:basedOn w:val="affffff1"/>
    <w:next w:val="affffff1"/>
    <w:qFormat/>
    <w:pPr>
      <w:numPr>
        <w:ilvl w:val="3"/>
        <w:numId w:val="8"/>
      </w:numPr>
      <w:spacing w:beforeLines="50" w:before="50" w:afterLines="50" w:after="50"/>
      <w:ind w:firstLineChars="0"/>
    </w:pPr>
    <w:rPr>
      <w:rFonts w:ascii="黑体" w:eastAsia="黑体"/>
    </w:rPr>
  </w:style>
  <w:style w:type="paragraph" w:customStyle="1" w:styleId="aa">
    <w:name w:val="标准文件_引言四级条标题"/>
    <w:basedOn w:val="affffff1"/>
    <w:next w:val="affffff1"/>
    <w:qFormat/>
    <w:pPr>
      <w:numPr>
        <w:ilvl w:val="4"/>
        <w:numId w:val="8"/>
      </w:numPr>
      <w:spacing w:beforeLines="50" w:before="50" w:afterLines="50" w:after="50"/>
      <w:ind w:firstLineChars="0"/>
    </w:pPr>
    <w:rPr>
      <w:rFonts w:ascii="黑体" w:eastAsia="黑体"/>
    </w:rPr>
  </w:style>
  <w:style w:type="paragraph" w:customStyle="1" w:styleId="ab">
    <w:name w:val="标准文件_引言五级条标题"/>
    <w:basedOn w:val="affffff1"/>
    <w:next w:val="affffff1"/>
    <w:qFormat/>
    <w:pPr>
      <w:numPr>
        <w:ilvl w:val="5"/>
        <w:numId w:val="8"/>
      </w:numPr>
      <w:spacing w:beforeLines="50" w:before="50" w:afterLines="50" w:after="50"/>
      <w:ind w:firstLineChars="0"/>
    </w:pPr>
    <w:rPr>
      <w:rFonts w:ascii="黑体" w:eastAsia="黑体"/>
    </w:rPr>
  </w:style>
  <w:style w:type="paragraph" w:customStyle="1" w:styleId="afffffffffff2">
    <w:name w:val="标准文件_注后"/>
    <w:basedOn w:val="affffff1"/>
    <w:qFormat/>
    <w:pPr>
      <w:ind w:left="811" w:firstLineChars="0" w:firstLine="0"/>
    </w:pPr>
    <w:rPr>
      <w:sz w:val="18"/>
    </w:rPr>
  </w:style>
  <w:style w:type="paragraph" w:customStyle="1" w:styleId="X">
    <w:name w:val="标准文件_注X后"/>
    <w:basedOn w:val="affffff1"/>
    <w:qFormat/>
    <w:pPr>
      <w:ind w:left="811" w:firstLineChars="0" w:firstLine="0"/>
    </w:pPr>
    <w:rPr>
      <w:sz w:val="18"/>
    </w:rPr>
  </w:style>
  <w:style w:type="paragraph" w:customStyle="1" w:styleId="afffffffffff3">
    <w:name w:val="标准文件_示例后"/>
    <w:basedOn w:val="affffff1"/>
    <w:qFormat/>
    <w:pPr>
      <w:ind w:left="964" w:firstLineChars="0" w:firstLine="0"/>
    </w:pPr>
    <w:rPr>
      <w:sz w:val="18"/>
    </w:rPr>
  </w:style>
  <w:style w:type="paragraph" w:customStyle="1" w:styleId="X0">
    <w:name w:val="标准文件_示例X后"/>
    <w:basedOn w:val="affffff1"/>
    <w:link w:val="X1"/>
    <w:qFormat/>
    <w:pPr>
      <w:ind w:left="1049" w:firstLineChars="0" w:firstLine="0"/>
    </w:pPr>
    <w:rPr>
      <w:sz w:val="18"/>
    </w:rPr>
  </w:style>
  <w:style w:type="character" w:customStyle="1" w:styleId="X1">
    <w:name w:val="标准文件_示例X后 字符"/>
    <w:basedOn w:val="Char"/>
    <w:link w:val="X0"/>
    <w:qFormat/>
    <w:rPr>
      <w:rFonts w:ascii="宋体" w:hAnsi="Times New Roman"/>
      <w:sz w:val="18"/>
    </w:rPr>
  </w:style>
  <w:style w:type="paragraph" w:customStyle="1" w:styleId="afffffffffff4">
    <w:name w:val="标准文件_索引项"/>
    <w:basedOn w:val="affffff1"/>
    <w:next w:val="affffff1"/>
    <w:qFormat/>
    <w:pPr>
      <w:tabs>
        <w:tab w:val="right" w:leader="dot" w:pos="9356"/>
      </w:tabs>
      <w:ind w:left="210" w:firstLineChars="0" w:hanging="210"/>
      <w:jc w:val="left"/>
    </w:pPr>
  </w:style>
  <w:style w:type="paragraph" w:customStyle="1" w:styleId="afffffffffff5">
    <w:name w:val="标准文件_附录一级无标题"/>
    <w:basedOn w:val="afff0"/>
    <w:qFormat/>
    <w:pPr>
      <w:spacing w:beforeLines="0" w:before="0" w:afterLines="0" w:after="0" w:line="276" w:lineRule="auto"/>
      <w:outlineLvl w:val="9"/>
    </w:pPr>
    <w:rPr>
      <w:rFonts w:ascii="宋体" w:eastAsia="宋体"/>
    </w:rPr>
  </w:style>
  <w:style w:type="paragraph" w:customStyle="1" w:styleId="afffffffffff6">
    <w:name w:val="标准文件_附录二级无标题"/>
    <w:basedOn w:val="afff1"/>
    <w:qFormat/>
    <w:pPr>
      <w:spacing w:beforeLines="0" w:before="0" w:afterLines="0" w:after="0" w:line="276" w:lineRule="auto"/>
      <w:outlineLvl w:val="9"/>
    </w:pPr>
    <w:rPr>
      <w:rFonts w:ascii="宋体" w:eastAsia="宋体"/>
    </w:rPr>
  </w:style>
  <w:style w:type="paragraph" w:customStyle="1" w:styleId="afffffffffff7">
    <w:name w:val="标准文件_附录三级无标题"/>
    <w:basedOn w:val="afff2"/>
    <w:qFormat/>
    <w:pPr>
      <w:spacing w:beforeLines="0" w:before="0" w:afterLines="0" w:after="0" w:line="276" w:lineRule="auto"/>
      <w:outlineLvl w:val="9"/>
    </w:pPr>
    <w:rPr>
      <w:rFonts w:ascii="宋体" w:eastAsia="宋体"/>
    </w:rPr>
  </w:style>
  <w:style w:type="paragraph" w:customStyle="1" w:styleId="afffffffffff8">
    <w:name w:val="标准文件_附录四级无标题"/>
    <w:basedOn w:val="afff3"/>
    <w:qFormat/>
    <w:pPr>
      <w:spacing w:beforeLines="0" w:before="0" w:afterLines="0" w:after="0" w:line="276" w:lineRule="auto"/>
      <w:outlineLvl w:val="9"/>
    </w:pPr>
    <w:rPr>
      <w:rFonts w:ascii="宋体" w:eastAsia="宋体"/>
    </w:rPr>
  </w:style>
  <w:style w:type="paragraph" w:customStyle="1" w:styleId="afffffffffff9">
    <w:name w:val="标准文件_附录五级无标题"/>
    <w:basedOn w:val="afff4"/>
    <w:qFormat/>
    <w:pPr>
      <w:spacing w:beforeLines="0" w:before="0" w:afterLines="0" w:after="0" w:line="276" w:lineRule="auto"/>
      <w:outlineLvl w:val="9"/>
    </w:pPr>
    <w:rPr>
      <w:rFonts w:ascii="宋体" w:eastAsia="宋体"/>
    </w:rPr>
  </w:style>
  <w:style w:type="paragraph" w:customStyle="1" w:styleId="afffffffffffa">
    <w:name w:val="标准文件_引言一级无标题"/>
    <w:basedOn w:val="a7"/>
    <w:next w:val="affffff1"/>
    <w:qFormat/>
    <w:pPr>
      <w:spacing w:beforeLines="0" w:before="0" w:afterLines="0" w:after="0" w:line="276" w:lineRule="auto"/>
    </w:pPr>
    <w:rPr>
      <w:rFonts w:ascii="宋体" w:eastAsia="宋体"/>
    </w:rPr>
  </w:style>
  <w:style w:type="paragraph" w:customStyle="1" w:styleId="afffffffffffb">
    <w:name w:val="标准文件_引言二级无标题"/>
    <w:basedOn w:val="a8"/>
    <w:next w:val="affffff1"/>
    <w:qFormat/>
    <w:pPr>
      <w:spacing w:beforeLines="0" w:before="0" w:afterLines="0" w:after="0" w:line="276" w:lineRule="auto"/>
    </w:pPr>
    <w:rPr>
      <w:rFonts w:ascii="宋体" w:eastAsia="宋体"/>
    </w:rPr>
  </w:style>
  <w:style w:type="paragraph" w:customStyle="1" w:styleId="afffffffffffc">
    <w:name w:val="标准文件_引言三级无标题"/>
    <w:basedOn w:val="a9"/>
    <w:qFormat/>
    <w:pPr>
      <w:spacing w:beforeLines="0" w:before="0" w:afterLines="0" w:after="0" w:line="276" w:lineRule="auto"/>
    </w:pPr>
    <w:rPr>
      <w:rFonts w:ascii="宋体" w:eastAsia="宋体"/>
    </w:rPr>
  </w:style>
  <w:style w:type="paragraph" w:customStyle="1" w:styleId="afffffffffffd">
    <w:name w:val="标准文件_引言四级无标题"/>
    <w:basedOn w:val="aa"/>
    <w:next w:val="affffff1"/>
    <w:qFormat/>
    <w:pPr>
      <w:spacing w:beforeLines="0" w:before="0" w:afterLines="0" w:after="0" w:line="276" w:lineRule="auto"/>
    </w:pPr>
    <w:rPr>
      <w:rFonts w:ascii="宋体" w:eastAsia="宋体"/>
    </w:rPr>
  </w:style>
  <w:style w:type="paragraph" w:customStyle="1" w:styleId="afffffffffffe">
    <w:name w:val="标准文件_引言五级无标题"/>
    <w:basedOn w:val="ab"/>
    <w:next w:val="affffff1"/>
    <w:qFormat/>
    <w:pPr>
      <w:spacing w:beforeLines="0" w:before="0" w:afterLines="0" w:after="0" w:line="276" w:lineRule="auto"/>
    </w:pPr>
    <w:rPr>
      <w:rFonts w:ascii="宋体" w:eastAsia="宋体"/>
    </w:rPr>
  </w:style>
  <w:style w:type="paragraph" w:customStyle="1" w:styleId="affffffffffff">
    <w:name w:val="标准文件_索引标题"/>
    <w:basedOn w:val="affffff8"/>
    <w:next w:val="affffff1"/>
    <w:qFormat/>
    <w:rPr>
      <w:rFonts w:hAnsi="黑体"/>
    </w:rPr>
  </w:style>
  <w:style w:type="paragraph" w:customStyle="1" w:styleId="affffffffffff0">
    <w:name w:val="标准文件_脚注内容"/>
    <w:basedOn w:val="affffff1"/>
    <w:qFormat/>
    <w:pPr>
      <w:ind w:leftChars="200" w:left="400" w:hangingChars="200" w:hanging="200"/>
    </w:pPr>
    <w:rPr>
      <w:sz w:val="15"/>
    </w:rPr>
  </w:style>
  <w:style w:type="paragraph" w:customStyle="1" w:styleId="affffffffffff1">
    <w:name w:val="标准文件_术语条一"/>
    <w:basedOn w:val="afffffffffb"/>
    <w:next w:val="affffff1"/>
    <w:qFormat/>
  </w:style>
  <w:style w:type="paragraph" w:customStyle="1" w:styleId="affffffffffff2">
    <w:name w:val="标准文件_术语条二"/>
    <w:basedOn w:val="afffffffffe"/>
    <w:next w:val="affffff1"/>
    <w:qFormat/>
  </w:style>
  <w:style w:type="paragraph" w:customStyle="1" w:styleId="affffffffffff3">
    <w:name w:val="标准文件_术语条三"/>
    <w:basedOn w:val="afffffffffd"/>
    <w:next w:val="affffff1"/>
    <w:qFormat/>
  </w:style>
  <w:style w:type="paragraph" w:customStyle="1" w:styleId="affffffffffff4">
    <w:name w:val="标准文件_术语条四"/>
    <w:basedOn w:val="affffffffff0"/>
    <w:next w:val="affffff1"/>
    <w:qFormat/>
  </w:style>
  <w:style w:type="paragraph" w:customStyle="1" w:styleId="affffffffffff5">
    <w:name w:val="标准文件_术语条五"/>
    <w:basedOn w:val="afffffffffc"/>
    <w:next w:val="affffff1"/>
    <w:qFormat/>
  </w:style>
  <w:style w:type="paragraph" w:customStyle="1" w:styleId="Default">
    <w:name w:val="Default"/>
    <w:qFormat/>
    <w:pPr>
      <w:widowControl w:val="0"/>
      <w:autoSpaceDE w:val="0"/>
      <w:autoSpaceDN w:val="0"/>
      <w:adjustRightInd w:val="0"/>
    </w:pPr>
    <w:rPr>
      <w:rFonts w:ascii="宋体" w:cs="宋体"/>
      <w:color w:val="000000"/>
      <w:sz w:val="24"/>
      <w:szCs w:val="24"/>
    </w:rPr>
  </w:style>
  <w:style w:type="character" w:customStyle="1" w:styleId="affffffffffff6">
    <w:name w:val="发布"/>
    <w:basedOn w:val="affff2"/>
    <w:qFormat/>
    <w:rPr>
      <w:rFonts w:ascii="黑体" w:eastAsia="黑体"/>
      <w:spacing w:val="85"/>
      <w:w w:val="100"/>
      <w:position w:val="3"/>
      <w:sz w:val="28"/>
      <w:szCs w:val="28"/>
    </w:rPr>
  </w:style>
  <w:style w:type="paragraph" w:customStyle="1" w:styleId="af4">
    <w:name w:val="章标题"/>
    <w:next w:val="afffffffe"/>
    <w:qFormat/>
    <w:pPr>
      <w:numPr>
        <w:numId w:val="21"/>
      </w:numPr>
      <w:spacing w:beforeLines="100" w:afterLines="100"/>
      <w:jc w:val="both"/>
      <w:outlineLvl w:val="1"/>
    </w:pPr>
    <w:rPr>
      <w:rFonts w:ascii="黑体" w:eastAsia="黑体" w:hAnsi="Times New Roman"/>
      <w:sz w:val="21"/>
    </w:rPr>
  </w:style>
  <w:style w:type="paragraph" w:customStyle="1" w:styleId="af7">
    <w:name w:val="三级条标题"/>
    <w:basedOn w:val="af6"/>
    <w:next w:val="afffffffe"/>
    <w:qFormat/>
    <w:pPr>
      <w:numPr>
        <w:ilvl w:val="3"/>
      </w:numPr>
      <w:outlineLvl w:val="4"/>
    </w:pPr>
  </w:style>
  <w:style w:type="paragraph" w:customStyle="1" w:styleId="af8">
    <w:name w:val="四级条标题"/>
    <w:basedOn w:val="af7"/>
    <w:next w:val="afffffffe"/>
    <w:qFormat/>
    <w:pPr>
      <w:numPr>
        <w:ilvl w:val="4"/>
      </w:numPr>
      <w:outlineLvl w:val="5"/>
    </w:pPr>
  </w:style>
  <w:style w:type="paragraph" w:customStyle="1" w:styleId="af9">
    <w:name w:val="五级条标题"/>
    <w:basedOn w:val="af8"/>
    <w:next w:val="afffffffe"/>
    <w:qFormat/>
    <w:pPr>
      <w:numPr>
        <w:ilvl w:val="5"/>
      </w:numPr>
      <w:outlineLvl w:val="6"/>
    </w:pPr>
  </w:style>
  <w:style w:type="paragraph" w:customStyle="1" w:styleId="ac">
    <w:name w:val="正文表标题"/>
    <w:next w:val="afffffffe"/>
    <w:qFormat/>
    <w:pPr>
      <w:numPr>
        <w:ilvl w:val="1"/>
        <w:numId w:val="33"/>
      </w:numPr>
      <w:tabs>
        <w:tab w:val="left" w:pos="360"/>
      </w:tabs>
      <w:spacing w:beforeLines="50" w:afterLines="50"/>
      <w:jc w:val="center"/>
    </w:pPr>
    <w:rPr>
      <w:rFonts w:ascii="黑体" w:eastAsia="黑体" w:hAnsi="Times New Roman"/>
      <w:sz w:val="21"/>
      <w:szCs w:val="21"/>
    </w:rPr>
  </w:style>
  <w:style w:type="paragraph" w:customStyle="1" w:styleId="ad">
    <w:name w:val="正文表标题续表"/>
    <w:basedOn w:val="ac"/>
    <w:next w:val="afffffffe"/>
    <w:qFormat/>
    <w:pPr>
      <w:numPr>
        <w:ilvl w:val="2"/>
      </w:numPr>
    </w:pPr>
  </w:style>
  <w:style w:type="paragraph" w:customStyle="1" w:styleId="affb">
    <w:name w:val="附录表标题"/>
    <w:basedOn w:val="affff1"/>
    <w:next w:val="affff1"/>
    <w:qFormat/>
    <w:pPr>
      <w:numPr>
        <w:ilvl w:val="1"/>
        <w:numId w:val="34"/>
      </w:numPr>
      <w:adjustRightInd/>
      <w:spacing w:beforeLines="50" w:afterLines="50" w:line="240" w:lineRule="auto"/>
      <w:ind w:left="3828"/>
      <w:jc w:val="center"/>
    </w:pPr>
    <w:rPr>
      <w:rFonts w:ascii="黑体" w:eastAsia="黑体" w:hAnsi="Times New Roman"/>
    </w:rPr>
  </w:style>
  <w:style w:type="paragraph" w:customStyle="1" w:styleId="affc">
    <w:name w:val="附录表标题续表"/>
    <w:basedOn w:val="affb"/>
    <w:next w:val="afffffffe"/>
    <w:qFormat/>
    <w:pPr>
      <w:numPr>
        <w:ilvl w:val="2"/>
      </w:numPr>
    </w:pPr>
  </w:style>
  <w:style w:type="paragraph" w:customStyle="1" w:styleId="affa">
    <w:name w:val="附录表标号"/>
    <w:basedOn w:val="affff1"/>
    <w:next w:val="afffffffe"/>
    <w:qFormat/>
    <w:pPr>
      <w:numPr>
        <w:numId w:val="34"/>
      </w:numPr>
      <w:adjustRightInd/>
      <w:snapToGrid w:val="0"/>
      <w:spacing w:line="14" w:lineRule="exact"/>
      <w:jc w:val="center"/>
    </w:pPr>
    <w:rPr>
      <w:rFonts w:ascii="Times New Roman" w:hAnsi="Times New Roman"/>
      <w:color w:val="FFFFFF"/>
    </w:rPr>
  </w:style>
  <w:style w:type="table" w:customStyle="1" w:styleId="13">
    <w:name w:val="网格型1"/>
    <w:basedOn w:val="affff3"/>
    <w:uiPriority w:val="59"/>
    <w:qFormat/>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网格型2"/>
    <w:basedOn w:val="affff3"/>
    <w:uiPriority w:val="59"/>
    <w:qFormat/>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B">
    <w:name w:val="标准标志TB"/>
    <w:basedOn w:val="affff1"/>
    <w:qFormat/>
    <w:pPr>
      <w:widowControl/>
      <w:shd w:val="solid" w:color="FFFFFF" w:fill="FFFFFF"/>
      <w:adjustRightInd/>
      <w:spacing w:line="0" w:lineRule="atLeast"/>
      <w:jc w:val="right"/>
    </w:pPr>
    <w:rPr>
      <w:rFonts w:ascii="Times New Roman" w:eastAsia="Arial Unicode MS" w:hAnsi="Times New Roman"/>
      <w:b/>
      <w:w w:val="130"/>
      <w:sz w:val="96"/>
      <w:szCs w:val="20"/>
    </w:rPr>
  </w:style>
  <w:style w:type="paragraph" w:customStyle="1" w:styleId="affffffffffff7">
    <w:name w:val="名称"/>
    <w:basedOn w:val="affffffffffff8"/>
    <w:next w:val="afffffffe"/>
    <w:qFormat/>
    <w:pPr>
      <w:spacing w:line="460" w:lineRule="exact"/>
      <w:outlineLvl w:val="9"/>
    </w:pPr>
  </w:style>
  <w:style w:type="paragraph" w:customStyle="1" w:styleId="affffffffffff8">
    <w:name w:val="前言、引言标题"/>
    <w:next w:val="affff1"/>
    <w:qFormat/>
    <w:pPr>
      <w:shd w:val="clear" w:color="FFFFFF" w:fill="FFFFFF"/>
      <w:spacing w:before="640" w:after="560"/>
      <w:jc w:val="center"/>
      <w:outlineLvl w:val="0"/>
    </w:pPr>
    <w:rPr>
      <w:rFonts w:ascii="黑体" w:eastAsia="黑体" w:hAnsi="Times New Roman"/>
      <w:sz w:val="32"/>
    </w:rPr>
  </w:style>
  <w:style w:type="paragraph" w:customStyle="1" w:styleId="affffffffffff9">
    <w:name w:val="标准书眉_奇数页"/>
    <w:next w:val="affff1"/>
    <w:qFormat/>
    <w:pPr>
      <w:tabs>
        <w:tab w:val="center" w:pos="4154"/>
        <w:tab w:val="right" w:pos="8306"/>
      </w:tabs>
      <w:spacing w:after="120"/>
      <w:jc w:val="right"/>
    </w:pPr>
    <w:rPr>
      <w:rFonts w:ascii="Times New Roman" w:hAnsi="Times New Roman"/>
      <w:sz w:val="21"/>
    </w:rPr>
  </w:style>
  <w:style w:type="paragraph" w:customStyle="1" w:styleId="affffffffffffa">
    <w:name w:val="标准书脚_奇数页"/>
    <w:qFormat/>
    <w:pPr>
      <w:spacing w:before="120"/>
      <w:jc w:val="right"/>
    </w:pPr>
    <w:rPr>
      <w:rFonts w:ascii="Times New Roman" w:hAnsi="Times New Roman"/>
      <w:sz w:val="18"/>
    </w:rPr>
  </w:style>
  <w:style w:type="paragraph" w:customStyle="1" w:styleId="affffffffffffb">
    <w:name w:val="附录标识"/>
    <w:basedOn w:val="affff1"/>
    <w:next w:val="affff1"/>
    <w:qFormat/>
    <w:pPr>
      <w:keepNext/>
      <w:widowControl/>
      <w:shd w:val="clear" w:color="FFFFFF" w:fill="FFFFFF"/>
      <w:tabs>
        <w:tab w:val="left" w:pos="6405"/>
      </w:tabs>
      <w:spacing w:before="640" w:after="280"/>
      <w:jc w:val="center"/>
      <w:outlineLvl w:val="0"/>
    </w:pPr>
    <w:rPr>
      <w:rFonts w:ascii="黑体" w:eastAsia="黑体"/>
      <w:kern w:val="0"/>
      <w:szCs w:val="20"/>
    </w:rPr>
  </w:style>
  <w:style w:type="paragraph" w:customStyle="1" w:styleId="afa">
    <w:name w:val="附录图标号"/>
    <w:basedOn w:val="affff1"/>
    <w:next w:val="afffffffe"/>
    <w:qFormat/>
    <w:pPr>
      <w:numPr>
        <w:numId w:val="35"/>
      </w:numPr>
      <w:snapToGrid w:val="0"/>
      <w:spacing w:line="14" w:lineRule="exact"/>
      <w:jc w:val="center"/>
    </w:pPr>
    <w:rPr>
      <w:color w:val="FFFFFF"/>
    </w:rPr>
  </w:style>
  <w:style w:type="paragraph" w:customStyle="1" w:styleId="affffffffffffc">
    <w:name w:val="附录章标题"/>
    <w:next w:val="afffffffe"/>
    <w:qFormat/>
    <w:pPr>
      <w:wordWrap w:val="0"/>
      <w:overflowPunct w:val="0"/>
      <w:autoSpaceDE w:val="0"/>
      <w:spacing w:beforeLines="50" w:afterLines="50"/>
      <w:jc w:val="both"/>
      <w:textAlignment w:val="baseline"/>
      <w:outlineLvl w:val="1"/>
    </w:pPr>
    <w:rPr>
      <w:rFonts w:ascii="黑体" w:eastAsia="黑体" w:hAnsi="Times New Roman"/>
      <w:kern w:val="21"/>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numbering" Target="numbering.xml"/><Relationship Id="rId21" Type="http://schemas.openxmlformats.org/officeDocument/2006/relationships/glossaryDocument" Target="glossary/document.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image" Target="media/image1.jpg"/><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26631;&#20934;\StandardEditor\template\&#22242;&#20307;&#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A94B58C18E248EC92F3ED8AAEAD917A"/>
        <w:category>
          <w:name w:val="常规"/>
          <w:gallery w:val="placeholder"/>
        </w:category>
        <w:types>
          <w:type w:val="bbPlcHdr"/>
        </w:types>
        <w:behaviors>
          <w:behavior w:val="content"/>
        </w:behaviors>
        <w:guid w:val="{96150608-4FDA-4F9F-AEF4-087F0117D8B7}"/>
      </w:docPartPr>
      <w:docPartBody>
        <w:p w:rsidR="009232A3" w:rsidRDefault="00CD5F09">
          <w:pPr>
            <w:pStyle w:val="BA94B58C18E248EC92F3ED8AAEAD917A"/>
          </w:pPr>
          <w:r>
            <w:rPr>
              <w:rStyle w:val="a3"/>
              <w:rFonts w:hint="eastAsia"/>
            </w:rPr>
            <w:t>单击或点击此处输入文字。</w:t>
          </w:r>
        </w:p>
      </w:docPartBody>
    </w:docPart>
    <w:docPart>
      <w:docPartPr>
        <w:name w:val="5427A91171A64503BB820C2DE4DD7797"/>
        <w:category>
          <w:name w:val="常规"/>
          <w:gallery w:val="placeholder"/>
        </w:category>
        <w:types>
          <w:type w:val="bbPlcHdr"/>
        </w:types>
        <w:behaviors>
          <w:behavior w:val="content"/>
        </w:behaviors>
        <w:guid w:val="{4F404B9D-283E-4932-8658-68BD1C599F1D}"/>
      </w:docPartPr>
      <w:docPartBody>
        <w:p w:rsidR="009232A3" w:rsidRDefault="00CD5F09">
          <w:pPr>
            <w:pStyle w:val="5427A91171A64503BB820C2DE4DD7797"/>
          </w:pPr>
          <w:r>
            <w:rPr>
              <w:rStyle w:val="a3"/>
              <w:rFonts w:hint="eastAsia"/>
            </w:rPr>
            <w:t>选择一项。</w:t>
          </w:r>
        </w:p>
      </w:docPartBody>
    </w:docPart>
    <w:docPart>
      <w:docPartPr>
        <w:name w:val="ADE5F154BBA643A082E90694C44783EB"/>
        <w:category>
          <w:name w:val="常规"/>
          <w:gallery w:val="placeholder"/>
        </w:category>
        <w:types>
          <w:type w:val="bbPlcHdr"/>
        </w:types>
        <w:behaviors>
          <w:behavior w:val="content"/>
        </w:behaviors>
        <w:guid w:val="{6C691384-3BF1-4F3C-A6B4-CCE38E70BEEB}"/>
      </w:docPartPr>
      <w:docPartBody>
        <w:p w:rsidR="009232A3" w:rsidRDefault="00CD5F09">
          <w:pPr>
            <w:pStyle w:val="ADE5F154BBA643A082E90694C44783EB"/>
          </w:pPr>
          <w:r>
            <w:rPr>
              <w:rStyle w:val="a3"/>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Malgun Gothic Semilight"/>
    <w:panose1 w:val="020B0604020202020204"/>
    <w:charset w:val="86"/>
    <w:family w:val="swiss"/>
    <w:pitch w:val="default"/>
    <w:sig w:usb0="00000000" w:usb1="00000000" w:usb2="0000007F" w:usb3="00000000" w:csb0="203F01FF" w:csb1="DFFF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787D"/>
    <w:rsid w:val="00046B3B"/>
    <w:rsid w:val="0088787D"/>
    <w:rsid w:val="009232A3"/>
    <w:rsid w:val="00AC5E89"/>
    <w:rsid w:val="00CD5F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qFormat/>
    <w:rPr>
      <w:color w:val="808080"/>
    </w:rPr>
  </w:style>
  <w:style w:type="paragraph" w:customStyle="1" w:styleId="BA94B58C18E248EC92F3ED8AAEAD917A">
    <w:name w:val="BA94B58C18E248EC92F3ED8AAEAD917A"/>
    <w:qFormat/>
    <w:pPr>
      <w:widowControl w:val="0"/>
      <w:jc w:val="both"/>
    </w:pPr>
    <w:rPr>
      <w:kern w:val="2"/>
      <w:sz w:val="21"/>
      <w:szCs w:val="22"/>
    </w:rPr>
  </w:style>
  <w:style w:type="paragraph" w:customStyle="1" w:styleId="5427A91171A64503BB820C2DE4DD7797">
    <w:name w:val="5427A91171A64503BB820C2DE4DD7797"/>
    <w:qFormat/>
    <w:pPr>
      <w:widowControl w:val="0"/>
      <w:jc w:val="both"/>
    </w:pPr>
    <w:rPr>
      <w:kern w:val="2"/>
      <w:sz w:val="21"/>
      <w:szCs w:val="22"/>
    </w:rPr>
  </w:style>
  <w:style w:type="paragraph" w:customStyle="1" w:styleId="ADE5F154BBA643A082E90694C44783EB">
    <w:name w:val="ADE5F154BBA643A082E90694C44783EB"/>
    <w:qFormat/>
    <w:pPr>
      <w:widowControl w:val="0"/>
      <w:jc w:val="both"/>
    </w:pPr>
    <w:rPr>
      <w:kern w:val="2"/>
      <w:sz w:val="21"/>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9D924CF-3925-4010-9E61-83FE6A9801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团体标准.dotx</Template>
  <TotalTime>43</TotalTime>
  <Pages>9</Pages>
  <Words>905</Words>
  <Characters>5159</Characters>
  <Application>Microsoft Office Word</Application>
  <DocSecurity>0</DocSecurity>
  <Lines>42</Lines>
  <Paragraphs>12</Paragraphs>
  <ScaleCrop>false</ScaleCrop>
  <Company>DoubleOX</Company>
  <LinksUpToDate>false</LinksUpToDate>
  <CharactersWithSpaces>6052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亦昕</dc:creator>
  <cp:lastModifiedBy>亦昕</cp:lastModifiedBy>
  <cp:revision>12</cp:revision>
  <cp:lastPrinted>2021-02-02T08:22:00Z</cp:lastPrinted>
  <dcterms:created xsi:type="dcterms:W3CDTF">2026-05-29T03:40:00Z</dcterms:created>
  <dcterms:modified xsi:type="dcterms:W3CDTF">2026-07-23T06:41:00Z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团体标准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TemplateDocerSaveRecord">
    <vt:lpwstr>eyJoZGlkIjoiYTgyZjBhMGY0NDI4ZGM2ODE1Zjk0MjYzNjNmZmY0YTQiLCJ1c2VySWQiOiI1MDIxNDgzMzgifQ==</vt:lpwstr>
  </property>
  <property fmtid="{D5CDD505-2E9C-101B-9397-08002B2CF9AE}" pid="15" name="KSOProductBuildVer">
    <vt:lpwstr>2052-12.1.0.26895</vt:lpwstr>
  </property>
  <property fmtid="{D5CDD505-2E9C-101B-9397-08002B2CF9AE}" pid="16" name="ICV">
    <vt:lpwstr>5AD4F3109CEB4C2BB377AE9266C63A4A_12</vt:lpwstr>
  </property>
</Properties>
</file>