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ffffffc"/>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7B7453" w:rsidRPr="00672BFD" w:rsidTr="00215ADD">
        <w:tc>
          <w:tcPr>
            <w:tcW w:w="509" w:type="dxa"/>
          </w:tcPr>
          <w:p w:rsidR="00672BFD" w:rsidRPr="00405884" w:rsidRDefault="00672BFD" w:rsidP="0024666E">
            <w:pPr>
              <w:pStyle w:val="afff9"/>
              <w:framePr w:wrap="notBeside" w:vAnchor="page" w:hAnchor="page" w:x="1372" w:y="568"/>
              <w:tabs>
                <w:tab w:val="clear" w:pos="4153"/>
                <w:tab w:val="clear" w:pos="8306"/>
              </w:tabs>
              <w:spacing w:line="240" w:lineRule="auto"/>
              <w:jc w:val="left"/>
              <w:rPr>
                <w:rFonts w:ascii="黑体" w:eastAsia="黑体" w:hAnsi="黑体"/>
                <w:sz w:val="21"/>
                <w:szCs w:val="21"/>
              </w:rPr>
            </w:pPr>
            <w:r w:rsidRPr="00405884">
              <w:rPr>
                <w:rFonts w:ascii="Times New Roman" w:eastAsia="黑体" w:hAnsi="Times New Roman"/>
                <w:sz w:val="21"/>
                <w:szCs w:val="21"/>
              </w:rPr>
              <w:t>ICS</w:t>
            </w:r>
            <w:r w:rsidRPr="00405884">
              <w:rPr>
                <w:rFonts w:ascii="黑体" w:eastAsia="黑体" w:hAnsi="黑体"/>
                <w:sz w:val="21"/>
                <w:szCs w:val="21"/>
              </w:rPr>
              <w:t xml:space="preserve"> </w:t>
            </w:r>
            <w:r w:rsidR="006A25E5">
              <w:rPr>
                <w:rFonts w:ascii="黑体" w:eastAsia="黑体" w:hAnsi="黑体"/>
                <w:sz w:val="21"/>
                <w:szCs w:val="21"/>
              </w:rPr>
              <w:t xml:space="preserve"> </w:t>
            </w:r>
          </w:p>
        </w:tc>
        <w:tc>
          <w:tcPr>
            <w:tcW w:w="8855" w:type="dxa"/>
          </w:tcPr>
          <w:p w:rsidR="00672BFD" w:rsidRPr="00672BFD" w:rsidRDefault="00672BFD" w:rsidP="00230687">
            <w:pPr>
              <w:pStyle w:val="afff9"/>
              <w:framePr w:wrap="notBeside" w:vAnchor="page" w:hAnchor="page" w:x="1372" w:y="568"/>
              <w:tabs>
                <w:tab w:val="clear" w:pos="4153"/>
                <w:tab w:val="clear" w:pos="8306"/>
              </w:tabs>
              <w:spacing w:line="240" w:lineRule="auto"/>
              <w:jc w:val="both"/>
              <w:rPr>
                <w:rFonts w:ascii="黑体" w:eastAsia="黑体" w:hAnsi="黑体"/>
                <w:sz w:val="21"/>
                <w:szCs w:val="21"/>
              </w:rPr>
            </w:pPr>
            <w:r w:rsidRPr="00672BFD">
              <w:rPr>
                <w:rFonts w:ascii="黑体" w:eastAsia="黑体" w:hAnsi="黑体"/>
                <w:sz w:val="21"/>
                <w:szCs w:val="21"/>
              </w:rPr>
              <w:fldChar w:fldCharType="begin">
                <w:ffData>
                  <w:name w:val="ICS"/>
                  <w:enabled/>
                  <w:calcOnExit w:val="0"/>
                  <w:textInput>
                    <w:default w:val="点击此处添加ICS号"/>
                  </w:textInput>
                </w:ffData>
              </w:fldChar>
            </w:r>
            <w:bookmarkStart w:id="0" w:name="ICS"/>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230687" w:rsidRPr="00230687">
              <w:rPr>
                <w:rFonts w:ascii="黑体" w:eastAsia="黑体" w:hAnsi="黑体"/>
                <w:sz w:val="21"/>
                <w:szCs w:val="21"/>
              </w:rPr>
              <w:t>65.020.20</w:t>
            </w:r>
            <w:r w:rsidRPr="00672BFD">
              <w:rPr>
                <w:rFonts w:ascii="黑体" w:eastAsia="黑体" w:hAnsi="黑体"/>
                <w:sz w:val="21"/>
                <w:szCs w:val="21"/>
              </w:rPr>
              <w:fldChar w:fldCharType="end"/>
            </w:r>
            <w:bookmarkEnd w:id="0"/>
          </w:p>
        </w:tc>
      </w:tr>
      <w:tr w:rsidR="007B7453" w:rsidRPr="00672BFD" w:rsidTr="00215ADD">
        <w:tc>
          <w:tcPr>
            <w:tcW w:w="509" w:type="dxa"/>
          </w:tcPr>
          <w:p w:rsidR="00672BFD" w:rsidRPr="00672BFD" w:rsidRDefault="00672BFD" w:rsidP="0024666E">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Times New Roman" w:eastAsia="黑体" w:hAnsi="Times New Roman"/>
                <w:sz w:val="21"/>
                <w:szCs w:val="21"/>
              </w:rPr>
              <w:t>CCS</w:t>
            </w:r>
            <w:r w:rsidR="0024666E">
              <w:rPr>
                <w:rFonts w:ascii="Times New Roman" w:eastAsia="黑体" w:hAnsi="Times New Roman"/>
                <w:sz w:val="21"/>
                <w:szCs w:val="21"/>
              </w:rPr>
              <w:t xml:space="preserve"> </w:t>
            </w:r>
            <w:r w:rsidRPr="00672BFD">
              <w:rPr>
                <w:rFonts w:ascii="黑体" w:eastAsia="黑体" w:hAnsi="黑体"/>
                <w:sz w:val="21"/>
                <w:szCs w:val="21"/>
              </w:rPr>
              <w:t xml:space="preserve"> </w:t>
            </w:r>
          </w:p>
        </w:tc>
        <w:tc>
          <w:tcPr>
            <w:tcW w:w="8855" w:type="dxa"/>
          </w:tcPr>
          <w:tbl>
            <w:tblPr>
              <w:tblStyle w:val="afffffffffc"/>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0F4050" w:rsidTr="008A173B">
              <w:trPr>
                <w:trHeight w:hRule="exact" w:val="1021"/>
              </w:trPr>
              <w:tc>
                <w:tcPr>
                  <w:tcW w:w="9242" w:type="dxa"/>
                  <w:vAlign w:val="center"/>
                </w:tcPr>
                <w:p w:rsidR="000F4050" w:rsidRDefault="000F4050" w:rsidP="00E14717">
                  <w:pPr>
                    <w:pStyle w:val="affff5"/>
                    <w:framePr w:w="0" w:hRule="auto" w:wrap="auto" w:hAnchor="text" w:xAlign="left" w:yAlign="inline" w:anchorLock="0"/>
                    <w:ind w:left="420" w:right="624"/>
                    <w:rPr>
                      <w:rFonts w:ascii="宋体" w:hAnsi="宋体"/>
                      <w:sz w:val="28"/>
                      <w:szCs w:val="28"/>
                    </w:rPr>
                  </w:pPr>
                </w:p>
              </w:tc>
            </w:tr>
          </w:tbl>
          <w:p w:rsidR="00FB231D" w:rsidRPr="00672BFD" w:rsidRDefault="00672BFD" w:rsidP="00230687">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黑体" w:eastAsia="黑体" w:hAnsi="黑体"/>
                <w:sz w:val="21"/>
                <w:szCs w:val="21"/>
              </w:rPr>
              <w:fldChar w:fldCharType="begin">
                <w:ffData>
                  <w:name w:val="CSDN"/>
                  <w:enabled/>
                  <w:calcOnExit w:val="0"/>
                  <w:textInput>
                    <w:default w:val="点击此处添加CCS号"/>
                  </w:textInput>
                </w:ffData>
              </w:fldChar>
            </w:r>
            <w:bookmarkStart w:id="1" w:name="CSDN"/>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230687">
              <w:rPr>
                <w:rFonts w:ascii="黑体" w:eastAsia="黑体" w:hAnsi="黑体"/>
                <w:sz w:val="21"/>
                <w:szCs w:val="21"/>
              </w:rPr>
              <w:t>B 05</w:t>
            </w:r>
            <w:r w:rsidRPr="00672BFD">
              <w:rPr>
                <w:rFonts w:ascii="黑体" w:eastAsia="黑体" w:hAnsi="黑体"/>
                <w:sz w:val="21"/>
                <w:szCs w:val="21"/>
              </w:rPr>
              <w:fldChar w:fldCharType="end"/>
            </w:r>
            <w:bookmarkEnd w:id="1"/>
          </w:p>
        </w:tc>
      </w:tr>
    </w:tbl>
    <w:p w:rsidR="0000040A" w:rsidRPr="00461CB7" w:rsidRDefault="00AE2A69" w:rsidP="00461CB7">
      <w:pPr>
        <w:pStyle w:val="affff6"/>
        <w:framePr w:w="9639" w:h="870" w:hRule="exact" w:hSpace="181" w:vSpace="181" w:wrap="around" w:hAnchor="page" w:x="1305" w:y="2269"/>
        <w:rPr>
          <w:rFonts w:ascii="黑体" w:eastAsia="黑体" w:hAnsi="黑体"/>
          <w:b w:val="0"/>
          <w:bCs w:val="0"/>
          <w:w w:val="100"/>
          <w:sz w:val="72"/>
          <w:szCs w:val="72"/>
        </w:rPr>
      </w:pPr>
      <w:bookmarkStart w:id="2" w:name="_Hlk26473981"/>
      <w:r w:rsidRPr="00461CB7">
        <w:rPr>
          <w:rFonts w:ascii="黑体" w:eastAsia="黑体" w:hint="eastAsia"/>
          <w:b w:val="0"/>
          <w:w w:val="100"/>
          <w:sz w:val="72"/>
          <w:szCs w:val="72"/>
        </w:rPr>
        <w:t>团体</w:t>
      </w:r>
      <w:r w:rsidR="007B7453" w:rsidRPr="00461CB7">
        <w:rPr>
          <w:rFonts w:ascii="黑体" w:eastAsia="黑体" w:hAnsi="黑体" w:hint="eastAsia"/>
          <w:b w:val="0"/>
          <w:bCs w:val="0"/>
          <w:w w:val="100"/>
          <w:sz w:val="72"/>
          <w:szCs w:val="72"/>
        </w:rPr>
        <w:t>标准</w:t>
      </w:r>
    </w:p>
    <w:bookmarkEnd w:id="2"/>
    <w:p w:rsidR="00AA456B" w:rsidRPr="00A952D7" w:rsidRDefault="00AE2A69" w:rsidP="00461CB7">
      <w:pPr>
        <w:pStyle w:val="affffffffff3"/>
        <w:framePr w:wrap="auto" w:x="1423" w:y="3669"/>
      </w:pPr>
      <w:r>
        <w:t>T/</w:t>
      </w:r>
      <w:r w:rsidR="00EB31ED">
        <w:fldChar w:fldCharType="begin">
          <w:ffData>
            <w:name w:val="文字1"/>
            <w:enabled/>
            <w:calcOnExit w:val="0"/>
            <w:textInput>
              <w:default w:val="XXX"/>
            </w:textInput>
          </w:ffData>
        </w:fldChar>
      </w:r>
      <w:bookmarkStart w:id="3" w:name="文字1"/>
      <w:r w:rsidR="00EB31ED">
        <w:instrText xml:space="preserve"> FORMTEXT </w:instrText>
      </w:r>
      <w:r w:rsidR="00EB31ED">
        <w:fldChar w:fldCharType="separate"/>
      </w:r>
      <w:r w:rsidR="00230687">
        <w:t>QHNX</w:t>
      </w:r>
      <w:r w:rsidR="00EB31ED">
        <w:fldChar w:fldCharType="end"/>
      </w:r>
      <w:bookmarkEnd w:id="3"/>
      <w:r w:rsidR="00634D9E">
        <w:t xml:space="preserve"> </w:t>
      </w:r>
      <w:r w:rsidR="00EB31ED">
        <w:fldChar w:fldCharType="begin">
          <w:ffData>
            <w:name w:val="NSTD_CODE_F"/>
            <w:enabled/>
            <w:calcOnExit w:val="0"/>
            <w:textInput>
              <w:default w:val="XXXX"/>
            </w:textInput>
          </w:ffData>
        </w:fldChar>
      </w:r>
      <w:bookmarkStart w:id="4" w:name="NSTD_CODE_F"/>
      <w:r w:rsidR="00EB31ED">
        <w:instrText xml:space="preserve"> FORMTEXT </w:instrText>
      </w:r>
      <w:r w:rsidR="00EB31ED">
        <w:fldChar w:fldCharType="separate"/>
      </w:r>
      <w:r w:rsidR="00EB31ED">
        <w:t>XXXX</w:t>
      </w:r>
      <w:r w:rsidR="00EB31ED">
        <w:fldChar w:fldCharType="end"/>
      </w:r>
      <w:bookmarkEnd w:id="4"/>
      <w:r w:rsidR="004644A6" w:rsidRPr="004644A6">
        <w:rPr>
          <w:rFonts w:hAnsi="黑体"/>
        </w:rPr>
        <w:t>—</w:t>
      </w:r>
      <w:r w:rsidR="00087A77">
        <w:fldChar w:fldCharType="begin">
          <w:ffData>
            <w:name w:val="NSTD_CODE_B"/>
            <w:enabled/>
            <w:calcOnExit w:val="0"/>
            <w:textInput>
              <w:default w:val="XXXX"/>
            </w:textInput>
          </w:ffData>
        </w:fldChar>
      </w:r>
      <w:bookmarkStart w:id="5" w:name="NSTD_CODE_B"/>
      <w:r w:rsidR="00087A77">
        <w:instrText xml:space="preserve"> FORMTEXT </w:instrText>
      </w:r>
      <w:r w:rsidR="00087A77">
        <w:fldChar w:fldCharType="separate"/>
      </w:r>
      <w:r w:rsidR="00230687">
        <w:t>2026</w:t>
      </w:r>
      <w:r w:rsidR="00087A77">
        <w:fldChar w:fldCharType="end"/>
      </w:r>
      <w:bookmarkEnd w:id="5"/>
    </w:p>
    <w:p w:rsidR="00E846C8" w:rsidRPr="001E4882" w:rsidRDefault="00087A77" w:rsidP="00461CB7">
      <w:pPr>
        <w:pStyle w:val="affffffffff4"/>
        <w:framePr w:wrap="auto" w:x="1423" w:y="3669"/>
        <w:rPr>
          <w:rFonts w:hAnsi="黑体"/>
        </w:rPr>
      </w:pPr>
      <w:r w:rsidRPr="001E4882">
        <w:rPr>
          <w:rFonts w:hAnsi="黑体"/>
        </w:rPr>
        <w:fldChar w:fldCharType="begin">
          <w:ffData>
            <w:name w:val="OSTD_CODE"/>
            <w:enabled/>
            <w:calcOnExit w:val="0"/>
            <w:textInput/>
          </w:ffData>
        </w:fldChar>
      </w:r>
      <w:bookmarkStart w:id="6" w:name="OSTD_CODE"/>
      <w:r w:rsidRPr="001E4882">
        <w:rPr>
          <w:rFonts w:hAnsi="黑体"/>
        </w:rPr>
        <w:instrText xml:space="preserve"> FORMTEXT </w:instrText>
      </w:r>
      <w:r w:rsidRPr="001E4882">
        <w:rPr>
          <w:rFonts w:hAnsi="黑体"/>
        </w:rPr>
      </w:r>
      <w:r w:rsidRPr="001E4882">
        <w:rPr>
          <w:rFonts w:hAnsi="黑体"/>
        </w:rPr>
        <w:fldChar w:fldCharType="separate"/>
      </w:r>
      <w:r w:rsidR="00942BF1" w:rsidRPr="001E4882">
        <w:rPr>
          <w:rFonts w:hAnsi="黑体"/>
        </w:rPr>
        <w:t> </w:t>
      </w:r>
      <w:r w:rsidR="00942BF1" w:rsidRPr="001E4882">
        <w:rPr>
          <w:rFonts w:hAnsi="黑体"/>
        </w:rPr>
        <w:t> </w:t>
      </w:r>
      <w:r w:rsidR="00942BF1" w:rsidRPr="001E4882">
        <w:rPr>
          <w:rFonts w:hAnsi="黑体"/>
        </w:rPr>
        <w:t> </w:t>
      </w:r>
      <w:r w:rsidR="00942BF1" w:rsidRPr="001E4882">
        <w:rPr>
          <w:rFonts w:hAnsi="黑体"/>
        </w:rPr>
        <w:t> </w:t>
      </w:r>
      <w:r w:rsidR="00942BF1" w:rsidRPr="001E4882">
        <w:rPr>
          <w:rFonts w:hAnsi="黑体"/>
        </w:rPr>
        <w:t> </w:t>
      </w:r>
      <w:r w:rsidRPr="001E4882">
        <w:rPr>
          <w:rFonts w:hAnsi="黑体"/>
        </w:rPr>
        <w:fldChar w:fldCharType="end"/>
      </w:r>
      <w:bookmarkEnd w:id="6"/>
    </w:p>
    <w:p w:rsidR="008F70BD" w:rsidRPr="007B7453" w:rsidRDefault="00461CB7" w:rsidP="007B7453">
      <w:pPr>
        <w:spacing w:line="240" w:lineRule="auto"/>
        <w:rPr>
          <w:rFonts w:ascii="黑体" w:eastAsia="黑体" w:hAnsi="黑体"/>
          <w:kern w:val="0"/>
          <w:sz w:val="10"/>
          <w:szCs w:val="10"/>
        </w:rPr>
      </w:pPr>
      <w:r>
        <w:rPr>
          <w:noProof/>
        </w:rPr>
        <mc:AlternateContent>
          <mc:Choice Requires="wps">
            <w:drawing>
              <wp:anchor distT="0" distB="0" distL="114300" distR="114300" simplePos="0" relativeHeight="251665408" behindDoc="0" locked="0" layoutInCell="1" allowOverlap="1" wp14:anchorId="77C615ED" wp14:editId="05442EAB">
                <wp:simplePos x="0" y="0"/>
                <wp:positionH relativeFrom="column">
                  <wp:posOffset>2123440</wp:posOffset>
                </wp:positionH>
                <wp:positionV relativeFrom="paragraph">
                  <wp:posOffset>-686435</wp:posOffset>
                </wp:positionV>
                <wp:extent cx="3960495" cy="914400"/>
                <wp:effectExtent l="0" t="0" r="0" b="0"/>
                <wp:wrapNone/>
                <wp:docPr id="13" name="首页自画框图3"/>
                <wp:cNvGraphicFramePr/>
                <a:graphic xmlns:a="http://schemas.openxmlformats.org/drawingml/2006/main">
                  <a:graphicData uri="http://schemas.microsoft.com/office/word/2010/wordprocessingShape">
                    <wps:wsp>
                      <wps:cNvSpPr txBox="1"/>
                      <wps:spPr>
                        <a:xfrm>
                          <a:off x="0" y="0"/>
                          <a:ext cx="3960495"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61CB7" w:rsidRDefault="00461CB7" w:rsidP="00461CB7">
                            <w:pPr>
                              <w:pStyle w:val="TB"/>
                              <w:rPr>
                                <w:w w:val="100"/>
                              </w:rPr>
                            </w:pPr>
                            <w:r>
                              <w:t>T/QHNX</w:t>
                            </w:r>
                          </w:p>
                        </w:txbxContent>
                      </wps:txbx>
                      <wps:bodyPr rot="0" spcFirstLastPara="0" vertOverflow="overflow" horzOverflow="overflow" vert="horz" wrap="square" lIns="0" tIns="0" rIns="91440" bIns="0" numCol="1" spcCol="0" rtlCol="0" fromWordArt="0" anchor="t" anchorCtr="0" forceAA="0" compatLnSpc="1">
                        <a:spAutoFit/>
                      </wps:bodyPr>
                    </wps:wsp>
                  </a:graphicData>
                </a:graphic>
              </wp:anchor>
            </w:drawing>
          </mc:Choice>
          <mc:Fallback>
            <w:pict>
              <v:shapetype w14:anchorId="77C615ED" id="_x0000_t202" coordsize="21600,21600" o:spt="202" path="m,l,21600r21600,l21600,xe">
                <v:stroke joinstyle="miter"/>
                <v:path gradientshapeok="t" o:connecttype="rect"/>
              </v:shapetype>
              <v:shape id="首页自画框图3" o:spid="_x0000_s1026" type="#_x0000_t202" style="position:absolute;left:0;text-align:left;margin-left:167.2pt;margin-top:-54.05pt;width:311.85pt;height:1in;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" filled="f" stroked="f" strokeweight=".5pt">
                <v:textbox style="mso-fit-shape-to-text:t" inset="0,0,,0">
                  <w:txbxContent>
                    <w:p w:rsidR="00461CB7" w:rsidRDefault="00461CB7" w:rsidP="00461CB7">
                      <w:pPr>
                        <w:pStyle w:val="TB"/>
                        <w:rPr>
                          <w:w w:val="100"/>
                        </w:rPr>
                      </w:pPr>
                      <w:r>
                        <w:t>T/QHNX</w:t>
                      </w:r>
                    </w:p>
                  </w:txbxContent>
                </v:textbox>
              </v:shape>
            </w:pict>
          </mc:Fallback>
        </mc:AlternateContent>
      </w:r>
      <w:r w:rsidR="007439EB" w:rsidRPr="007B7453">
        <w:rPr>
          <w:rFonts w:ascii="黑体" w:eastAsia="黑体" w:hAnsi="黑体"/>
          <w:noProof/>
          <w:kern w:val="0"/>
          <w:sz w:val="10"/>
          <w:szCs w:val="10"/>
        </w:rPr>
        <mc:AlternateContent>
          <mc:Choice Requires="wps">
            <w:drawing>
              <wp:anchor distT="0" distB="0" distL="114300" distR="114300" simplePos="0" relativeHeight="251660288" behindDoc="0" locked="0" layoutInCell="1" allowOverlap="0" wp14:anchorId="175AB34F" wp14:editId="0D9D8C1A">
                <wp:simplePos x="0" y="0"/>
                <wp:positionH relativeFrom="page">
                  <wp:posOffset>900430</wp:posOffset>
                </wp:positionH>
                <wp:positionV relativeFrom="page">
                  <wp:posOffset>2700655</wp:posOffset>
                </wp:positionV>
                <wp:extent cx="612000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E351C6" id="直接连接符 73"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" o:allowoverlap="f">
                <w10:wrap anchorx="page" anchory="page"/>
              </v:line>
            </w:pict>
          </mc:Fallback>
        </mc:AlternateContent>
      </w:r>
    </w:p>
    <w:p w:rsidR="006816A4" w:rsidRDefault="006816A4" w:rsidP="0036429C">
      <w:pPr>
        <w:pStyle w:val="affff6"/>
        <w:framePr w:w="9639" w:h="6976" w:hRule="exact" w:hSpace="0" w:vSpace="0" w:wrap="around" w:hAnchor="page" w:y="6408"/>
        <w:jc w:val="center"/>
        <w:rPr>
          <w:rFonts w:ascii="黑体" w:eastAsia="黑体" w:hAnsi="黑体"/>
          <w:b w:val="0"/>
          <w:bCs w:val="0"/>
          <w:w w:val="100"/>
        </w:rPr>
      </w:pPr>
    </w:p>
    <w:p w:rsidR="006816A4" w:rsidRDefault="00562308" w:rsidP="00463B77">
      <w:pPr>
        <w:pStyle w:val="affffffffff5"/>
        <w:framePr w:h="6974" w:hRule="exact" w:wrap="around" w:x="1419" w:anchorLock="1"/>
      </w:pPr>
      <w:r>
        <w:fldChar w:fldCharType="begin">
          <w:ffData>
            <w:name w:val="CSTD_NAME"/>
            <w:enabled/>
            <w:calcOnExit w:val="0"/>
            <w:textInput>
              <w:default w:val="点击此处添加标准名称"/>
            </w:textInput>
          </w:ffData>
        </w:fldChar>
      </w:r>
      <w:bookmarkStart w:id="7" w:name="CSTD_NAME"/>
      <w:r>
        <w:instrText xml:space="preserve"> FORMTEXT </w:instrText>
      </w:r>
      <w:r>
        <w:fldChar w:fldCharType="separate"/>
      </w:r>
      <w:r w:rsidR="00230687">
        <w:t>青贮玉米育苗移栽栽培技术规范</w:t>
      </w:r>
      <w:r>
        <w:fldChar w:fldCharType="end"/>
      </w:r>
      <w:bookmarkEnd w:id="7"/>
    </w:p>
    <w:p w:rsidR="00815419" w:rsidRPr="00815419" w:rsidRDefault="00815419" w:rsidP="00324EDD">
      <w:pPr>
        <w:framePr w:w="9639" w:h="6974" w:hRule="exact" w:wrap="around" w:vAnchor="page" w:hAnchor="page" w:x="1419" w:y="6408" w:anchorLock="1"/>
        <w:ind w:left="-1418"/>
      </w:pPr>
    </w:p>
    <w:p w:rsidR="00815419" w:rsidRDefault="00815419" w:rsidP="00324EDD">
      <w:pPr>
        <w:framePr w:w="9639" w:h="6974" w:hRule="exact" w:wrap="around" w:vAnchor="page" w:hAnchor="page" w:x="1419" w:y="6408" w:anchorLock="1"/>
        <w:spacing w:line="760" w:lineRule="exact"/>
        <w:ind w:left="-1418"/>
      </w:pPr>
    </w:p>
    <w:p w:rsidR="00461CB7" w:rsidRPr="00324EDD" w:rsidRDefault="00461CB7" w:rsidP="00324EDD">
      <w:pPr>
        <w:framePr w:w="9639" w:h="6974" w:hRule="exact" w:wrap="around" w:vAnchor="page" w:hAnchor="page" w:x="1419" w:y="6408" w:anchorLock="1"/>
        <w:spacing w:line="760" w:lineRule="exact"/>
        <w:ind w:left="-1418"/>
      </w:pPr>
    </w:p>
    <w:p w:rsidR="00B87131" w:rsidRPr="008B50C8" w:rsidRDefault="00B87131" w:rsidP="00463B77">
      <w:pPr>
        <w:pStyle w:val="afffffff5"/>
        <w:framePr w:w="9639" w:h="6974" w:hRule="exact" w:wrap="around" w:vAnchor="page" w:hAnchor="page" w:x="1419" w:y="6408" w:anchorLock="1"/>
        <w:textAlignment w:val="bottom"/>
        <w:rPr>
          <w:rFonts w:eastAsia="黑体"/>
          <w:noProof/>
          <w:szCs w:val="28"/>
        </w:rPr>
      </w:pPr>
    </w:p>
    <w:p w:rsidR="00CA7AFD" w:rsidRPr="00AC4D95" w:rsidRDefault="00A32D73" w:rsidP="00463B77">
      <w:pPr>
        <w:pStyle w:val="afffffff5"/>
        <w:framePr w:w="9639" w:h="6974" w:hRule="exact" w:wrap="around" w:vAnchor="page" w:hAnchor="page" w:x="1419" w:y="6408" w:anchorLock="1"/>
        <w:spacing w:before="440" w:after="160"/>
        <w:textAlignment w:val="bottom"/>
        <w:rPr>
          <w:noProof/>
          <w:sz w:val="24"/>
          <w:szCs w:val="28"/>
        </w:rPr>
      </w:pPr>
      <w:r>
        <w:rPr>
          <w:noProof/>
          <w:sz w:val="24"/>
          <w:szCs w:val="28"/>
        </w:rPr>
        <w:fldChar w:fldCharType="begin">
          <w:ffData>
            <w:name w:val="下拉1"/>
            <w:enabled/>
            <w:calcOnExit w:val="0"/>
            <w:ddList>
              <w:result w:val="6"/>
              <w:listEntry w:val=" "/>
              <w:listEntry w:val="草案版次选择"/>
              <w:listEntry w:val="（工作组讨论稿）"/>
              <w:listEntry w:val="（征求意见稿）"/>
              <w:listEntry w:val="（送审讨论稿）"/>
              <w:listEntry w:val="（送审稿）"/>
              <w:listEntry w:val="（报批稿）"/>
            </w:ddList>
          </w:ffData>
        </w:fldChar>
      </w:r>
      <w:bookmarkStart w:id="8" w:name="下拉1"/>
      <w:r>
        <w:rPr>
          <w:noProof/>
          <w:sz w:val="24"/>
          <w:szCs w:val="28"/>
        </w:rPr>
        <w:instrText xml:space="preserve"> FORMDROPDOWN </w:instrText>
      </w:r>
      <w:r w:rsidR="007F3F91">
        <w:rPr>
          <w:noProof/>
          <w:sz w:val="24"/>
          <w:szCs w:val="28"/>
        </w:rPr>
      </w:r>
      <w:r w:rsidR="007F3F91">
        <w:rPr>
          <w:noProof/>
          <w:sz w:val="24"/>
          <w:szCs w:val="28"/>
        </w:rPr>
        <w:fldChar w:fldCharType="separate"/>
      </w:r>
      <w:r>
        <w:rPr>
          <w:noProof/>
          <w:sz w:val="24"/>
          <w:szCs w:val="28"/>
        </w:rPr>
        <w:fldChar w:fldCharType="end"/>
      </w:r>
      <w:bookmarkStart w:id="9" w:name="_GoBack"/>
      <w:bookmarkEnd w:id="8"/>
      <w:bookmarkEnd w:id="9"/>
    </w:p>
    <w:p w:rsidR="0036429C" w:rsidRDefault="00B378E5" w:rsidP="00463B77">
      <w:pPr>
        <w:pStyle w:val="afffffff5"/>
        <w:framePr w:w="9639" w:h="6974" w:hRule="exact" w:wrap="around" w:vAnchor="page" w:hAnchor="page" w:x="1419" w:y="6408" w:anchorLock="1"/>
        <w:spacing w:before="180" w:line="240" w:lineRule="atLeast"/>
        <w:textAlignment w:val="bottom"/>
        <w:rPr>
          <w:noProof/>
          <w:sz w:val="21"/>
          <w:szCs w:val="28"/>
        </w:rPr>
      </w:pPr>
      <w:r>
        <w:rPr>
          <w:noProof/>
          <w:sz w:val="21"/>
          <w:szCs w:val="28"/>
        </w:rPr>
        <w:fldChar w:fldCharType="begin">
          <w:ffData>
            <w:name w:val="CMPLSH_DATE"/>
            <w:enabled/>
            <w:calcOnExit w:val="0"/>
            <w:textInput/>
          </w:ffData>
        </w:fldChar>
      </w:r>
      <w:bookmarkStart w:id="10" w:name="CMPLSH_DATE"/>
      <w:r>
        <w:rPr>
          <w:noProof/>
          <w:sz w:val="21"/>
          <w:szCs w:val="28"/>
        </w:rPr>
        <w:instrText xml:space="preserve"> FORMTEXT </w:instrText>
      </w:r>
      <w:r>
        <w:rPr>
          <w:noProof/>
          <w:sz w:val="21"/>
          <w:szCs w:val="28"/>
        </w:rPr>
      </w:r>
      <w:r>
        <w:rPr>
          <w:noProof/>
          <w:sz w:val="21"/>
          <w:szCs w:val="28"/>
        </w:rPr>
        <w:fldChar w:fldCharType="separate"/>
      </w:r>
      <w:r w:rsidR="00942BF1">
        <w:rPr>
          <w:noProof/>
          <w:sz w:val="21"/>
          <w:szCs w:val="28"/>
        </w:rPr>
        <w:t> </w:t>
      </w:r>
      <w:r w:rsidR="00942BF1">
        <w:rPr>
          <w:noProof/>
          <w:sz w:val="21"/>
          <w:szCs w:val="28"/>
        </w:rPr>
        <w:t> </w:t>
      </w:r>
      <w:r w:rsidR="00942BF1">
        <w:rPr>
          <w:noProof/>
          <w:sz w:val="21"/>
          <w:szCs w:val="28"/>
        </w:rPr>
        <w:t> </w:t>
      </w:r>
      <w:r w:rsidR="00942BF1">
        <w:rPr>
          <w:noProof/>
          <w:sz w:val="21"/>
          <w:szCs w:val="28"/>
        </w:rPr>
        <w:t> </w:t>
      </w:r>
      <w:r w:rsidR="00942BF1">
        <w:rPr>
          <w:noProof/>
          <w:sz w:val="21"/>
          <w:szCs w:val="28"/>
        </w:rPr>
        <w:t> </w:t>
      </w:r>
      <w:r>
        <w:rPr>
          <w:noProof/>
          <w:sz w:val="21"/>
          <w:szCs w:val="28"/>
        </w:rPr>
        <w:fldChar w:fldCharType="end"/>
      </w:r>
      <w:bookmarkEnd w:id="10"/>
    </w:p>
    <w:p w:rsidR="00CD50A1" w:rsidRDefault="00087A77" w:rsidP="00EE7869">
      <w:pPr>
        <w:pStyle w:val="affffffffff1"/>
        <w:framePr w:wrap="around" w:y="14176"/>
      </w:pPr>
      <w:r>
        <w:rPr>
          <w:rFonts w:ascii="黑体"/>
        </w:rPr>
        <w:fldChar w:fldCharType="begin">
          <w:ffData>
            <w:name w:val="PLSH_DATE_Y"/>
            <w:enabled/>
            <w:calcOnExit w:val="0"/>
            <w:textInput>
              <w:default w:val="XXXX"/>
              <w:maxLength w:val="4"/>
            </w:textInput>
          </w:ffData>
        </w:fldChar>
      </w:r>
      <w:bookmarkStart w:id="11" w:name="PLSH_DATE_Y"/>
      <w:r>
        <w:rPr>
          <w:rFonts w:ascii="黑体"/>
        </w:rPr>
        <w:instrText xml:space="preserve"> FORMTEXT </w:instrText>
      </w:r>
      <w:r>
        <w:rPr>
          <w:rFonts w:ascii="黑体"/>
        </w:rPr>
      </w:r>
      <w:r>
        <w:rPr>
          <w:rFonts w:ascii="黑体"/>
        </w:rPr>
        <w:fldChar w:fldCharType="separate"/>
      </w:r>
      <w:r w:rsidR="00230687">
        <w:rPr>
          <w:rFonts w:ascii="黑体"/>
        </w:rPr>
        <w:t>2026</w:t>
      </w:r>
      <w:r>
        <w:rPr>
          <w:rFonts w:ascii="黑体"/>
        </w:rPr>
        <w:fldChar w:fldCharType="end"/>
      </w:r>
      <w:bookmarkEnd w:id="11"/>
      <w:r w:rsidR="00CD50A1">
        <w:t xml:space="preserve"> </w:t>
      </w:r>
      <w:r w:rsidR="00CD50A1" w:rsidRPr="00BB6C98">
        <w:rPr>
          <w:rFonts w:ascii="黑体"/>
        </w:rPr>
        <w:t>-</w:t>
      </w:r>
      <w:r w:rsidR="00CD50A1">
        <w:t xml:space="preserve"> </w:t>
      </w:r>
      <w:r>
        <w:rPr>
          <w:rFonts w:ascii="黑体"/>
        </w:rPr>
        <w:fldChar w:fldCharType="begin">
          <w:ffData>
            <w:name w:val="PLSH_DATE_M"/>
            <w:enabled/>
            <w:calcOnExit w:val="0"/>
            <w:textInput>
              <w:default w:val="XX"/>
              <w:maxLength w:val="2"/>
            </w:textInput>
          </w:ffData>
        </w:fldChar>
      </w:r>
      <w:bookmarkStart w:id="12" w:name="PLSH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2"/>
      <w:r w:rsidR="00CD50A1">
        <w:t xml:space="preserve"> </w:t>
      </w:r>
      <w:r w:rsidR="00CD50A1" w:rsidRPr="00BB6C98">
        <w:rPr>
          <w:rFonts w:ascii="黑体"/>
        </w:rPr>
        <w:t>-</w:t>
      </w:r>
      <w:r w:rsidR="00CD50A1">
        <w:t xml:space="preserve"> </w:t>
      </w:r>
      <w:r>
        <w:rPr>
          <w:rFonts w:ascii="黑体"/>
        </w:rPr>
        <w:fldChar w:fldCharType="begin">
          <w:ffData>
            <w:name w:val="PLSH_DATE_D"/>
            <w:enabled/>
            <w:calcOnExit w:val="0"/>
            <w:textInput>
              <w:default w:val="XX"/>
              <w:maxLength w:val="2"/>
            </w:textInput>
          </w:ffData>
        </w:fldChar>
      </w:r>
      <w:bookmarkStart w:id="13" w:name="PLSH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3"/>
      <w:r w:rsidR="00CD50A1">
        <w:rPr>
          <w:rFonts w:hint="eastAsia"/>
        </w:rPr>
        <w:t>发布</w:t>
      </w:r>
    </w:p>
    <w:p w:rsidR="00CD50A1" w:rsidRDefault="00087A77" w:rsidP="00EE7869">
      <w:pPr>
        <w:pStyle w:val="affffffffff2"/>
        <w:framePr w:wrap="around" w:y="14176"/>
      </w:pPr>
      <w:r>
        <w:rPr>
          <w:rFonts w:ascii="黑体"/>
        </w:rPr>
        <w:fldChar w:fldCharType="begin">
          <w:ffData>
            <w:name w:val="CROT_DATE_Y"/>
            <w:enabled/>
            <w:calcOnExit w:val="0"/>
            <w:textInput>
              <w:default w:val="XXXX"/>
              <w:maxLength w:val="4"/>
            </w:textInput>
          </w:ffData>
        </w:fldChar>
      </w:r>
      <w:bookmarkStart w:id="14" w:name="CROT_DATE_Y"/>
      <w:r>
        <w:rPr>
          <w:rFonts w:ascii="黑体"/>
        </w:rPr>
        <w:instrText xml:space="preserve"> FORMTEXT </w:instrText>
      </w:r>
      <w:r>
        <w:rPr>
          <w:rFonts w:ascii="黑体"/>
        </w:rPr>
      </w:r>
      <w:r>
        <w:rPr>
          <w:rFonts w:ascii="黑体"/>
        </w:rPr>
        <w:fldChar w:fldCharType="separate"/>
      </w:r>
      <w:r w:rsidR="00230687">
        <w:rPr>
          <w:rFonts w:ascii="黑体"/>
        </w:rPr>
        <w:t>2026</w:t>
      </w:r>
      <w:r>
        <w:rPr>
          <w:rFonts w:ascii="黑体"/>
        </w:rPr>
        <w:fldChar w:fldCharType="end"/>
      </w:r>
      <w:bookmarkEnd w:id="14"/>
      <w:r w:rsidR="00CD50A1">
        <w:t xml:space="preserve"> </w:t>
      </w:r>
      <w:r w:rsidR="00CD50A1" w:rsidRPr="00BB6C98">
        <w:rPr>
          <w:rFonts w:ascii="黑体"/>
        </w:rPr>
        <w:t>-</w:t>
      </w:r>
      <w:r w:rsidR="00CD50A1">
        <w:t xml:space="preserve"> </w:t>
      </w:r>
      <w:r>
        <w:rPr>
          <w:rFonts w:ascii="黑体"/>
        </w:rPr>
        <w:fldChar w:fldCharType="begin">
          <w:ffData>
            <w:name w:val="CROT_DATE_M"/>
            <w:enabled/>
            <w:calcOnExit w:val="0"/>
            <w:textInput>
              <w:default w:val="XX"/>
              <w:maxLength w:val="2"/>
            </w:textInput>
          </w:ffData>
        </w:fldChar>
      </w:r>
      <w:bookmarkStart w:id="15" w:name="CROT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5"/>
      <w:r w:rsidR="00CD50A1">
        <w:t xml:space="preserve"> </w:t>
      </w:r>
      <w:r w:rsidR="00CD50A1" w:rsidRPr="00BB6C98">
        <w:rPr>
          <w:rFonts w:ascii="黑体"/>
        </w:rPr>
        <w:t>-</w:t>
      </w:r>
      <w:r w:rsidR="00CD50A1">
        <w:t xml:space="preserve"> </w:t>
      </w:r>
      <w:r>
        <w:rPr>
          <w:rFonts w:ascii="黑体"/>
        </w:rPr>
        <w:fldChar w:fldCharType="begin">
          <w:ffData>
            <w:name w:val="CROT_DATE_D"/>
            <w:enabled/>
            <w:calcOnExit w:val="0"/>
            <w:textInput>
              <w:default w:val="XX"/>
              <w:maxLength w:val="2"/>
            </w:textInput>
          </w:ffData>
        </w:fldChar>
      </w:r>
      <w:bookmarkStart w:id="16" w:name="CROT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6"/>
      <w:r w:rsidR="00CD50A1">
        <w:rPr>
          <w:rFonts w:hint="eastAsia"/>
        </w:rPr>
        <w:t>实施</w:t>
      </w:r>
    </w:p>
    <w:p w:rsidR="007B7453" w:rsidRPr="004C7E8B" w:rsidRDefault="007B7453" w:rsidP="004C25A2">
      <w:pPr>
        <w:pStyle w:val="affffffff5"/>
        <w:framePr w:h="584" w:hRule="exact" w:hSpace="181" w:vSpace="181" w:wrap="around" w:y="14800"/>
        <w:rPr>
          <w:rFonts w:hAnsi="黑体"/>
        </w:rPr>
      </w:pPr>
      <w:r w:rsidRPr="00461CB7">
        <w:rPr>
          <w:rFonts w:hAnsi="黑体"/>
          <w:szCs w:val="36"/>
        </w:rPr>
        <w:fldChar w:fldCharType="begin">
          <w:ffData>
            <w:name w:val="fm"/>
            <w:enabled/>
            <w:calcOnExit w:val="0"/>
            <w:textInput/>
          </w:ffData>
        </w:fldChar>
      </w:r>
      <w:bookmarkStart w:id="17" w:name="fm"/>
      <w:r w:rsidRPr="00461CB7">
        <w:rPr>
          <w:rFonts w:hAnsi="黑体"/>
          <w:szCs w:val="36"/>
        </w:rPr>
        <w:instrText xml:space="preserve"> FORMTEXT </w:instrText>
      </w:r>
      <w:r w:rsidRPr="00461CB7">
        <w:rPr>
          <w:rFonts w:hAnsi="黑体"/>
          <w:szCs w:val="36"/>
        </w:rPr>
      </w:r>
      <w:r w:rsidRPr="00461CB7">
        <w:rPr>
          <w:rFonts w:hAnsi="黑体"/>
          <w:szCs w:val="36"/>
        </w:rPr>
        <w:fldChar w:fldCharType="separate"/>
      </w:r>
      <w:r w:rsidR="00230687" w:rsidRPr="00461CB7">
        <w:rPr>
          <w:rFonts w:hAnsi="黑体" w:hint="eastAsia"/>
          <w:szCs w:val="36"/>
        </w:rPr>
        <w:t>青海省农学会</w:t>
      </w:r>
      <w:r w:rsidRPr="00461CB7">
        <w:rPr>
          <w:rFonts w:hAnsi="黑体"/>
          <w:szCs w:val="36"/>
        </w:rPr>
        <w:fldChar w:fldCharType="end"/>
      </w:r>
      <w:bookmarkEnd w:id="17"/>
      <w:r w:rsidR="00196EF5" w:rsidRPr="004C7E8B">
        <w:rPr>
          <w:rFonts w:ascii="Times New Roman"/>
          <w:w w:val="100"/>
          <w:sz w:val="28"/>
        </w:rPr>
        <w:t> </w:t>
      </w:r>
      <w:r w:rsidR="00196EF5" w:rsidRPr="004C7E8B">
        <w:rPr>
          <w:rFonts w:ascii="Times New Roman"/>
          <w:w w:val="100"/>
          <w:sz w:val="28"/>
        </w:rPr>
        <w:t> </w:t>
      </w:r>
      <w:r w:rsidRPr="004C7E8B">
        <w:rPr>
          <w:rStyle w:val="afffffffffffa"/>
          <w:rFonts w:hAnsi="黑体" w:hint="eastAsia"/>
          <w:position w:val="0"/>
        </w:rPr>
        <w:t>发</w:t>
      </w:r>
      <w:r w:rsidRPr="004C7E8B">
        <w:rPr>
          <w:rStyle w:val="afffffffffffa"/>
          <w:rFonts w:hAnsi="黑体" w:hint="eastAsia"/>
          <w:spacing w:val="0"/>
          <w:position w:val="0"/>
        </w:rPr>
        <w:t>布</w:t>
      </w:r>
    </w:p>
    <w:p w:rsidR="00A02BAE" w:rsidRPr="00CD50A1" w:rsidRDefault="006A37B9" w:rsidP="00A02BAE">
      <w:pPr>
        <w:rPr>
          <w:rFonts w:ascii="宋体" w:hAnsi="宋体"/>
          <w:sz w:val="28"/>
          <w:szCs w:val="28"/>
        </w:rPr>
        <w:sectPr w:rsidR="00A02BAE" w:rsidRPr="00CD50A1" w:rsidSect="009908A3">
          <w:headerReference w:type="default" r:id="rId8"/>
          <w:footerReference w:type="even" r:id="rId9"/>
          <w:headerReference w:type="first" r:id="rId10"/>
          <w:footerReference w:type="first" r:id="rId11"/>
          <w:type w:val="continuous"/>
          <w:pgSz w:w="11906" w:h="16838" w:code="9"/>
          <w:pgMar w:top="567" w:right="1134" w:bottom="1134"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3360" behindDoc="0" locked="1" layoutInCell="1" allowOverlap="1" wp14:anchorId="574C17AB" wp14:editId="1D34E12D">
                <wp:simplePos x="0" y="0"/>
                <wp:positionH relativeFrom="page">
                  <wp:posOffset>899795</wp:posOffset>
                </wp:positionH>
                <wp:positionV relativeFrom="page">
                  <wp:posOffset>9253220</wp:posOffset>
                </wp:positionV>
                <wp:extent cx="612000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11FF7C" id="直接连接符 5"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">
                <w10:wrap anchorx="page" anchory="page"/>
                <w10:anchorlock/>
              </v:line>
            </w:pict>
          </mc:Fallback>
        </mc:AlternateContent>
      </w:r>
    </w:p>
    <w:p w:rsidR="002D148C" w:rsidRDefault="002D148C" w:rsidP="002D148C">
      <w:pPr>
        <w:pStyle w:val="affffff2"/>
        <w:spacing w:after="360"/>
      </w:pPr>
      <w:bookmarkStart w:id="18" w:name="BookMark1"/>
      <w:bookmarkStart w:id="19" w:name="_Toc231286367"/>
      <w:r w:rsidRPr="002D148C">
        <w:rPr>
          <w:rFonts w:hint="eastAsia"/>
          <w:spacing w:val="320"/>
        </w:rPr>
        <w:lastRenderedPageBreak/>
        <w:t>目</w:t>
      </w:r>
      <w:r>
        <w:rPr>
          <w:rFonts w:hint="eastAsia"/>
        </w:rPr>
        <w:t>次</w:t>
      </w:r>
    </w:p>
    <w:p w:rsidR="002D148C" w:rsidRPr="002D148C" w:rsidRDefault="002D148C">
      <w:pPr>
        <w:pStyle w:val="11"/>
        <w:tabs>
          <w:tab w:val="right" w:leader="dot" w:pos="9344"/>
        </w:tabs>
        <w:rPr>
          <w:rFonts w:asciiTheme="minorHAnsi" w:eastAsiaTheme="minorEastAsia" w:hAnsiTheme="minorHAnsi" w:cstheme="minorBidi"/>
          <w:noProof/>
          <w:szCs w:val="22"/>
        </w:rPr>
      </w:pPr>
      <w:r w:rsidRPr="002D148C">
        <w:fldChar w:fldCharType="begin"/>
      </w:r>
      <w:r w:rsidRPr="002D148C">
        <w:instrText xml:space="preserve"> TOC \o "1-1" \h \t "标准文件_一级条标题,2,标准文件_附录一级条标题,2," </w:instrText>
      </w:r>
      <w:r w:rsidRPr="002D148C">
        <w:fldChar w:fldCharType="separate"/>
      </w:r>
      <w:hyperlink w:anchor="_Toc231286871" w:history="1">
        <w:r w:rsidRPr="002D148C">
          <w:rPr>
            <w:rStyle w:val="affffffe"/>
            <w:noProof/>
          </w:rPr>
          <w:t>前言</w:t>
        </w:r>
        <w:r w:rsidRPr="002D148C">
          <w:rPr>
            <w:noProof/>
          </w:rPr>
          <w:tab/>
        </w:r>
        <w:r w:rsidRPr="002D148C">
          <w:rPr>
            <w:noProof/>
          </w:rPr>
          <w:fldChar w:fldCharType="begin"/>
        </w:r>
        <w:r w:rsidRPr="002D148C">
          <w:rPr>
            <w:noProof/>
          </w:rPr>
          <w:instrText xml:space="preserve"> PAGEREF _Toc231286871 \h </w:instrText>
        </w:r>
        <w:r w:rsidRPr="002D148C">
          <w:rPr>
            <w:noProof/>
          </w:rPr>
        </w:r>
        <w:r w:rsidRPr="002D148C">
          <w:rPr>
            <w:noProof/>
          </w:rPr>
          <w:fldChar w:fldCharType="separate"/>
        </w:r>
        <w:r w:rsidRPr="002D148C">
          <w:rPr>
            <w:noProof/>
          </w:rPr>
          <w:t>II</w:t>
        </w:r>
        <w:r w:rsidRPr="002D148C">
          <w:rPr>
            <w:noProof/>
          </w:rPr>
          <w:fldChar w:fldCharType="end"/>
        </w:r>
      </w:hyperlink>
    </w:p>
    <w:p w:rsidR="002D148C" w:rsidRPr="002D148C" w:rsidRDefault="007F3F91">
      <w:pPr>
        <w:pStyle w:val="11"/>
        <w:tabs>
          <w:tab w:val="right" w:leader="dot" w:pos="9344"/>
        </w:tabs>
        <w:rPr>
          <w:rFonts w:asciiTheme="minorHAnsi" w:eastAsiaTheme="minorEastAsia" w:hAnsiTheme="minorHAnsi" w:cstheme="minorBidi"/>
          <w:noProof/>
          <w:szCs w:val="22"/>
        </w:rPr>
      </w:pPr>
      <w:hyperlink w:anchor="_Toc231286872" w:history="1">
        <w:r w:rsidR="002D148C" w:rsidRPr="002D148C">
          <w:rPr>
            <w:rStyle w:val="affffffe"/>
            <w:noProof/>
          </w:rPr>
          <w:t>1</w:t>
        </w:r>
        <w:r w:rsidR="002D148C">
          <w:rPr>
            <w:rStyle w:val="affffffe"/>
            <w:noProof/>
          </w:rPr>
          <w:t xml:space="preserve"> </w:t>
        </w:r>
        <w:r w:rsidR="002D148C" w:rsidRPr="002D148C">
          <w:rPr>
            <w:rStyle w:val="affffffe"/>
            <w:noProof/>
          </w:rPr>
          <w:t xml:space="preserve"> 范围</w:t>
        </w:r>
        <w:r w:rsidR="002D148C" w:rsidRPr="002D148C">
          <w:rPr>
            <w:noProof/>
          </w:rPr>
          <w:tab/>
        </w:r>
        <w:r w:rsidR="002D148C" w:rsidRPr="002D148C">
          <w:rPr>
            <w:noProof/>
          </w:rPr>
          <w:fldChar w:fldCharType="begin"/>
        </w:r>
        <w:r w:rsidR="002D148C" w:rsidRPr="002D148C">
          <w:rPr>
            <w:noProof/>
          </w:rPr>
          <w:instrText xml:space="preserve"> PAGEREF _Toc231286872 \h </w:instrText>
        </w:r>
        <w:r w:rsidR="002D148C" w:rsidRPr="002D148C">
          <w:rPr>
            <w:noProof/>
          </w:rPr>
        </w:r>
        <w:r w:rsidR="002D148C" w:rsidRPr="002D148C">
          <w:rPr>
            <w:noProof/>
          </w:rPr>
          <w:fldChar w:fldCharType="separate"/>
        </w:r>
        <w:r w:rsidR="002D148C" w:rsidRPr="002D148C">
          <w:rPr>
            <w:noProof/>
          </w:rPr>
          <w:t>1</w:t>
        </w:r>
        <w:r w:rsidR="002D148C" w:rsidRPr="002D148C">
          <w:rPr>
            <w:noProof/>
          </w:rPr>
          <w:fldChar w:fldCharType="end"/>
        </w:r>
      </w:hyperlink>
    </w:p>
    <w:p w:rsidR="002D148C" w:rsidRPr="002D148C" w:rsidRDefault="007F3F91">
      <w:pPr>
        <w:pStyle w:val="11"/>
        <w:tabs>
          <w:tab w:val="right" w:leader="dot" w:pos="9344"/>
        </w:tabs>
        <w:rPr>
          <w:rFonts w:asciiTheme="minorHAnsi" w:eastAsiaTheme="minorEastAsia" w:hAnsiTheme="minorHAnsi" w:cstheme="minorBidi"/>
          <w:noProof/>
          <w:szCs w:val="22"/>
        </w:rPr>
      </w:pPr>
      <w:hyperlink w:anchor="_Toc231286873" w:history="1">
        <w:r w:rsidR="002D148C" w:rsidRPr="002D148C">
          <w:rPr>
            <w:rStyle w:val="affffffe"/>
            <w:noProof/>
          </w:rPr>
          <w:t>2</w:t>
        </w:r>
        <w:r w:rsidR="002D148C">
          <w:rPr>
            <w:rStyle w:val="affffffe"/>
            <w:noProof/>
          </w:rPr>
          <w:t xml:space="preserve"> </w:t>
        </w:r>
        <w:r w:rsidR="002D148C" w:rsidRPr="002D148C">
          <w:rPr>
            <w:rStyle w:val="affffffe"/>
            <w:noProof/>
          </w:rPr>
          <w:t xml:space="preserve"> 规范性引用文件</w:t>
        </w:r>
        <w:r w:rsidR="002D148C" w:rsidRPr="002D148C">
          <w:rPr>
            <w:noProof/>
          </w:rPr>
          <w:tab/>
        </w:r>
        <w:r w:rsidR="002D148C" w:rsidRPr="002D148C">
          <w:rPr>
            <w:noProof/>
          </w:rPr>
          <w:fldChar w:fldCharType="begin"/>
        </w:r>
        <w:r w:rsidR="002D148C" w:rsidRPr="002D148C">
          <w:rPr>
            <w:noProof/>
          </w:rPr>
          <w:instrText xml:space="preserve"> PAGEREF _Toc231286873 \h </w:instrText>
        </w:r>
        <w:r w:rsidR="002D148C" w:rsidRPr="002D148C">
          <w:rPr>
            <w:noProof/>
          </w:rPr>
        </w:r>
        <w:r w:rsidR="002D148C" w:rsidRPr="002D148C">
          <w:rPr>
            <w:noProof/>
          </w:rPr>
          <w:fldChar w:fldCharType="separate"/>
        </w:r>
        <w:r w:rsidR="002D148C" w:rsidRPr="002D148C">
          <w:rPr>
            <w:noProof/>
          </w:rPr>
          <w:t>1</w:t>
        </w:r>
        <w:r w:rsidR="002D148C" w:rsidRPr="002D148C">
          <w:rPr>
            <w:noProof/>
          </w:rPr>
          <w:fldChar w:fldCharType="end"/>
        </w:r>
      </w:hyperlink>
    </w:p>
    <w:p w:rsidR="002D148C" w:rsidRPr="002D148C" w:rsidRDefault="007F3F91">
      <w:pPr>
        <w:pStyle w:val="11"/>
        <w:tabs>
          <w:tab w:val="right" w:leader="dot" w:pos="9344"/>
        </w:tabs>
        <w:rPr>
          <w:rFonts w:asciiTheme="minorHAnsi" w:eastAsiaTheme="minorEastAsia" w:hAnsiTheme="minorHAnsi" w:cstheme="minorBidi"/>
          <w:noProof/>
          <w:szCs w:val="22"/>
        </w:rPr>
      </w:pPr>
      <w:hyperlink w:anchor="_Toc231286874" w:history="1">
        <w:r w:rsidR="002D148C" w:rsidRPr="002D148C">
          <w:rPr>
            <w:rStyle w:val="affffffe"/>
            <w:noProof/>
          </w:rPr>
          <w:t>3</w:t>
        </w:r>
        <w:r w:rsidR="002D148C">
          <w:rPr>
            <w:rStyle w:val="affffffe"/>
            <w:noProof/>
          </w:rPr>
          <w:t xml:space="preserve"> </w:t>
        </w:r>
        <w:r w:rsidR="002D148C" w:rsidRPr="002D148C">
          <w:rPr>
            <w:rStyle w:val="affffffe"/>
            <w:noProof/>
          </w:rPr>
          <w:t xml:space="preserve"> 术语和定义</w:t>
        </w:r>
        <w:r w:rsidR="002D148C" w:rsidRPr="002D148C">
          <w:rPr>
            <w:noProof/>
          </w:rPr>
          <w:tab/>
        </w:r>
        <w:r w:rsidR="002D148C" w:rsidRPr="002D148C">
          <w:rPr>
            <w:noProof/>
          </w:rPr>
          <w:fldChar w:fldCharType="begin"/>
        </w:r>
        <w:r w:rsidR="002D148C" w:rsidRPr="002D148C">
          <w:rPr>
            <w:noProof/>
          </w:rPr>
          <w:instrText xml:space="preserve"> PAGEREF _Toc231286874 \h </w:instrText>
        </w:r>
        <w:r w:rsidR="002D148C" w:rsidRPr="002D148C">
          <w:rPr>
            <w:noProof/>
          </w:rPr>
        </w:r>
        <w:r w:rsidR="002D148C" w:rsidRPr="002D148C">
          <w:rPr>
            <w:noProof/>
          </w:rPr>
          <w:fldChar w:fldCharType="separate"/>
        </w:r>
        <w:r w:rsidR="002D148C" w:rsidRPr="002D148C">
          <w:rPr>
            <w:noProof/>
          </w:rPr>
          <w:t>1</w:t>
        </w:r>
        <w:r w:rsidR="002D148C" w:rsidRPr="002D148C">
          <w:rPr>
            <w:noProof/>
          </w:rPr>
          <w:fldChar w:fldCharType="end"/>
        </w:r>
      </w:hyperlink>
    </w:p>
    <w:p w:rsidR="002D148C" w:rsidRPr="002D148C" w:rsidRDefault="007F3F91">
      <w:pPr>
        <w:pStyle w:val="11"/>
        <w:tabs>
          <w:tab w:val="right" w:leader="dot" w:pos="9344"/>
        </w:tabs>
        <w:rPr>
          <w:rFonts w:asciiTheme="minorHAnsi" w:eastAsiaTheme="minorEastAsia" w:hAnsiTheme="minorHAnsi" w:cstheme="minorBidi"/>
          <w:noProof/>
          <w:szCs w:val="22"/>
        </w:rPr>
      </w:pPr>
      <w:hyperlink w:anchor="_Toc231286875" w:history="1">
        <w:r w:rsidR="002D148C" w:rsidRPr="002D148C">
          <w:rPr>
            <w:rStyle w:val="affffffe"/>
            <w:noProof/>
          </w:rPr>
          <w:t>4</w:t>
        </w:r>
        <w:r w:rsidR="002D148C">
          <w:rPr>
            <w:rStyle w:val="affffffe"/>
            <w:noProof/>
          </w:rPr>
          <w:t xml:space="preserve"> </w:t>
        </w:r>
        <w:r w:rsidR="002D148C" w:rsidRPr="002D148C">
          <w:rPr>
            <w:rStyle w:val="affffffe"/>
            <w:noProof/>
          </w:rPr>
          <w:t xml:space="preserve"> 品种选择</w:t>
        </w:r>
        <w:r w:rsidR="002D148C" w:rsidRPr="002D148C">
          <w:rPr>
            <w:noProof/>
          </w:rPr>
          <w:tab/>
        </w:r>
        <w:r w:rsidR="002D148C" w:rsidRPr="002D148C">
          <w:rPr>
            <w:noProof/>
          </w:rPr>
          <w:fldChar w:fldCharType="begin"/>
        </w:r>
        <w:r w:rsidR="002D148C" w:rsidRPr="002D148C">
          <w:rPr>
            <w:noProof/>
          </w:rPr>
          <w:instrText xml:space="preserve"> PAGEREF _Toc231286875 \h </w:instrText>
        </w:r>
        <w:r w:rsidR="002D148C" w:rsidRPr="002D148C">
          <w:rPr>
            <w:noProof/>
          </w:rPr>
        </w:r>
        <w:r w:rsidR="002D148C" w:rsidRPr="002D148C">
          <w:rPr>
            <w:noProof/>
          </w:rPr>
          <w:fldChar w:fldCharType="separate"/>
        </w:r>
        <w:r w:rsidR="002D148C" w:rsidRPr="002D148C">
          <w:rPr>
            <w:noProof/>
          </w:rPr>
          <w:t>1</w:t>
        </w:r>
        <w:r w:rsidR="002D148C" w:rsidRPr="002D148C">
          <w:rPr>
            <w:noProof/>
          </w:rPr>
          <w:fldChar w:fldCharType="end"/>
        </w:r>
      </w:hyperlink>
    </w:p>
    <w:p w:rsidR="002D148C" w:rsidRPr="002D148C" w:rsidRDefault="007F3F91">
      <w:pPr>
        <w:pStyle w:val="11"/>
        <w:tabs>
          <w:tab w:val="right" w:leader="dot" w:pos="9344"/>
        </w:tabs>
        <w:rPr>
          <w:rFonts w:asciiTheme="minorHAnsi" w:eastAsiaTheme="minorEastAsia" w:hAnsiTheme="minorHAnsi" w:cstheme="minorBidi"/>
          <w:noProof/>
          <w:szCs w:val="22"/>
        </w:rPr>
      </w:pPr>
      <w:hyperlink w:anchor="_Toc231286876" w:history="1">
        <w:r w:rsidR="002D148C" w:rsidRPr="002D148C">
          <w:rPr>
            <w:rStyle w:val="affffffe"/>
            <w:noProof/>
          </w:rPr>
          <w:t>5</w:t>
        </w:r>
        <w:r w:rsidR="002D148C">
          <w:rPr>
            <w:rStyle w:val="affffffe"/>
            <w:noProof/>
          </w:rPr>
          <w:t xml:space="preserve"> </w:t>
        </w:r>
        <w:r w:rsidR="002D148C" w:rsidRPr="002D148C">
          <w:rPr>
            <w:rStyle w:val="affffffe"/>
            <w:noProof/>
          </w:rPr>
          <w:t xml:space="preserve"> 产量指标</w:t>
        </w:r>
        <w:r w:rsidR="002D148C" w:rsidRPr="002D148C">
          <w:rPr>
            <w:noProof/>
          </w:rPr>
          <w:tab/>
        </w:r>
        <w:r w:rsidR="002D148C" w:rsidRPr="002D148C">
          <w:rPr>
            <w:noProof/>
          </w:rPr>
          <w:fldChar w:fldCharType="begin"/>
        </w:r>
        <w:r w:rsidR="002D148C" w:rsidRPr="002D148C">
          <w:rPr>
            <w:noProof/>
          </w:rPr>
          <w:instrText xml:space="preserve"> PAGEREF _Toc231286876 \h </w:instrText>
        </w:r>
        <w:r w:rsidR="002D148C" w:rsidRPr="002D148C">
          <w:rPr>
            <w:noProof/>
          </w:rPr>
        </w:r>
        <w:r w:rsidR="002D148C" w:rsidRPr="002D148C">
          <w:rPr>
            <w:noProof/>
          </w:rPr>
          <w:fldChar w:fldCharType="separate"/>
        </w:r>
        <w:r w:rsidR="002D148C" w:rsidRPr="002D148C">
          <w:rPr>
            <w:noProof/>
          </w:rPr>
          <w:t>1</w:t>
        </w:r>
        <w:r w:rsidR="002D148C" w:rsidRPr="002D148C">
          <w:rPr>
            <w:noProof/>
          </w:rPr>
          <w:fldChar w:fldCharType="end"/>
        </w:r>
      </w:hyperlink>
    </w:p>
    <w:p w:rsidR="002D148C" w:rsidRPr="002D148C" w:rsidRDefault="007F3F91">
      <w:pPr>
        <w:pStyle w:val="11"/>
        <w:tabs>
          <w:tab w:val="right" w:leader="dot" w:pos="9344"/>
        </w:tabs>
        <w:rPr>
          <w:rFonts w:asciiTheme="minorHAnsi" w:eastAsiaTheme="minorEastAsia" w:hAnsiTheme="minorHAnsi" w:cstheme="minorBidi"/>
          <w:noProof/>
          <w:szCs w:val="22"/>
        </w:rPr>
      </w:pPr>
      <w:hyperlink w:anchor="_Toc231286877" w:history="1">
        <w:r w:rsidR="002D148C" w:rsidRPr="002D148C">
          <w:rPr>
            <w:rStyle w:val="affffffe"/>
            <w:noProof/>
          </w:rPr>
          <w:t>6</w:t>
        </w:r>
        <w:r w:rsidR="002D148C">
          <w:rPr>
            <w:rStyle w:val="affffffe"/>
            <w:noProof/>
          </w:rPr>
          <w:t xml:space="preserve"> </w:t>
        </w:r>
        <w:r w:rsidR="002D148C" w:rsidRPr="002D148C">
          <w:rPr>
            <w:rStyle w:val="affffffe"/>
            <w:noProof/>
          </w:rPr>
          <w:t xml:space="preserve"> 备耕</w:t>
        </w:r>
        <w:r w:rsidR="002D148C" w:rsidRPr="002D148C">
          <w:rPr>
            <w:noProof/>
          </w:rPr>
          <w:tab/>
        </w:r>
        <w:r w:rsidR="002D148C" w:rsidRPr="002D148C">
          <w:rPr>
            <w:noProof/>
          </w:rPr>
          <w:fldChar w:fldCharType="begin"/>
        </w:r>
        <w:r w:rsidR="002D148C" w:rsidRPr="002D148C">
          <w:rPr>
            <w:noProof/>
          </w:rPr>
          <w:instrText xml:space="preserve"> PAGEREF _Toc231286877 \h </w:instrText>
        </w:r>
        <w:r w:rsidR="002D148C" w:rsidRPr="002D148C">
          <w:rPr>
            <w:noProof/>
          </w:rPr>
        </w:r>
        <w:r w:rsidR="002D148C" w:rsidRPr="002D148C">
          <w:rPr>
            <w:noProof/>
          </w:rPr>
          <w:fldChar w:fldCharType="separate"/>
        </w:r>
        <w:r w:rsidR="002D148C" w:rsidRPr="002D148C">
          <w:rPr>
            <w:noProof/>
          </w:rPr>
          <w:t>1</w:t>
        </w:r>
        <w:r w:rsidR="002D148C" w:rsidRPr="002D148C">
          <w:rPr>
            <w:noProof/>
          </w:rPr>
          <w:fldChar w:fldCharType="end"/>
        </w:r>
      </w:hyperlink>
    </w:p>
    <w:p w:rsidR="002D148C" w:rsidRPr="002D148C" w:rsidRDefault="007F3F91">
      <w:pPr>
        <w:pStyle w:val="24"/>
        <w:rPr>
          <w:rFonts w:asciiTheme="minorHAnsi" w:eastAsiaTheme="minorEastAsia" w:hAnsiTheme="minorHAnsi" w:cstheme="minorBidi"/>
          <w:noProof/>
          <w:szCs w:val="22"/>
        </w:rPr>
      </w:pPr>
      <w:hyperlink w:anchor="_Toc231286878" w:history="1">
        <w:r w:rsidR="002D148C" w:rsidRPr="002D148C">
          <w:rPr>
            <w:rStyle w:val="affffffe"/>
            <w:noProof/>
            <w14:scene3d>
              <w14:camera w14:prst="orthographicFront"/>
              <w14:lightRig w14:rig="threePt" w14:dir="t">
                <w14:rot w14:lat="0" w14:lon="0" w14:rev="0"/>
              </w14:lightRig>
            </w14:scene3d>
          </w:rPr>
          <w:t>6.1</w:t>
        </w:r>
        <w:r w:rsidR="002D148C">
          <w:rPr>
            <w:rStyle w:val="affffffe"/>
            <w:noProof/>
            <w14:scene3d>
              <w14:camera w14:prst="orthographicFront"/>
              <w14:lightRig w14:rig="threePt" w14:dir="t">
                <w14:rot w14:lat="0" w14:lon="0" w14:rev="0"/>
              </w14:lightRig>
            </w14:scene3d>
          </w:rPr>
          <w:t xml:space="preserve"> </w:t>
        </w:r>
        <w:r w:rsidR="002D148C" w:rsidRPr="002D148C">
          <w:rPr>
            <w:rStyle w:val="affffffe"/>
            <w:noProof/>
          </w:rPr>
          <w:t xml:space="preserve"> 选地</w:t>
        </w:r>
        <w:r w:rsidR="002D148C" w:rsidRPr="002D148C">
          <w:rPr>
            <w:noProof/>
          </w:rPr>
          <w:tab/>
        </w:r>
        <w:r w:rsidR="002D148C" w:rsidRPr="002D148C">
          <w:rPr>
            <w:noProof/>
          </w:rPr>
          <w:fldChar w:fldCharType="begin"/>
        </w:r>
        <w:r w:rsidR="002D148C" w:rsidRPr="002D148C">
          <w:rPr>
            <w:noProof/>
          </w:rPr>
          <w:instrText xml:space="preserve"> PAGEREF _Toc231286878 \h </w:instrText>
        </w:r>
        <w:r w:rsidR="002D148C" w:rsidRPr="002D148C">
          <w:rPr>
            <w:noProof/>
          </w:rPr>
        </w:r>
        <w:r w:rsidR="002D148C" w:rsidRPr="002D148C">
          <w:rPr>
            <w:noProof/>
          </w:rPr>
          <w:fldChar w:fldCharType="separate"/>
        </w:r>
        <w:r w:rsidR="002D148C" w:rsidRPr="002D148C">
          <w:rPr>
            <w:noProof/>
          </w:rPr>
          <w:t>1</w:t>
        </w:r>
        <w:r w:rsidR="002D148C" w:rsidRPr="002D148C">
          <w:rPr>
            <w:noProof/>
          </w:rPr>
          <w:fldChar w:fldCharType="end"/>
        </w:r>
      </w:hyperlink>
    </w:p>
    <w:p w:rsidR="002D148C" w:rsidRPr="002D148C" w:rsidRDefault="007F3F91">
      <w:pPr>
        <w:pStyle w:val="24"/>
        <w:rPr>
          <w:rFonts w:asciiTheme="minorHAnsi" w:eastAsiaTheme="minorEastAsia" w:hAnsiTheme="minorHAnsi" w:cstheme="minorBidi"/>
          <w:noProof/>
          <w:szCs w:val="22"/>
        </w:rPr>
      </w:pPr>
      <w:hyperlink w:anchor="_Toc231286879" w:history="1">
        <w:r w:rsidR="002D148C" w:rsidRPr="002D148C">
          <w:rPr>
            <w:rStyle w:val="affffffe"/>
            <w:noProof/>
            <w14:scene3d>
              <w14:camera w14:prst="orthographicFront"/>
              <w14:lightRig w14:rig="threePt" w14:dir="t">
                <w14:rot w14:lat="0" w14:lon="0" w14:rev="0"/>
              </w14:lightRig>
            </w14:scene3d>
          </w:rPr>
          <w:t>6.2</w:t>
        </w:r>
        <w:r w:rsidR="002D148C">
          <w:rPr>
            <w:rStyle w:val="affffffe"/>
            <w:noProof/>
            <w14:scene3d>
              <w14:camera w14:prst="orthographicFront"/>
              <w14:lightRig w14:rig="threePt" w14:dir="t">
                <w14:rot w14:lat="0" w14:lon="0" w14:rev="0"/>
              </w14:lightRig>
            </w14:scene3d>
          </w:rPr>
          <w:t xml:space="preserve"> </w:t>
        </w:r>
        <w:r w:rsidR="002D148C" w:rsidRPr="002D148C">
          <w:rPr>
            <w:rStyle w:val="affffffe"/>
            <w:noProof/>
          </w:rPr>
          <w:t xml:space="preserve"> 整地</w:t>
        </w:r>
        <w:r w:rsidR="002D148C" w:rsidRPr="002D148C">
          <w:rPr>
            <w:noProof/>
          </w:rPr>
          <w:tab/>
        </w:r>
        <w:r w:rsidR="002D148C" w:rsidRPr="002D148C">
          <w:rPr>
            <w:noProof/>
          </w:rPr>
          <w:fldChar w:fldCharType="begin"/>
        </w:r>
        <w:r w:rsidR="002D148C" w:rsidRPr="002D148C">
          <w:rPr>
            <w:noProof/>
          </w:rPr>
          <w:instrText xml:space="preserve"> PAGEREF _Toc231286879 \h </w:instrText>
        </w:r>
        <w:r w:rsidR="002D148C" w:rsidRPr="002D148C">
          <w:rPr>
            <w:noProof/>
          </w:rPr>
        </w:r>
        <w:r w:rsidR="002D148C" w:rsidRPr="002D148C">
          <w:rPr>
            <w:noProof/>
          </w:rPr>
          <w:fldChar w:fldCharType="separate"/>
        </w:r>
        <w:r w:rsidR="002D148C" w:rsidRPr="002D148C">
          <w:rPr>
            <w:noProof/>
          </w:rPr>
          <w:t>1</w:t>
        </w:r>
        <w:r w:rsidR="002D148C" w:rsidRPr="002D148C">
          <w:rPr>
            <w:noProof/>
          </w:rPr>
          <w:fldChar w:fldCharType="end"/>
        </w:r>
      </w:hyperlink>
    </w:p>
    <w:p w:rsidR="002D148C" w:rsidRPr="002D148C" w:rsidRDefault="007F3F91">
      <w:pPr>
        <w:pStyle w:val="24"/>
        <w:rPr>
          <w:rFonts w:asciiTheme="minorHAnsi" w:eastAsiaTheme="minorEastAsia" w:hAnsiTheme="minorHAnsi" w:cstheme="minorBidi"/>
          <w:noProof/>
          <w:szCs w:val="22"/>
        </w:rPr>
      </w:pPr>
      <w:hyperlink w:anchor="_Toc231286880" w:history="1">
        <w:r w:rsidR="002D148C" w:rsidRPr="002D148C">
          <w:rPr>
            <w:rStyle w:val="affffffe"/>
            <w:noProof/>
            <w14:scene3d>
              <w14:camera w14:prst="orthographicFront"/>
              <w14:lightRig w14:rig="threePt" w14:dir="t">
                <w14:rot w14:lat="0" w14:lon="0" w14:rev="0"/>
              </w14:lightRig>
            </w14:scene3d>
          </w:rPr>
          <w:t>6.3</w:t>
        </w:r>
        <w:r w:rsidR="002D148C">
          <w:rPr>
            <w:rStyle w:val="affffffe"/>
            <w:noProof/>
            <w14:scene3d>
              <w14:camera w14:prst="orthographicFront"/>
              <w14:lightRig w14:rig="threePt" w14:dir="t">
                <w14:rot w14:lat="0" w14:lon="0" w14:rev="0"/>
              </w14:lightRig>
            </w14:scene3d>
          </w:rPr>
          <w:t xml:space="preserve"> </w:t>
        </w:r>
        <w:r w:rsidR="002D148C" w:rsidRPr="002D148C">
          <w:rPr>
            <w:rStyle w:val="affffffe"/>
            <w:noProof/>
          </w:rPr>
          <w:t xml:space="preserve"> 施肥</w:t>
        </w:r>
        <w:r w:rsidR="002D148C" w:rsidRPr="002D148C">
          <w:rPr>
            <w:noProof/>
          </w:rPr>
          <w:tab/>
        </w:r>
        <w:r w:rsidR="002D148C" w:rsidRPr="002D148C">
          <w:rPr>
            <w:noProof/>
          </w:rPr>
          <w:fldChar w:fldCharType="begin"/>
        </w:r>
        <w:r w:rsidR="002D148C" w:rsidRPr="002D148C">
          <w:rPr>
            <w:noProof/>
          </w:rPr>
          <w:instrText xml:space="preserve"> PAGEREF _Toc231286880 \h </w:instrText>
        </w:r>
        <w:r w:rsidR="002D148C" w:rsidRPr="002D148C">
          <w:rPr>
            <w:noProof/>
          </w:rPr>
        </w:r>
        <w:r w:rsidR="002D148C" w:rsidRPr="002D148C">
          <w:rPr>
            <w:noProof/>
          </w:rPr>
          <w:fldChar w:fldCharType="separate"/>
        </w:r>
        <w:r w:rsidR="002D148C" w:rsidRPr="002D148C">
          <w:rPr>
            <w:noProof/>
          </w:rPr>
          <w:t>1</w:t>
        </w:r>
        <w:r w:rsidR="002D148C" w:rsidRPr="002D148C">
          <w:rPr>
            <w:noProof/>
          </w:rPr>
          <w:fldChar w:fldCharType="end"/>
        </w:r>
      </w:hyperlink>
    </w:p>
    <w:p w:rsidR="002D148C" w:rsidRPr="002D148C" w:rsidRDefault="007F3F91">
      <w:pPr>
        <w:pStyle w:val="24"/>
        <w:rPr>
          <w:rFonts w:asciiTheme="minorHAnsi" w:eastAsiaTheme="minorEastAsia" w:hAnsiTheme="minorHAnsi" w:cstheme="minorBidi"/>
          <w:noProof/>
          <w:szCs w:val="22"/>
        </w:rPr>
      </w:pPr>
      <w:hyperlink w:anchor="_Toc231286881" w:history="1">
        <w:r w:rsidR="002D148C" w:rsidRPr="002D148C">
          <w:rPr>
            <w:rStyle w:val="affffffe"/>
            <w:noProof/>
            <w14:scene3d>
              <w14:camera w14:prst="orthographicFront"/>
              <w14:lightRig w14:rig="threePt" w14:dir="t">
                <w14:rot w14:lat="0" w14:lon="0" w14:rev="0"/>
              </w14:lightRig>
            </w14:scene3d>
          </w:rPr>
          <w:t>6.4</w:t>
        </w:r>
        <w:r w:rsidR="002D148C">
          <w:rPr>
            <w:rStyle w:val="affffffe"/>
            <w:noProof/>
            <w14:scene3d>
              <w14:camera w14:prst="orthographicFront"/>
              <w14:lightRig w14:rig="threePt" w14:dir="t">
                <w14:rot w14:lat="0" w14:lon="0" w14:rev="0"/>
              </w14:lightRig>
            </w14:scene3d>
          </w:rPr>
          <w:t xml:space="preserve"> </w:t>
        </w:r>
        <w:r w:rsidR="002D148C" w:rsidRPr="002D148C">
          <w:rPr>
            <w:rStyle w:val="affffffe"/>
            <w:noProof/>
          </w:rPr>
          <w:t xml:space="preserve"> 覆膜</w:t>
        </w:r>
        <w:r w:rsidR="002D148C" w:rsidRPr="002D148C">
          <w:rPr>
            <w:noProof/>
          </w:rPr>
          <w:tab/>
        </w:r>
        <w:r w:rsidR="002D148C" w:rsidRPr="002D148C">
          <w:rPr>
            <w:noProof/>
          </w:rPr>
          <w:fldChar w:fldCharType="begin"/>
        </w:r>
        <w:r w:rsidR="002D148C" w:rsidRPr="002D148C">
          <w:rPr>
            <w:noProof/>
          </w:rPr>
          <w:instrText xml:space="preserve"> PAGEREF _Toc231286881 \h </w:instrText>
        </w:r>
        <w:r w:rsidR="002D148C" w:rsidRPr="002D148C">
          <w:rPr>
            <w:noProof/>
          </w:rPr>
        </w:r>
        <w:r w:rsidR="002D148C" w:rsidRPr="002D148C">
          <w:rPr>
            <w:noProof/>
          </w:rPr>
          <w:fldChar w:fldCharType="separate"/>
        </w:r>
        <w:r w:rsidR="002D148C" w:rsidRPr="002D148C">
          <w:rPr>
            <w:noProof/>
          </w:rPr>
          <w:t>1</w:t>
        </w:r>
        <w:r w:rsidR="002D148C" w:rsidRPr="002D148C">
          <w:rPr>
            <w:noProof/>
          </w:rPr>
          <w:fldChar w:fldCharType="end"/>
        </w:r>
      </w:hyperlink>
    </w:p>
    <w:p w:rsidR="002D148C" w:rsidRPr="002D148C" w:rsidRDefault="007F3F91">
      <w:pPr>
        <w:pStyle w:val="11"/>
        <w:tabs>
          <w:tab w:val="right" w:leader="dot" w:pos="9344"/>
        </w:tabs>
        <w:rPr>
          <w:rFonts w:asciiTheme="minorHAnsi" w:eastAsiaTheme="minorEastAsia" w:hAnsiTheme="minorHAnsi" w:cstheme="minorBidi"/>
          <w:noProof/>
          <w:szCs w:val="22"/>
        </w:rPr>
      </w:pPr>
      <w:hyperlink w:anchor="_Toc231286882" w:history="1">
        <w:r w:rsidR="002D148C" w:rsidRPr="002D148C">
          <w:rPr>
            <w:rStyle w:val="affffffe"/>
            <w:noProof/>
          </w:rPr>
          <w:t>7</w:t>
        </w:r>
        <w:r w:rsidR="002D148C">
          <w:rPr>
            <w:rStyle w:val="affffffe"/>
            <w:noProof/>
          </w:rPr>
          <w:t xml:space="preserve"> </w:t>
        </w:r>
        <w:r w:rsidR="002D148C" w:rsidRPr="002D148C">
          <w:rPr>
            <w:rStyle w:val="affffffe"/>
            <w:noProof/>
          </w:rPr>
          <w:t xml:space="preserve"> 育苗</w:t>
        </w:r>
        <w:r w:rsidR="002D148C" w:rsidRPr="002D148C">
          <w:rPr>
            <w:noProof/>
          </w:rPr>
          <w:tab/>
        </w:r>
        <w:r w:rsidR="002D148C" w:rsidRPr="002D148C">
          <w:rPr>
            <w:noProof/>
          </w:rPr>
          <w:fldChar w:fldCharType="begin"/>
        </w:r>
        <w:r w:rsidR="002D148C" w:rsidRPr="002D148C">
          <w:rPr>
            <w:noProof/>
          </w:rPr>
          <w:instrText xml:space="preserve"> PAGEREF _Toc231286882 \h </w:instrText>
        </w:r>
        <w:r w:rsidR="002D148C" w:rsidRPr="002D148C">
          <w:rPr>
            <w:noProof/>
          </w:rPr>
        </w:r>
        <w:r w:rsidR="002D148C" w:rsidRPr="002D148C">
          <w:rPr>
            <w:noProof/>
          </w:rPr>
          <w:fldChar w:fldCharType="separate"/>
        </w:r>
        <w:r w:rsidR="002D148C" w:rsidRPr="002D148C">
          <w:rPr>
            <w:noProof/>
          </w:rPr>
          <w:t>2</w:t>
        </w:r>
        <w:r w:rsidR="002D148C" w:rsidRPr="002D148C">
          <w:rPr>
            <w:noProof/>
          </w:rPr>
          <w:fldChar w:fldCharType="end"/>
        </w:r>
      </w:hyperlink>
    </w:p>
    <w:p w:rsidR="002D148C" w:rsidRPr="002D148C" w:rsidRDefault="007F3F91">
      <w:pPr>
        <w:pStyle w:val="24"/>
        <w:rPr>
          <w:rFonts w:asciiTheme="minorHAnsi" w:eastAsiaTheme="minorEastAsia" w:hAnsiTheme="minorHAnsi" w:cstheme="minorBidi"/>
          <w:noProof/>
          <w:szCs w:val="22"/>
        </w:rPr>
      </w:pPr>
      <w:hyperlink w:anchor="_Toc231286883" w:history="1">
        <w:r w:rsidR="002D148C" w:rsidRPr="002D148C">
          <w:rPr>
            <w:rStyle w:val="affffffe"/>
            <w:noProof/>
            <w14:scene3d>
              <w14:camera w14:prst="orthographicFront"/>
              <w14:lightRig w14:rig="threePt" w14:dir="t">
                <w14:rot w14:lat="0" w14:lon="0" w14:rev="0"/>
              </w14:lightRig>
            </w14:scene3d>
          </w:rPr>
          <w:t>7.1</w:t>
        </w:r>
        <w:r w:rsidR="002D148C">
          <w:rPr>
            <w:rStyle w:val="affffffe"/>
            <w:noProof/>
            <w14:scene3d>
              <w14:camera w14:prst="orthographicFront"/>
              <w14:lightRig w14:rig="threePt" w14:dir="t">
                <w14:rot w14:lat="0" w14:lon="0" w14:rev="0"/>
              </w14:lightRig>
            </w14:scene3d>
          </w:rPr>
          <w:t xml:space="preserve"> </w:t>
        </w:r>
        <w:r w:rsidR="002D148C" w:rsidRPr="002D148C">
          <w:rPr>
            <w:rStyle w:val="affffffe"/>
            <w:noProof/>
          </w:rPr>
          <w:t xml:space="preserve"> 育苗盘育苗</w:t>
        </w:r>
        <w:r w:rsidR="002D148C" w:rsidRPr="002D148C">
          <w:rPr>
            <w:noProof/>
          </w:rPr>
          <w:tab/>
        </w:r>
        <w:r w:rsidR="002D148C" w:rsidRPr="002D148C">
          <w:rPr>
            <w:noProof/>
          </w:rPr>
          <w:fldChar w:fldCharType="begin"/>
        </w:r>
        <w:r w:rsidR="002D148C" w:rsidRPr="002D148C">
          <w:rPr>
            <w:noProof/>
          </w:rPr>
          <w:instrText xml:space="preserve"> PAGEREF _Toc231286883 \h </w:instrText>
        </w:r>
        <w:r w:rsidR="002D148C" w:rsidRPr="002D148C">
          <w:rPr>
            <w:noProof/>
          </w:rPr>
        </w:r>
        <w:r w:rsidR="002D148C" w:rsidRPr="002D148C">
          <w:rPr>
            <w:noProof/>
          </w:rPr>
          <w:fldChar w:fldCharType="separate"/>
        </w:r>
        <w:r w:rsidR="002D148C" w:rsidRPr="002D148C">
          <w:rPr>
            <w:noProof/>
          </w:rPr>
          <w:t>2</w:t>
        </w:r>
        <w:r w:rsidR="002D148C" w:rsidRPr="002D148C">
          <w:rPr>
            <w:noProof/>
          </w:rPr>
          <w:fldChar w:fldCharType="end"/>
        </w:r>
      </w:hyperlink>
    </w:p>
    <w:p w:rsidR="002D148C" w:rsidRPr="002D148C" w:rsidRDefault="007F3F91">
      <w:pPr>
        <w:pStyle w:val="24"/>
        <w:rPr>
          <w:rFonts w:asciiTheme="minorHAnsi" w:eastAsiaTheme="minorEastAsia" w:hAnsiTheme="minorHAnsi" w:cstheme="minorBidi"/>
          <w:noProof/>
          <w:szCs w:val="22"/>
        </w:rPr>
      </w:pPr>
      <w:hyperlink w:anchor="_Toc231286884" w:history="1">
        <w:r w:rsidR="002D148C" w:rsidRPr="002D148C">
          <w:rPr>
            <w:rStyle w:val="affffffe"/>
            <w:noProof/>
            <w14:scene3d>
              <w14:camera w14:prst="orthographicFront"/>
              <w14:lightRig w14:rig="threePt" w14:dir="t">
                <w14:rot w14:lat="0" w14:lon="0" w14:rev="0"/>
              </w14:lightRig>
            </w14:scene3d>
          </w:rPr>
          <w:t>7.2</w:t>
        </w:r>
        <w:r w:rsidR="002D148C">
          <w:rPr>
            <w:rStyle w:val="affffffe"/>
            <w:noProof/>
            <w14:scene3d>
              <w14:camera w14:prst="orthographicFront"/>
              <w14:lightRig w14:rig="threePt" w14:dir="t">
                <w14:rot w14:lat="0" w14:lon="0" w14:rev="0"/>
              </w14:lightRig>
            </w14:scene3d>
          </w:rPr>
          <w:t xml:space="preserve"> </w:t>
        </w:r>
        <w:r w:rsidR="002D148C" w:rsidRPr="002D148C">
          <w:rPr>
            <w:rStyle w:val="affffffe"/>
            <w:noProof/>
          </w:rPr>
          <w:t xml:space="preserve"> 保护地直播育苗</w:t>
        </w:r>
        <w:r w:rsidR="002D148C" w:rsidRPr="002D148C">
          <w:rPr>
            <w:noProof/>
          </w:rPr>
          <w:tab/>
        </w:r>
        <w:r w:rsidR="002D148C" w:rsidRPr="002D148C">
          <w:rPr>
            <w:noProof/>
          </w:rPr>
          <w:fldChar w:fldCharType="begin"/>
        </w:r>
        <w:r w:rsidR="002D148C" w:rsidRPr="002D148C">
          <w:rPr>
            <w:noProof/>
          </w:rPr>
          <w:instrText xml:space="preserve"> PAGEREF _Toc231286884 \h </w:instrText>
        </w:r>
        <w:r w:rsidR="002D148C" w:rsidRPr="002D148C">
          <w:rPr>
            <w:noProof/>
          </w:rPr>
        </w:r>
        <w:r w:rsidR="002D148C" w:rsidRPr="002D148C">
          <w:rPr>
            <w:noProof/>
          </w:rPr>
          <w:fldChar w:fldCharType="separate"/>
        </w:r>
        <w:r w:rsidR="002D148C" w:rsidRPr="002D148C">
          <w:rPr>
            <w:noProof/>
          </w:rPr>
          <w:t>2</w:t>
        </w:r>
        <w:r w:rsidR="002D148C" w:rsidRPr="002D148C">
          <w:rPr>
            <w:noProof/>
          </w:rPr>
          <w:fldChar w:fldCharType="end"/>
        </w:r>
      </w:hyperlink>
    </w:p>
    <w:p w:rsidR="002D148C" w:rsidRPr="002D148C" w:rsidRDefault="007F3F91">
      <w:pPr>
        <w:pStyle w:val="11"/>
        <w:tabs>
          <w:tab w:val="right" w:leader="dot" w:pos="9344"/>
        </w:tabs>
        <w:rPr>
          <w:rFonts w:asciiTheme="minorHAnsi" w:eastAsiaTheme="minorEastAsia" w:hAnsiTheme="minorHAnsi" w:cstheme="minorBidi"/>
          <w:noProof/>
          <w:szCs w:val="22"/>
        </w:rPr>
      </w:pPr>
      <w:hyperlink w:anchor="_Toc231286885" w:history="1">
        <w:r w:rsidR="002D148C" w:rsidRPr="002D148C">
          <w:rPr>
            <w:rStyle w:val="affffffe"/>
            <w:noProof/>
          </w:rPr>
          <w:t>8</w:t>
        </w:r>
        <w:r w:rsidR="002D148C">
          <w:rPr>
            <w:rStyle w:val="affffffe"/>
            <w:noProof/>
          </w:rPr>
          <w:t xml:space="preserve"> </w:t>
        </w:r>
        <w:r w:rsidR="002D148C" w:rsidRPr="002D148C">
          <w:rPr>
            <w:rStyle w:val="affffffe"/>
            <w:noProof/>
          </w:rPr>
          <w:t xml:space="preserve"> 移栽</w:t>
        </w:r>
        <w:r w:rsidR="002D148C" w:rsidRPr="002D148C">
          <w:rPr>
            <w:noProof/>
          </w:rPr>
          <w:tab/>
        </w:r>
        <w:r w:rsidR="002D148C" w:rsidRPr="002D148C">
          <w:rPr>
            <w:noProof/>
          </w:rPr>
          <w:fldChar w:fldCharType="begin"/>
        </w:r>
        <w:r w:rsidR="002D148C" w:rsidRPr="002D148C">
          <w:rPr>
            <w:noProof/>
          </w:rPr>
          <w:instrText xml:space="preserve"> PAGEREF _Toc231286885 \h </w:instrText>
        </w:r>
        <w:r w:rsidR="002D148C" w:rsidRPr="002D148C">
          <w:rPr>
            <w:noProof/>
          </w:rPr>
        </w:r>
        <w:r w:rsidR="002D148C" w:rsidRPr="002D148C">
          <w:rPr>
            <w:noProof/>
          </w:rPr>
          <w:fldChar w:fldCharType="separate"/>
        </w:r>
        <w:r w:rsidR="002D148C" w:rsidRPr="002D148C">
          <w:rPr>
            <w:noProof/>
          </w:rPr>
          <w:t>3</w:t>
        </w:r>
        <w:r w:rsidR="002D148C" w:rsidRPr="002D148C">
          <w:rPr>
            <w:noProof/>
          </w:rPr>
          <w:fldChar w:fldCharType="end"/>
        </w:r>
      </w:hyperlink>
    </w:p>
    <w:p w:rsidR="002D148C" w:rsidRPr="002D148C" w:rsidRDefault="007F3F91">
      <w:pPr>
        <w:pStyle w:val="24"/>
        <w:rPr>
          <w:rFonts w:asciiTheme="minorHAnsi" w:eastAsiaTheme="minorEastAsia" w:hAnsiTheme="minorHAnsi" w:cstheme="minorBidi"/>
          <w:noProof/>
          <w:szCs w:val="22"/>
        </w:rPr>
      </w:pPr>
      <w:hyperlink w:anchor="_Toc231286886" w:history="1">
        <w:r w:rsidR="002D148C" w:rsidRPr="002D148C">
          <w:rPr>
            <w:rStyle w:val="affffffe"/>
            <w:noProof/>
            <w14:scene3d>
              <w14:camera w14:prst="orthographicFront"/>
              <w14:lightRig w14:rig="threePt" w14:dir="t">
                <w14:rot w14:lat="0" w14:lon="0" w14:rev="0"/>
              </w14:lightRig>
            </w14:scene3d>
          </w:rPr>
          <w:t>8.1</w:t>
        </w:r>
        <w:r w:rsidR="002D148C">
          <w:rPr>
            <w:rStyle w:val="affffffe"/>
            <w:noProof/>
            <w14:scene3d>
              <w14:camera w14:prst="orthographicFront"/>
              <w14:lightRig w14:rig="threePt" w14:dir="t">
                <w14:rot w14:lat="0" w14:lon="0" w14:rev="0"/>
              </w14:lightRig>
            </w14:scene3d>
          </w:rPr>
          <w:t xml:space="preserve"> </w:t>
        </w:r>
        <w:r w:rsidR="002D148C" w:rsidRPr="002D148C">
          <w:rPr>
            <w:rStyle w:val="affffffe"/>
            <w:noProof/>
          </w:rPr>
          <w:t xml:space="preserve"> 移栽时间</w:t>
        </w:r>
        <w:r w:rsidR="002D148C" w:rsidRPr="002D148C">
          <w:rPr>
            <w:noProof/>
          </w:rPr>
          <w:tab/>
        </w:r>
        <w:r w:rsidR="002D148C" w:rsidRPr="002D148C">
          <w:rPr>
            <w:noProof/>
          </w:rPr>
          <w:fldChar w:fldCharType="begin"/>
        </w:r>
        <w:r w:rsidR="002D148C" w:rsidRPr="002D148C">
          <w:rPr>
            <w:noProof/>
          </w:rPr>
          <w:instrText xml:space="preserve"> PAGEREF _Toc231286886 \h </w:instrText>
        </w:r>
        <w:r w:rsidR="002D148C" w:rsidRPr="002D148C">
          <w:rPr>
            <w:noProof/>
          </w:rPr>
        </w:r>
        <w:r w:rsidR="002D148C" w:rsidRPr="002D148C">
          <w:rPr>
            <w:noProof/>
          </w:rPr>
          <w:fldChar w:fldCharType="separate"/>
        </w:r>
        <w:r w:rsidR="002D148C" w:rsidRPr="002D148C">
          <w:rPr>
            <w:noProof/>
          </w:rPr>
          <w:t>3</w:t>
        </w:r>
        <w:r w:rsidR="002D148C" w:rsidRPr="002D148C">
          <w:rPr>
            <w:noProof/>
          </w:rPr>
          <w:fldChar w:fldCharType="end"/>
        </w:r>
      </w:hyperlink>
    </w:p>
    <w:p w:rsidR="002D148C" w:rsidRPr="002D148C" w:rsidRDefault="007F3F91">
      <w:pPr>
        <w:pStyle w:val="24"/>
        <w:rPr>
          <w:rFonts w:asciiTheme="minorHAnsi" w:eastAsiaTheme="minorEastAsia" w:hAnsiTheme="minorHAnsi" w:cstheme="minorBidi"/>
          <w:noProof/>
          <w:szCs w:val="22"/>
        </w:rPr>
      </w:pPr>
      <w:hyperlink w:anchor="_Toc231286887" w:history="1">
        <w:r w:rsidR="002D148C" w:rsidRPr="002D148C">
          <w:rPr>
            <w:rStyle w:val="affffffe"/>
            <w:noProof/>
            <w14:scene3d>
              <w14:camera w14:prst="orthographicFront"/>
              <w14:lightRig w14:rig="threePt" w14:dir="t">
                <w14:rot w14:lat="0" w14:lon="0" w14:rev="0"/>
              </w14:lightRig>
            </w14:scene3d>
          </w:rPr>
          <w:t>8.2</w:t>
        </w:r>
        <w:r w:rsidR="002D148C">
          <w:rPr>
            <w:rStyle w:val="affffffe"/>
            <w:noProof/>
            <w14:scene3d>
              <w14:camera w14:prst="orthographicFront"/>
              <w14:lightRig w14:rig="threePt" w14:dir="t">
                <w14:rot w14:lat="0" w14:lon="0" w14:rev="0"/>
              </w14:lightRig>
            </w14:scene3d>
          </w:rPr>
          <w:t xml:space="preserve"> </w:t>
        </w:r>
        <w:r w:rsidR="002D148C" w:rsidRPr="002D148C">
          <w:rPr>
            <w:rStyle w:val="affffffe"/>
            <w:noProof/>
          </w:rPr>
          <w:t xml:space="preserve"> 移栽方法及密度</w:t>
        </w:r>
        <w:r w:rsidR="002D148C" w:rsidRPr="002D148C">
          <w:rPr>
            <w:noProof/>
          </w:rPr>
          <w:tab/>
        </w:r>
        <w:r w:rsidR="002D148C" w:rsidRPr="002D148C">
          <w:rPr>
            <w:noProof/>
          </w:rPr>
          <w:fldChar w:fldCharType="begin"/>
        </w:r>
        <w:r w:rsidR="002D148C" w:rsidRPr="002D148C">
          <w:rPr>
            <w:noProof/>
          </w:rPr>
          <w:instrText xml:space="preserve"> PAGEREF _Toc231286887 \h </w:instrText>
        </w:r>
        <w:r w:rsidR="002D148C" w:rsidRPr="002D148C">
          <w:rPr>
            <w:noProof/>
          </w:rPr>
        </w:r>
        <w:r w:rsidR="002D148C" w:rsidRPr="002D148C">
          <w:rPr>
            <w:noProof/>
          </w:rPr>
          <w:fldChar w:fldCharType="separate"/>
        </w:r>
        <w:r w:rsidR="002D148C" w:rsidRPr="002D148C">
          <w:rPr>
            <w:noProof/>
          </w:rPr>
          <w:t>3</w:t>
        </w:r>
        <w:r w:rsidR="002D148C" w:rsidRPr="002D148C">
          <w:rPr>
            <w:noProof/>
          </w:rPr>
          <w:fldChar w:fldCharType="end"/>
        </w:r>
      </w:hyperlink>
    </w:p>
    <w:p w:rsidR="002D148C" w:rsidRPr="002D148C" w:rsidRDefault="007F3F91">
      <w:pPr>
        <w:pStyle w:val="11"/>
        <w:tabs>
          <w:tab w:val="right" w:leader="dot" w:pos="9344"/>
        </w:tabs>
        <w:rPr>
          <w:rFonts w:asciiTheme="minorHAnsi" w:eastAsiaTheme="minorEastAsia" w:hAnsiTheme="minorHAnsi" w:cstheme="minorBidi"/>
          <w:noProof/>
          <w:szCs w:val="22"/>
        </w:rPr>
      </w:pPr>
      <w:hyperlink w:anchor="_Toc231286888" w:history="1">
        <w:r w:rsidR="002D148C" w:rsidRPr="002D148C">
          <w:rPr>
            <w:rStyle w:val="affffffe"/>
            <w:noProof/>
          </w:rPr>
          <w:t>9</w:t>
        </w:r>
        <w:r w:rsidR="002D148C">
          <w:rPr>
            <w:rStyle w:val="affffffe"/>
            <w:noProof/>
          </w:rPr>
          <w:t xml:space="preserve"> </w:t>
        </w:r>
        <w:r w:rsidR="002D148C" w:rsidRPr="002D148C">
          <w:rPr>
            <w:rStyle w:val="affffffe"/>
            <w:noProof/>
          </w:rPr>
          <w:t xml:space="preserve"> 田间管理</w:t>
        </w:r>
        <w:r w:rsidR="002D148C" w:rsidRPr="002D148C">
          <w:rPr>
            <w:noProof/>
          </w:rPr>
          <w:tab/>
        </w:r>
        <w:r w:rsidR="002D148C" w:rsidRPr="002D148C">
          <w:rPr>
            <w:noProof/>
          </w:rPr>
          <w:fldChar w:fldCharType="begin"/>
        </w:r>
        <w:r w:rsidR="002D148C" w:rsidRPr="002D148C">
          <w:rPr>
            <w:noProof/>
          </w:rPr>
          <w:instrText xml:space="preserve"> PAGEREF _Toc231286888 \h </w:instrText>
        </w:r>
        <w:r w:rsidR="002D148C" w:rsidRPr="002D148C">
          <w:rPr>
            <w:noProof/>
          </w:rPr>
        </w:r>
        <w:r w:rsidR="002D148C" w:rsidRPr="002D148C">
          <w:rPr>
            <w:noProof/>
          </w:rPr>
          <w:fldChar w:fldCharType="separate"/>
        </w:r>
        <w:r w:rsidR="002D148C" w:rsidRPr="002D148C">
          <w:rPr>
            <w:noProof/>
          </w:rPr>
          <w:t>3</w:t>
        </w:r>
        <w:r w:rsidR="002D148C" w:rsidRPr="002D148C">
          <w:rPr>
            <w:noProof/>
          </w:rPr>
          <w:fldChar w:fldCharType="end"/>
        </w:r>
      </w:hyperlink>
    </w:p>
    <w:p w:rsidR="002D148C" w:rsidRPr="002D148C" w:rsidRDefault="007F3F91">
      <w:pPr>
        <w:pStyle w:val="24"/>
        <w:rPr>
          <w:rFonts w:asciiTheme="minorHAnsi" w:eastAsiaTheme="minorEastAsia" w:hAnsiTheme="minorHAnsi" w:cstheme="minorBidi"/>
          <w:noProof/>
          <w:szCs w:val="22"/>
        </w:rPr>
      </w:pPr>
      <w:hyperlink w:anchor="_Toc231286889" w:history="1">
        <w:r w:rsidR="002D148C" w:rsidRPr="002D148C">
          <w:rPr>
            <w:rStyle w:val="affffffe"/>
            <w:noProof/>
            <w14:scene3d>
              <w14:camera w14:prst="orthographicFront"/>
              <w14:lightRig w14:rig="threePt" w14:dir="t">
                <w14:rot w14:lat="0" w14:lon="0" w14:rev="0"/>
              </w14:lightRig>
            </w14:scene3d>
          </w:rPr>
          <w:t>9.1</w:t>
        </w:r>
        <w:r w:rsidR="002D148C">
          <w:rPr>
            <w:rStyle w:val="affffffe"/>
            <w:noProof/>
            <w14:scene3d>
              <w14:camera w14:prst="orthographicFront"/>
              <w14:lightRig w14:rig="threePt" w14:dir="t">
                <w14:rot w14:lat="0" w14:lon="0" w14:rev="0"/>
              </w14:lightRig>
            </w14:scene3d>
          </w:rPr>
          <w:t xml:space="preserve"> </w:t>
        </w:r>
        <w:r w:rsidR="002D148C" w:rsidRPr="002D148C">
          <w:rPr>
            <w:rStyle w:val="affffffe"/>
            <w:noProof/>
          </w:rPr>
          <w:t xml:space="preserve"> 定苗</w:t>
        </w:r>
        <w:r w:rsidR="002D148C" w:rsidRPr="002D148C">
          <w:rPr>
            <w:noProof/>
          </w:rPr>
          <w:tab/>
        </w:r>
        <w:r w:rsidR="002D148C" w:rsidRPr="002D148C">
          <w:rPr>
            <w:noProof/>
          </w:rPr>
          <w:fldChar w:fldCharType="begin"/>
        </w:r>
        <w:r w:rsidR="002D148C" w:rsidRPr="002D148C">
          <w:rPr>
            <w:noProof/>
          </w:rPr>
          <w:instrText xml:space="preserve"> PAGEREF _Toc231286889 \h </w:instrText>
        </w:r>
        <w:r w:rsidR="002D148C" w:rsidRPr="002D148C">
          <w:rPr>
            <w:noProof/>
          </w:rPr>
        </w:r>
        <w:r w:rsidR="002D148C" w:rsidRPr="002D148C">
          <w:rPr>
            <w:noProof/>
          </w:rPr>
          <w:fldChar w:fldCharType="separate"/>
        </w:r>
        <w:r w:rsidR="002D148C" w:rsidRPr="002D148C">
          <w:rPr>
            <w:noProof/>
          </w:rPr>
          <w:t>3</w:t>
        </w:r>
        <w:r w:rsidR="002D148C" w:rsidRPr="002D148C">
          <w:rPr>
            <w:noProof/>
          </w:rPr>
          <w:fldChar w:fldCharType="end"/>
        </w:r>
      </w:hyperlink>
    </w:p>
    <w:p w:rsidR="002D148C" w:rsidRPr="002D148C" w:rsidRDefault="007F3F91">
      <w:pPr>
        <w:pStyle w:val="24"/>
        <w:rPr>
          <w:rFonts w:asciiTheme="minorHAnsi" w:eastAsiaTheme="minorEastAsia" w:hAnsiTheme="minorHAnsi" w:cstheme="minorBidi"/>
          <w:noProof/>
          <w:szCs w:val="22"/>
        </w:rPr>
      </w:pPr>
      <w:hyperlink w:anchor="_Toc231286890" w:history="1">
        <w:r w:rsidR="002D148C" w:rsidRPr="002D148C">
          <w:rPr>
            <w:rStyle w:val="affffffe"/>
            <w:noProof/>
            <w14:scene3d>
              <w14:camera w14:prst="orthographicFront"/>
              <w14:lightRig w14:rig="threePt" w14:dir="t">
                <w14:rot w14:lat="0" w14:lon="0" w14:rev="0"/>
              </w14:lightRig>
            </w14:scene3d>
          </w:rPr>
          <w:t>9.2</w:t>
        </w:r>
        <w:r w:rsidR="002D148C">
          <w:rPr>
            <w:rStyle w:val="affffffe"/>
            <w:noProof/>
            <w14:scene3d>
              <w14:camera w14:prst="orthographicFront"/>
              <w14:lightRig w14:rig="threePt" w14:dir="t">
                <w14:rot w14:lat="0" w14:lon="0" w14:rev="0"/>
              </w14:lightRig>
            </w14:scene3d>
          </w:rPr>
          <w:t xml:space="preserve"> </w:t>
        </w:r>
        <w:r w:rsidR="002D148C" w:rsidRPr="002D148C">
          <w:rPr>
            <w:rStyle w:val="affffffe"/>
            <w:noProof/>
          </w:rPr>
          <w:t xml:space="preserve"> 灌水</w:t>
        </w:r>
        <w:r w:rsidR="002D148C" w:rsidRPr="002D148C">
          <w:rPr>
            <w:noProof/>
          </w:rPr>
          <w:tab/>
        </w:r>
        <w:r w:rsidR="002D148C" w:rsidRPr="002D148C">
          <w:rPr>
            <w:noProof/>
          </w:rPr>
          <w:fldChar w:fldCharType="begin"/>
        </w:r>
        <w:r w:rsidR="002D148C" w:rsidRPr="002D148C">
          <w:rPr>
            <w:noProof/>
          </w:rPr>
          <w:instrText xml:space="preserve"> PAGEREF _Toc231286890 \h </w:instrText>
        </w:r>
        <w:r w:rsidR="002D148C" w:rsidRPr="002D148C">
          <w:rPr>
            <w:noProof/>
          </w:rPr>
        </w:r>
        <w:r w:rsidR="002D148C" w:rsidRPr="002D148C">
          <w:rPr>
            <w:noProof/>
          </w:rPr>
          <w:fldChar w:fldCharType="separate"/>
        </w:r>
        <w:r w:rsidR="002D148C" w:rsidRPr="002D148C">
          <w:rPr>
            <w:noProof/>
          </w:rPr>
          <w:t>3</w:t>
        </w:r>
        <w:r w:rsidR="002D148C" w:rsidRPr="002D148C">
          <w:rPr>
            <w:noProof/>
          </w:rPr>
          <w:fldChar w:fldCharType="end"/>
        </w:r>
      </w:hyperlink>
    </w:p>
    <w:p w:rsidR="002D148C" w:rsidRPr="002D148C" w:rsidRDefault="007F3F91">
      <w:pPr>
        <w:pStyle w:val="24"/>
        <w:rPr>
          <w:rFonts w:asciiTheme="minorHAnsi" w:eastAsiaTheme="minorEastAsia" w:hAnsiTheme="minorHAnsi" w:cstheme="minorBidi"/>
          <w:noProof/>
          <w:szCs w:val="22"/>
        </w:rPr>
      </w:pPr>
      <w:hyperlink w:anchor="_Toc231286891" w:history="1">
        <w:r w:rsidR="002D148C" w:rsidRPr="002D148C">
          <w:rPr>
            <w:rStyle w:val="affffffe"/>
            <w:noProof/>
            <w14:scene3d>
              <w14:camera w14:prst="orthographicFront"/>
              <w14:lightRig w14:rig="threePt" w14:dir="t">
                <w14:rot w14:lat="0" w14:lon="0" w14:rev="0"/>
              </w14:lightRig>
            </w14:scene3d>
          </w:rPr>
          <w:t>9.3</w:t>
        </w:r>
        <w:r w:rsidR="002D148C">
          <w:rPr>
            <w:rStyle w:val="affffffe"/>
            <w:noProof/>
            <w14:scene3d>
              <w14:camera w14:prst="orthographicFront"/>
              <w14:lightRig w14:rig="threePt" w14:dir="t">
                <w14:rot w14:lat="0" w14:lon="0" w14:rev="0"/>
              </w14:lightRig>
            </w14:scene3d>
          </w:rPr>
          <w:t xml:space="preserve"> </w:t>
        </w:r>
        <w:r w:rsidR="002D148C" w:rsidRPr="002D148C">
          <w:rPr>
            <w:rStyle w:val="affffffe"/>
            <w:noProof/>
          </w:rPr>
          <w:t xml:space="preserve"> 追肥</w:t>
        </w:r>
        <w:r w:rsidR="002D148C" w:rsidRPr="002D148C">
          <w:rPr>
            <w:noProof/>
          </w:rPr>
          <w:tab/>
        </w:r>
        <w:r w:rsidR="002D148C" w:rsidRPr="002D148C">
          <w:rPr>
            <w:noProof/>
          </w:rPr>
          <w:fldChar w:fldCharType="begin"/>
        </w:r>
        <w:r w:rsidR="002D148C" w:rsidRPr="002D148C">
          <w:rPr>
            <w:noProof/>
          </w:rPr>
          <w:instrText xml:space="preserve"> PAGEREF _Toc231286891 \h </w:instrText>
        </w:r>
        <w:r w:rsidR="002D148C" w:rsidRPr="002D148C">
          <w:rPr>
            <w:noProof/>
          </w:rPr>
        </w:r>
        <w:r w:rsidR="002D148C" w:rsidRPr="002D148C">
          <w:rPr>
            <w:noProof/>
          </w:rPr>
          <w:fldChar w:fldCharType="separate"/>
        </w:r>
        <w:r w:rsidR="002D148C" w:rsidRPr="002D148C">
          <w:rPr>
            <w:noProof/>
          </w:rPr>
          <w:t>3</w:t>
        </w:r>
        <w:r w:rsidR="002D148C" w:rsidRPr="002D148C">
          <w:rPr>
            <w:noProof/>
          </w:rPr>
          <w:fldChar w:fldCharType="end"/>
        </w:r>
      </w:hyperlink>
    </w:p>
    <w:p w:rsidR="002D148C" w:rsidRPr="002D148C" w:rsidRDefault="007F3F91">
      <w:pPr>
        <w:pStyle w:val="24"/>
        <w:rPr>
          <w:rFonts w:asciiTheme="minorHAnsi" w:eastAsiaTheme="minorEastAsia" w:hAnsiTheme="minorHAnsi" w:cstheme="minorBidi"/>
          <w:noProof/>
          <w:szCs w:val="22"/>
        </w:rPr>
      </w:pPr>
      <w:hyperlink w:anchor="_Toc231286892" w:history="1">
        <w:r w:rsidR="002D148C" w:rsidRPr="002D148C">
          <w:rPr>
            <w:rStyle w:val="affffffe"/>
            <w:noProof/>
            <w14:scene3d>
              <w14:camera w14:prst="orthographicFront"/>
              <w14:lightRig w14:rig="threePt" w14:dir="t">
                <w14:rot w14:lat="0" w14:lon="0" w14:rev="0"/>
              </w14:lightRig>
            </w14:scene3d>
          </w:rPr>
          <w:t>9.4</w:t>
        </w:r>
        <w:r w:rsidR="002D148C">
          <w:rPr>
            <w:rStyle w:val="affffffe"/>
            <w:noProof/>
            <w14:scene3d>
              <w14:camera w14:prst="orthographicFront"/>
              <w14:lightRig w14:rig="threePt" w14:dir="t">
                <w14:rot w14:lat="0" w14:lon="0" w14:rev="0"/>
              </w14:lightRig>
            </w14:scene3d>
          </w:rPr>
          <w:t xml:space="preserve"> </w:t>
        </w:r>
        <w:r w:rsidR="002D148C" w:rsidRPr="002D148C">
          <w:rPr>
            <w:rStyle w:val="affffffe"/>
            <w:noProof/>
          </w:rPr>
          <w:t xml:space="preserve"> 除草</w:t>
        </w:r>
        <w:r w:rsidR="002D148C" w:rsidRPr="002D148C">
          <w:rPr>
            <w:noProof/>
          </w:rPr>
          <w:tab/>
        </w:r>
        <w:r w:rsidR="002D148C" w:rsidRPr="002D148C">
          <w:rPr>
            <w:noProof/>
          </w:rPr>
          <w:fldChar w:fldCharType="begin"/>
        </w:r>
        <w:r w:rsidR="002D148C" w:rsidRPr="002D148C">
          <w:rPr>
            <w:noProof/>
          </w:rPr>
          <w:instrText xml:space="preserve"> PAGEREF _Toc231286892 \h </w:instrText>
        </w:r>
        <w:r w:rsidR="002D148C" w:rsidRPr="002D148C">
          <w:rPr>
            <w:noProof/>
          </w:rPr>
        </w:r>
        <w:r w:rsidR="002D148C" w:rsidRPr="002D148C">
          <w:rPr>
            <w:noProof/>
          </w:rPr>
          <w:fldChar w:fldCharType="separate"/>
        </w:r>
        <w:r w:rsidR="002D148C" w:rsidRPr="002D148C">
          <w:rPr>
            <w:noProof/>
          </w:rPr>
          <w:t>3</w:t>
        </w:r>
        <w:r w:rsidR="002D148C" w:rsidRPr="002D148C">
          <w:rPr>
            <w:noProof/>
          </w:rPr>
          <w:fldChar w:fldCharType="end"/>
        </w:r>
      </w:hyperlink>
    </w:p>
    <w:p w:rsidR="002D148C" w:rsidRPr="002D148C" w:rsidRDefault="007F3F91">
      <w:pPr>
        <w:pStyle w:val="24"/>
        <w:rPr>
          <w:rFonts w:asciiTheme="minorHAnsi" w:eastAsiaTheme="minorEastAsia" w:hAnsiTheme="minorHAnsi" w:cstheme="minorBidi"/>
          <w:noProof/>
          <w:szCs w:val="22"/>
        </w:rPr>
      </w:pPr>
      <w:hyperlink w:anchor="_Toc231286893" w:history="1">
        <w:r w:rsidR="002D148C" w:rsidRPr="002D148C">
          <w:rPr>
            <w:rStyle w:val="affffffe"/>
            <w:noProof/>
            <w14:scene3d>
              <w14:camera w14:prst="orthographicFront"/>
              <w14:lightRig w14:rig="threePt" w14:dir="t">
                <w14:rot w14:lat="0" w14:lon="0" w14:rev="0"/>
              </w14:lightRig>
            </w14:scene3d>
          </w:rPr>
          <w:t>9.5</w:t>
        </w:r>
        <w:r w:rsidR="002D148C">
          <w:rPr>
            <w:rStyle w:val="affffffe"/>
            <w:noProof/>
            <w14:scene3d>
              <w14:camera w14:prst="orthographicFront"/>
              <w14:lightRig w14:rig="threePt" w14:dir="t">
                <w14:rot w14:lat="0" w14:lon="0" w14:rev="0"/>
              </w14:lightRig>
            </w14:scene3d>
          </w:rPr>
          <w:t xml:space="preserve"> </w:t>
        </w:r>
        <w:r w:rsidR="002D148C" w:rsidRPr="002D148C">
          <w:rPr>
            <w:rStyle w:val="affffffe"/>
            <w:noProof/>
          </w:rPr>
          <w:t xml:space="preserve"> 病虫害防治</w:t>
        </w:r>
        <w:r w:rsidR="002D148C" w:rsidRPr="002D148C">
          <w:rPr>
            <w:noProof/>
          </w:rPr>
          <w:tab/>
        </w:r>
        <w:r w:rsidR="002D148C" w:rsidRPr="002D148C">
          <w:rPr>
            <w:noProof/>
          </w:rPr>
          <w:fldChar w:fldCharType="begin"/>
        </w:r>
        <w:r w:rsidR="002D148C" w:rsidRPr="002D148C">
          <w:rPr>
            <w:noProof/>
          </w:rPr>
          <w:instrText xml:space="preserve"> PAGEREF _Toc231286893 \h </w:instrText>
        </w:r>
        <w:r w:rsidR="002D148C" w:rsidRPr="002D148C">
          <w:rPr>
            <w:noProof/>
          </w:rPr>
        </w:r>
        <w:r w:rsidR="002D148C" w:rsidRPr="002D148C">
          <w:rPr>
            <w:noProof/>
          </w:rPr>
          <w:fldChar w:fldCharType="separate"/>
        </w:r>
        <w:r w:rsidR="002D148C" w:rsidRPr="002D148C">
          <w:rPr>
            <w:noProof/>
          </w:rPr>
          <w:t>3</w:t>
        </w:r>
        <w:r w:rsidR="002D148C" w:rsidRPr="002D148C">
          <w:rPr>
            <w:noProof/>
          </w:rPr>
          <w:fldChar w:fldCharType="end"/>
        </w:r>
      </w:hyperlink>
    </w:p>
    <w:p w:rsidR="002D148C" w:rsidRPr="002D148C" w:rsidRDefault="007F3F91">
      <w:pPr>
        <w:pStyle w:val="11"/>
        <w:tabs>
          <w:tab w:val="right" w:leader="dot" w:pos="9344"/>
        </w:tabs>
        <w:rPr>
          <w:rFonts w:asciiTheme="minorHAnsi" w:eastAsiaTheme="minorEastAsia" w:hAnsiTheme="minorHAnsi" w:cstheme="minorBidi"/>
          <w:noProof/>
          <w:szCs w:val="22"/>
        </w:rPr>
      </w:pPr>
      <w:hyperlink w:anchor="_Toc231286894" w:history="1">
        <w:r w:rsidR="002D148C" w:rsidRPr="002D148C">
          <w:rPr>
            <w:rStyle w:val="affffffe"/>
            <w:noProof/>
          </w:rPr>
          <w:t>10</w:t>
        </w:r>
        <w:r w:rsidR="002D148C">
          <w:rPr>
            <w:rStyle w:val="affffffe"/>
            <w:noProof/>
          </w:rPr>
          <w:t xml:space="preserve"> </w:t>
        </w:r>
        <w:r w:rsidR="002D148C" w:rsidRPr="002D148C">
          <w:rPr>
            <w:rStyle w:val="affffffe"/>
            <w:noProof/>
          </w:rPr>
          <w:t xml:space="preserve"> 收获</w:t>
        </w:r>
        <w:r w:rsidR="002D148C" w:rsidRPr="002D148C">
          <w:rPr>
            <w:noProof/>
          </w:rPr>
          <w:tab/>
        </w:r>
        <w:r w:rsidR="002D148C" w:rsidRPr="002D148C">
          <w:rPr>
            <w:noProof/>
          </w:rPr>
          <w:fldChar w:fldCharType="begin"/>
        </w:r>
        <w:r w:rsidR="002D148C" w:rsidRPr="002D148C">
          <w:rPr>
            <w:noProof/>
          </w:rPr>
          <w:instrText xml:space="preserve"> PAGEREF _Toc231286894 \h </w:instrText>
        </w:r>
        <w:r w:rsidR="002D148C" w:rsidRPr="002D148C">
          <w:rPr>
            <w:noProof/>
          </w:rPr>
        </w:r>
        <w:r w:rsidR="002D148C" w:rsidRPr="002D148C">
          <w:rPr>
            <w:noProof/>
          </w:rPr>
          <w:fldChar w:fldCharType="separate"/>
        </w:r>
        <w:r w:rsidR="002D148C" w:rsidRPr="002D148C">
          <w:rPr>
            <w:noProof/>
          </w:rPr>
          <w:t>3</w:t>
        </w:r>
        <w:r w:rsidR="002D148C" w:rsidRPr="002D148C">
          <w:rPr>
            <w:noProof/>
          </w:rPr>
          <w:fldChar w:fldCharType="end"/>
        </w:r>
      </w:hyperlink>
    </w:p>
    <w:p w:rsidR="002D148C" w:rsidRPr="002D148C" w:rsidRDefault="007F3F91">
      <w:pPr>
        <w:pStyle w:val="11"/>
        <w:tabs>
          <w:tab w:val="right" w:leader="dot" w:pos="9344"/>
        </w:tabs>
        <w:rPr>
          <w:rFonts w:asciiTheme="minorHAnsi" w:eastAsiaTheme="minorEastAsia" w:hAnsiTheme="minorHAnsi" w:cstheme="minorBidi"/>
          <w:noProof/>
          <w:szCs w:val="22"/>
        </w:rPr>
      </w:pPr>
      <w:hyperlink w:anchor="_Toc231286895" w:history="1">
        <w:r w:rsidR="002D148C" w:rsidRPr="002D148C">
          <w:rPr>
            <w:rStyle w:val="affffffe"/>
            <w:noProof/>
          </w:rPr>
          <w:t>11</w:t>
        </w:r>
        <w:r w:rsidR="002D148C">
          <w:rPr>
            <w:rStyle w:val="affffffe"/>
            <w:noProof/>
          </w:rPr>
          <w:t xml:space="preserve"> </w:t>
        </w:r>
        <w:r w:rsidR="002D148C" w:rsidRPr="002D148C">
          <w:rPr>
            <w:rStyle w:val="affffffe"/>
            <w:noProof/>
          </w:rPr>
          <w:t xml:space="preserve"> 贮藏</w:t>
        </w:r>
        <w:r w:rsidR="002D148C" w:rsidRPr="002D148C">
          <w:rPr>
            <w:noProof/>
          </w:rPr>
          <w:tab/>
        </w:r>
        <w:r w:rsidR="002D148C" w:rsidRPr="002D148C">
          <w:rPr>
            <w:noProof/>
          </w:rPr>
          <w:fldChar w:fldCharType="begin"/>
        </w:r>
        <w:r w:rsidR="002D148C" w:rsidRPr="002D148C">
          <w:rPr>
            <w:noProof/>
          </w:rPr>
          <w:instrText xml:space="preserve"> PAGEREF _Toc231286895 \h </w:instrText>
        </w:r>
        <w:r w:rsidR="002D148C" w:rsidRPr="002D148C">
          <w:rPr>
            <w:noProof/>
          </w:rPr>
        </w:r>
        <w:r w:rsidR="002D148C" w:rsidRPr="002D148C">
          <w:rPr>
            <w:noProof/>
          </w:rPr>
          <w:fldChar w:fldCharType="separate"/>
        </w:r>
        <w:r w:rsidR="002D148C" w:rsidRPr="002D148C">
          <w:rPr>
            <w:noProof/>
          </w:rPr>
          <w:t>3</w:t>
        </w:r>
        <w:r w:rsidR="002D148C" w:rsidRPr="002D148C">
          <w:rPr>
            <w:noProof/>
          </w:rPr>
          <w:fldChar w:fldCharType="end"/>
        </w:r>
      </w:hyperlink>
    </w:p>
    <w:p w:rsidR="002D148C" w:rsidRPr="002D148C" w:rsidRDefault="007F3F91">
      <w:pPr>
        <w:pStyle w:val="11"/>
        <w:tabs>
          <w:tab w:val="right" w:leader="dot" w:pos="9344"/>
        </w:tabs>
        <w:rPr>
          <w:rFonts w:asciiTheme="minorHAnsi" w:eastAsiaTheme="minorEastAsia" w:hAnsiTheme="minorHAnsi" w:cstheme="minorBidi"/>
          <w:noProof/>
          <w:szCs w:val="22"/>
        </w:rPr>
      </w:pPr>
      <w:hyperlink w:anchor="_Toc231286896" w:history="1">
        <w:r w:rsidR="002D148C" w:rsidRPr="002D148C">
          <w:rPr>
            <w:rStyle w:val="affffffe"/>
            <w:noProof/>
          </w:rPr>
          <w:t>附录</w:t>
        </w:r>
        <w:r w:rsidR="002D148C">
          <w:rPr>
            <w:rStyle w:val="affffffe"/>
            <w:noProof/>
          </w:rPr>
          <w:t>A</w:t>
        </w:r>
        <w:r w:rsidR="002D148C" w:rsidRPr="002D148C">
          <w:rPr>
            <w:rStyle w:val="affffffe"/>
            <w:noProof/>
          </w:rPr>
          <w:t>（资料性）</w:t>
        </w:r>
        <w:r w:rsidR="002D148C">
          <w:rPr>
            <w:rStyle w:val="affffffe"/>
            <w:noProof/>
          </w:rPr>
          <w:t xml:space="preserve"> </w:t>
        </w:r>
        <w:r w:rsidR="002D148C" w:rsidRPr="002D148C">
          <w:rPr>
            <w:rStyle w:val="affffffe"/>
            <w:noProof/>
          </w:rPr>
          <w:t xml:space="preserve"> 青贮玉米品种特性表</w:t>
        </w:r>
        <w:r w:rsidR="002D148C" w:rsidRPr="002D148C">
          <w:rPr>
            <w:noProof/>
          </w:rPr>
          <w:tab/>
        </w:r>
        <w:r w:rsidR="002D148C" w:rsidRPr="002D148C">
          <w:rPr>
            <w:noProof/>
          </w:rPr>
          <w:fldChar w:fldCharType="begin"/>
        </w:r>
        <w:r w:rsidR="002D148C" w:rsidRPr="002D148C">
          <w:rPr>
            <w:noProof/>
          </w:rPr>
          <w:instrText xml:space="preserve"> PAGEREF _Toc231286896 \h </w:instrText>
        </w:r>
        <w:r w:rsidR="002D148C" w:rsidRPr="002D148C">
          <w:rPr>
            <w:noProof/>
          </w:rPr>
        </w:r>
        <w:r w:rsidR="002D148C" w:rsidRPr="002D148C">
          <w:rPr>
            <w:noProof/>
          </w:rPr>
          <w:fldChar w:fldCharType="separate"/>
        </w:r>
        <w:r w:rsidR="002D148C" w:rsidRPr="002D148C">
          <w:rPr>
            <w:noProof/>
          </w:rPr>
          <w:t>4</w:t>
        </w:r>
        <w:r w:rsidR="002D148C" w:rsidRPr="002D148C">
          <w:rPr>
            <w:noProof/>
          </w:rPr>
          <w:fldChar w:fldCharType="end"/>
        </w:r>
      </w:hyperlink>
    </w:p>
    <w:p w:rsidR="002D148C" w:rsidRPr="002D148C" w:rsidRDefault="002D148C" w:rsidP="002D148C">
      <w:pPr>
        <w:pStyle w:val="affffff2"/>
        <w:spacing w:after="360"/>
        <w:sectPr w:rsidR="002D148C" w:rsidRPr="002D148C" w:rsidSect="002D148C">
          <w:headerReference w:type="even" r:id="rId12"/>
          <w:headerReference w:type="default" r:id="rId13"/>
          <w:footerReference w:type="default" r:id="rId14"/>
          <w:pgSz w:w="11906" w:h="16838" w:code="9"/>
          <w:pgMar w:top="1928" w:right="1134" w:bottom="1134" w:left="1134" w:header="1418" w:footer="1134" w:gutter="284"/>
          <w:pgNumType w:fmt="upperRoman" w:start="1"/>
          <w:cols w:space="425"/>
          <w:formProt w:val="0"/>
          <w:docGrid w:linePitch="312"/>
        </w:sectPr>
      </w:pPr>
      <w:r w:rsidRPr="002D148C">
        <w:fldChar w:fldCharType="end"/>
      </w:r>
    </w:p>
    <w:p w:rsidR="00230687" w:rsidRDefault="00230687" w:rsidP="00230687">
      <w:pPr>
        <w:pStyle w:val="a6"/>
        <w:spacing w:before="560" w:after="360"/>
      </w:pPr>
      <w:bookmarkStart w:id="20" w:name="_Toc231286871"/>
      <w:bookmarkStart w:id="21" w:name="BookMark2"/>
      <w:bookmarkEnd w:id="18"/>
      <w:r w:rsidRPr="00230687">
        <w:rPr>
          <w:spacing w:val="320"/>
        </w:rPr>
        <w:lastRenderedPageBreak/>
        <w:t>前</w:t>
      </w:r>
      <w:r>
        <w:t>言</w:t>
      </w:r>
      <w:bookmarkEnd w:id="19"/>
      <w:bookmarkEnd w:id="20"/>
    </w:p>
    <w:p w:rsidR="00230687" w:rsidRDefault="00230687" w:rsidP="00230687">
      <w:pPr>
        <w:pStyle w:val="affffb"/>
        <w:ind w:firstLine="420"/>
      </w:pPr>
      <w:r>
        <w:rPr>
          <w:rFonts w:hint="eastAsia"/>
        </w:rPr>
        <w:t>本文件按照</w:t>
      </w:r>
      <w:r>
        <w:rPr>
          <w:rFonts w:hint="eastAsia"/>
        </w:rPr>
        <w:t>GB/T 1.1</w:t>
      </w:r>
      <w:r>
        <w:rPr>
          <w:rFonts w:hint="eastAsia"/>
        </w:rPr>
        <w:t>—</w:t>
      </w:r>
      <w:r>
        <w:rPr>
          <w:rFonts w:hint="eastAsia"/>
        </w:rPr>
        <w:t>2020</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部分：标准化文件的结构和起草规则》的规定起草。</w:t>
      </w:r>
    </w:p>
    <w:p w:rsidR="00230687" w:rsidRDefault="00230687" w:rsidP="00230687">
      <w:pPr>
        <w:pStyle w:val="affffb"/>
        <w:ind w:firstLine="420"/>
      </w:pPr>
      <w:r>
        <w:rPr>
          <w:rFonts w:hint="eastAsia"/>
        </w:rPr>
        <w:t>请注意本文件的某些内容可能涉及专利。本文件的发布机构不承担识别专利的责任。</w:t>
      </w:r>
    </w:p>
    <w:p w:rsidR="00230687" w:rsidRDefault="00230687" w:rsidP="00230687">
      <w:pPr>
        <w:pStyle w:val="affffb"/>
        <w:ind w:firstLine="420"/>
      </w:pPr>
      <w:r>
        <w:rPr>
          <w:rFonts w:hint="eastAsia"/>
        </w:rPr>
        <w:t>本文件由青海省农林科学院提出。</w:t>
      </w:r>
    </w:p>
    <w:p w:rsidR="00230687" w:rsidRDefault="00230687" w:rsidP="00230687">
      <w:pPr>
        <w:pStyle w:val="affffb"/>
        <w:ind w:firstLine="420"/>
      </w:pPr>
      <w:r>
        <w:rPr>
          <w:rFonts w:hint="eastAsia"/>
        </w:rPr>
        <w:t>本文件由青海省农学会归口。</w:t>
      </w:r>
    </w:p>
    <w:p w:rsidR="00230687" w:rsidRDefault="00230687" w:rsidP="00230687">
      <w:pPr>
        <w:pStyle w:val="affffb"/>
        <w:ind w:firstLine="420"/>
      </w:pPr>
      <w:r>
        <w:rPr>
          <w:rFonts w:hint="eastAsia"/>
        </w:rPr>
        <w:t>本文件起草单位：青海省农林科学院、青海大学、青海牛必乐农牧科技有限公司。</w:t>
      </w:r>
    </w:p>
    <w:p w:rsidR="00230687" w:rsidRDefault="00230687" w:rsidP="00230687">
      <w:pPr>
        <w:pStyle w:val="affffb"/>
        <w:ind w:firstLine="420"/>
      </w:pPr>
      <w:r>
        <w:rPr>
          <w:rFonts w:hint="eastAsia"/>
        </w:rPr>
        <w:t>本文件主要起草人：贺晨帮、黄新荣、张怀、张楚飞、祁国林。</w:t>
      </w:r>
    </w:p>
    <w:p w:rsidR="00230687" w:rsidRDefault="00230687" w:rsidP="00230687">
      <w:pPr>
        <w:pStyle w:val="affffb"/>
        <w:ind w:firstLine="420"/>
      </w:pPr>
      <w:r>
        <w:rPr>
          <w:rFonts w:hint="eastAsia"/>
        </w:rPr>
        <w:t>本文件由青海省农学会监督实施。</w:t>
      </w:r>
    </w:p>
    <w:p w:rsidR="00230687" w:rsidRDefault="00230687" w:rsidP="00230687">
      <w:pPr>
        <w:pStyle w:val="affffb"/>
        <w:ind w:firstLine="420"/>
      </w:pPr>
    </w:p>
    <w:p w:rsidR="00230687" w:rsidRPr="00230687" w:rsidRDefault="00230687" w:rsidP="00230687">
      <w:pPr>
        <w:pStyle w:val="affffb"/>
        <w:ind w:firstLine="420"/>
        <w:sectPr w:rsidR="00230687" w:rsidRPr="00230687" w:rsidSect="00230687">
          <w:pgSz w:w="11906" w:h="16838" w:code="9"/>
          <w:pgMar w:top="1928" w:right="1134" w:bottom="1134" w:left="1134" w:header="1418" w:footer="1134" w:gutter="284"/>
          <w:pgNumType w:fmt="upperRoman"/>
          <w:cols w:space="425"/>
          <w:formProt w:val="0"/>
          <w:docGrid w:linePitch="312"/>
        </w:sectPr>
      </w:pPr>
    </w:p>
    <w:p w:rsidR="00894836" w:rsidRPr="00145D9D" w:rsidRDefault="00894836" w:rsidP="00093D25">
      <w:pPr>
        <w:spacing w:line="20" w:lineRule="exact"/>
        <w:jc w:val="center"/>
        <w:rPr>
          <w:rFonts w:ascii="黑体" w:eastAsia="黑体" w:hAnsi="黑体"/>
          <w:sz w:val="32"/>
          <w:szCs w:val="32"/>
        </w:rPr>
      </w:pPr>
      <w:bookmarkStart w:id="22" w:name="BookMark4"/>
      <w:bookmarkEnd w:id="21"/>
    </w:p>
    <w:p w:rsidR="00894836" w:rsidRDefault="00894836" w:rsidP="00093D25">
      <w:pPr>
        <w:spacing w:line="20" w:lineRule="exact"/>
        <w:jc w:val="center"/>
        <w:rPr>
          <w:rFonts w:ascii="黑体" w:eastAsia="黑体" w:hAnsi="黑体"/>
          <w:sz w:val="32"/>
          <w:szCs w:val="32"/>
        </w:rPr>
      </w:pPr>
    </w:p>
    <w:sdt>
      <w:sdtPr>
        <w:tag w:val="NEW_STAND_NAME"/>
        <w:id w:val="595910757"/>
        <w:lock w:val="sdtLocked"/>
        <w:placeholder>
          <w:docPart w:val="F843EB126F2840A0BC3707CCFE4889FE"/>
        </w:placeholder>
      </w:sdtPr>
      <w:sdtEndPr/>
      <w:sdtContent>
        <w:bookmarkStart w:id="23" w:name="NEW_STAND_NAME" w:displacedByCustomXml="prev"/>
        <w:p w:rsidR="00F26B7E" w:rsidRPr="00F26B7E" w:rsidRDefault="00230687" w:rsidP="00230687">
          <w:pPr>
            <w:pStyle w:val="afffffffff8"/>
            <w:spacing w:beforeLines="1" w:before="2" w:afterLines="220" w:after="528"/>
          </w:pPr>
          <w:r>
            <w:rPr>
              <w:rFonts w:hint="eastAsia"/>
            </w:rPr>
            <w:t>青贮玉米育苗移栽栽培技术规范</w:t>
          </w:r>
        </w:p>
      </w:sdtContent>
    </w:sdt>
    <w:bookmarkEnd w:id="23" w:displacedByCustomXml="prev"/>
    <w:p w:rsidR="00E2552F" w:rsidRDefault="00E2552F" w:rsidP="00A77CCB">
      <w:pPr>
        <w:pStyle w:val="affc"/>
        <w:spacing w:before="240" w:after="240"/>
      </w:pPr>
      <w:bookmarkStart w:id="24" w:name="_Toc17233325"/>
      <w:bookmarkStart w:id="25" w:name="_Toc17233333"/>
      <w:bookmarkStart w:id="26" w:name="_Toc24884211"/>
      <w:bookmarkStart w:id="27" w:name="_Toc24884218"/>
      <w:bookmarkStart w:id="28" w:name="_Toc26648465"/>
      <w:bookmarkStart w:id="29" w:name="_Toc26718930"/>
      <w:bookmarkStart w:id="30" w:name="_Toc26986530"/>
      <w:bookmarkStart w:id="31" w:name="_Toc26986771"/>
      <w:bookmarkStart w:id="32" w:name="_Toc97192964"/>
      <w:bookmarkStart w:id="33" w:name="_Toc231286368"/>
      <w:bookmarkStart w:id="34" w:name="_Toc231286872"/>
      <w:r>
        <w:rPr>
          <w:rFonts w:hint="eastAsia"/>
        </w:rPr>
        <w:t>范围</w:t>
      </w:r>
      <w:bookmarkEnd w:id="24"/>
      <w:bookmarkEnd w:id="25"/>
      <w:bookmarkEnd w:id="26"/>
      <w:bookmarkEnd w:id="27"/>
      <w:bookmarkEnd w:id="28"/>
      <w:bookmarkEnd w:id="29"/>
      <w:bookmarkEnd w:id="30"/>
      <w:bookmarkEnd w:id="31"/>
      <w:bookmarkEnd w:id="32"/>
      <w:bookmarkEnd w:id="33"/>
      <w:bookmarkEnd w:id="34"/>
    </w:p>
    <w:p w:rsidR="00230687" w:rsidRDefault="00230687" w:rsidP="00230687">
      <w:pPr>
        <w:pStyle w:val="affffb"/>
        <w:ind w:firstLine="420"/>
      </w:pPr>
      <w:bookmarkStart w:id="35" w:name="_Toc17233326"/>
      <w:bookmarkStart w:id="36" w:name="_Toc17233334"/>
      <w:bookmarkStart w:id="37" w:name="_Toc24884212"/>
      <w:bookmarkStart w:id="38" w:name="_Toc24884219"/>
      <w:bookmarkStart w:id="39" w:name="_Toc26648466"/>
      <w:r>
        <w:rPr>
          <w:rFonts w:hint="eastAsia"/>
        </w:rPr>
        <w:t>本文件规定了青贮玉米育苗移栽栽培的品种选择、产量指标、备耕、育苗、移栽、田间管理、收获、贮藏等技术内容。</w:t>
      </w:r>
    </w:p>
    <w:p w:rsidR="008B0C9C" w:rsidRDefault="00230687" w:rsidP="00230687">
      <w:pPr>
        <w:pStyle w:val="affffb"/>
        <w:ind w:firstLine="420"/>
      </w:pPr>
      <w:r>
        <w:rPr>
          <w:rFonts w:hint="eastAsia"/>
        </w:rPr>
        <w:t>本文件适用海拔</w:t>
      </w:r>
      <w:r>
        <w:rPr>
          <w:rFonts w:hint="eastAsia"/>
        </w:rPr>
        <w:t>1800m</w:t>
      </w:r>
      <w:r>
        <w:rPr>
          <w:rFonts w:hint="eastAsia"/>
        </w:rPr>
        <w:t>～</w:t>
      </w:r>
      <w:r>
        <w:rPr>
          <w:rFonts w:hint="eastAsia"/>
        </w:rPr>
        <w:t>2700m</w:t>
      </w:r>
      <w:r>
        <w:rPr>
          <w:rFonts w:hint="eastAsia"/>
        </w:rPr>
        <w:t>区域内青贮玉米移栽的种植。</w:t>
      </w:r>
    </w:p>
    <w:p w:rsidR="00E2552F" w:rsidRDefault="00E2552F" w:rsidP="00A77CCB">
      <w:pPr>
        <w:pStyle w:val="affc"/>
        <w:spacing w:before="240" w:after="240"/>
      </w:pPr>
      <w:bookmarkStart w:id="40" w:name="_Toc26718931"/>
      <w:bookmarkStart w:id="41" w:name="_Toc26986531"/>
      <w:bookmarkStart w:id="42" w:name="_Toc26986772"/>
      <w:bookmarkStart w:id="43" w:name="_Toc97192965"/>
      <w:bookmarkStart w:id="44" w:name="_Toc231286369"/>
      <w:bookmarkStart w:id="45" w:name="_Toc231286873"/>
      <w:r>
        <w:rPr>
          <w:rFonts w:hint="eastAsia"/>
        </w:rPr>
        <w:t>规范性引用文件</w:t>
      </w:r>
      <w:bookmarkEnd w:id="35"/>
      <w:bookmarkEnd w:id="36"/>
      <w:bookmarkEnd w:id="37"/>
      <w:bookmarkEnd w:id="38"/>
      <w:bookmarkEnd w:id="39"/>
      <w:bookmarkEnd w:id="40"/>
      <w:bookmarkEnd w:id="41"/>
      <w:bookmarkEnd w:id="42"/>
      <w:bookmarkEnd w:id="43"/>
      <w:bookmarkEnd w:id="44"/>
      <w:bookmarkEnd w:id="45"/>
    </w:p>
    <w:sdt>
      <w:sdtPr>
        <w:rPr>
          <w:rFonts w:hint="eastAsia"/>
        </w:rPr>
        <w:id w:val="715848253"/>
        <w:placeholder>
          <w:docPart w:val="2404A4BD0CF94519A86353E2D573F05D"/>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rsidR="008A57E6" w:rsidRDefault="008A57E6" w:rsidP="008A57E6">
          <w:pPr>
            <w:pStyle w:val="affffb"/>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230687" w:rsidRDefault="00230687" w:rsidP="002D148C">
      <w:pPr>
        <w:pStyle w:val="affffb"/>
        <w:ind w:firstLine="420"/>
      </w:pPr>
      <w:r>
        <w:rPr>
          <w:rFonts w:hint="eastAsia"/>
        </w:rPr>
        <w:t xml:space="preserve">NY/T 1276 </w:t>
      </w:r>
      <w:r>
        <w:rPr>
          <w:rFonts w:hint="eastAsia"/>
        </w:rPr>
        <w:t>农药安全使用规范准则</w:t>
      </w:r>
    </w:p>
    <w:p w:rsidR="00230687" w:rsidRDefault="00230687" w:rsidP="002D148C">
      <w:pPr>
        <w:pStyle w:val="affffb"/>
        <w:ind w:firstLine="420"/>
      </w:pPr>
      <w:r>
        <w:rPr>
          <w:rFonts w:hint="eastAsia"/>
        </w:rPr>
        <w:t xml:space="preserve">GB 4404.1 </w:t>
      </w:r>
      <w:r>
        <w:rPr>
          <w:rFonts w:hint="eastAsia"/>
        </w:rPr>
        <w:t>粮食作物种子</w:t>
      </w:r>
      <w:r>
        <w:rPr>
          <w:rFonts w:hint="eastAsia"/>
        </w:rPr>
        <w:t xml:space="preserve"> </w:t>
      </w:r>
      <w:r>
        <w:rPr>
          <w:rFonts w:hint="eastAsia"/>
        </w:rPr>
        <w:t>禾谷类</w:t>
      </w:r>
    </w:p>
    <w:p w:rsidR="00230687" w:rsidRDefault="00230687" w:rsidP="002D148C">
      <w:pPr>
        <w:pStyle w:val="affffb"/>
        <w:ind w:firstLine="420"/>
      </w:pPr>
      <w:r>
        <w:rPr>
          <w:rFonts w:hint="eastAsia"/>
        </w:rPr>
        <w:t xml:space="preserve">DB63/T 1290 </w:t>
      </w:r>
      <w:r>
        <w:rPr>
          <w:rFonts w:hint="eastAsia"/>
        </w:rPr>
        <w:t>全膜双垄玉米丰产栽培技术规范</w:t>
      </w:r>
    </w:p>
    <w:p w:rsidR="00AA6EC9" w:rsidRPr="008A57E6" w:rsidRDefault="00230687" w:rsidP="002D148C">
      <w:pPr>
        <w:pStyle w:val="affffb"/>
        <w:ind w:firstLine="420"/>
      </w:pPr>
      <w:r>
        <w:rPr>
          <w:rFonts w:hint="eastAsia"/>
        </w:rPr>
        <w:t xml:space="preserve">DB63/T 240 </w:t>
      </w:r>
      <w:r>
        <w:rPr>
          <w:rFonts w:hint="eastAsia"/>
        </w:rPr>
        <w:t>青贮饲料技术规程</w:t>
      </w:r>
    </w:p>
    <w:p w:rsidR="00B265BC" w:rsidRPr="00E030F9" w:rsidRDefault="00FD59EB" w:rsidP="00FD59EB">
      <w:pPr>
        <w:pStyle w:val="affc"/>
        <w:spacing w:before="240" w:after="240"/>
      </w:pPr>
      <w:bookmarkStart w:id="46" w:name="_Toc97192966"/>
      <w:bookmarkStart w:id="47" w:name="_Toc231286370"/>
      <w:bookmarkStart w:id="48" w:name="_Toc231286874"/>
      <w:r>
        <w:rPr>
          <w:rFonts w:hint="eastAsia"/>
          <w:szCs w:val="21"/>
        </w:rPr>
        <w:t>术语和定义</w:t>
      </w:r>
      <w:bookmarkEnd w:id="46"/>
      <w:bookmarkEnd w:id="47"/>
      <w:bookmarkEnd w:id="48"/>
    </w:p>
    <w:bookmarkStart w:id="49" w:name="_Toc26986532" w:displacedByCustomXml="next"/>
    <w:bookmarkEnd w:id="49" w:displacedByCustomXml="next"/>
    <w:sdt>
      <w:sdtPr>
        <w:id w:val="-1909835108"/>
        <w:placeholder>
          <w:docPart w:val="1FFEF15A719D4BBD96D09BB62F4D3D3A"/>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rsidR="003C010C" w:rsidRDefault="00230687" w:rsidP="00BA263B">
          <w:pPr>
            <w:pStyle w:val="affffb"/>
            <w:ind w:firstLine="420"/>
          </w:pPr>
          <w:r>
            <w:t>下列术语和定义适用于本文件。</w:t>
          </w:r>
        </w:p>
      </w:sdtContent>
    </w:sdt>
    <w:p w:rsidR="00DB286E" w:rsidRPr="00230687" w:rsidRDefault="00230687" w:rsidP="00230687">
      <w:pPr>
        <w:pStyle w:val="afffffffffff5"/>
        <w:ind w:left="420" w:hangingChars="200" w:hanging="420"/>
        <w:rPr>
          <w:rFonts w:ascii="黑体" w:eastAsia="黑体" w:hAnsi="黑体"/>
        </w:rPr>
      </w:pPr>
      <w:r w:rsidRPr="00230687">
        <w:rPr>
          <w:rFonts w:ascii="黑体" w:eastAsia="黑体" w:hAnsi="黑体"/>
        </w:rPr>
        <w:br/>
      </w:r>
      <w:r w:rsidRPr="00230687">
        <w:rPr>
          <w:rFonts w:ascii="黑体" w:eastAsia="黑体" w:hAnsi="黑体" w:hint="eastAsia"/>
        </w:rPr>
        <w:t>青贮玉米</w:t>
      </w:r>
    </w:p>
    <w:p w:rsidR="00DB286E" w:rsidRDefault="00230687" w:rsidP="00230687">
      <w:pPr>
        <w:pStyle w:val="affffb"/>
        <w:ind w:firstLine="420"/>
      </w:pPr>
      <w:r w:rsidRPr="00230687">
        <w:rPr>
          <w:rFonts w:hint="eastAsia"/>
        </w:rPr>
        <w:t>青贮玉米是指在适宜收获期内收获绿色全株，用于制作青贮饲料的玉米。</w:t>
      </w:r>
    </w:p>
    <w:p w:rsidR="00230687" w:rsidRDefault="00230687" w:rsidP="00230687">
      <w:pPr>
        <w:pStyle w:val="affc"/>
        <w:spacing w:before="240" w:after="240"/>
      </w:pPr>
      <w:bookmarkStart w:id="50" w:name="_Toc231286875"/>
      <w:r w:rsidRPr="0054758C">
        <w:rPr>
          <w:rFonts w:hint="eastAsia"/>
        </w:rPr>
        <w:t>品种选择</w:t>
      </w:r>
      <w:bookmarkEnd w:id="50"/>
    </w:p>
    <w:p w:rsidR="00230687" w:rsidRDefault="00230687" w:rsidP="00230687">
      <w:pPr>
        <w:pStyle w:val="affffb"/>
        <w:ind w:firstLine="420"/>
      </w:pPr>
      <w:r w:rsidRPr="0054758C">
        <w:rPr>
          <w:rFonts w:hint="eastAsia"/>
        </w:rPr>
        <w:t>选择通过审定或引种备案的品种。</w:t>
      </w:r>
      <w:r>
        <w:rPr>
          <w:rFonts w:hint="eastAsia"/>
        </w:rPr>
        <w:t>相关推荐</w:t>
      </w:r>
      <w:r w:rsidRPr="0054758C">
        <w:rPr>
          <w:rFonts w:hint="eastAsia"/>
        </w:rPr>
        <w:t>品种</w:t>
      </w:r>
      <w:r>
        <w:rPr>
          <w:rFonts w:hint="eastAsia"/>
        </w:rPr>
        <w:t>的</w:t>
      </w:r>
      <w:r w:rsidRPr="0054758C">
        <w:rPr>
          <w:rFonts w:hint="eastAsia"/>
        </w:rPr>
        <w:t>特征特性</w:t>
      </w:r>
      <w:r>
        <w:rPr>
          <w:rFonts w:hint="eastAsia"/>
        </w:rPr>
        <w:t>见</w:t>
      </w:r>
      <w:r w:rsidRPr="0054758C">
        <w:rPr>
          <w:rFonts w:hint="eastAsia"/>
        </w:rPr>
        <w:t>附录</w:t>
      </w:r>
      <w:r w:rsidRPr="0054758C">
        <w:rPr>
          <w:rFonts w:hint="eastAsia"/>
        </w:rPr>
        <w:t>A</w:t>
      </w:r>
      <w:r w:rsidRPr="0054758C">
        <w:rPr>
          <w:rFonts w:hint="eastAsia"/>
        </w:rPr>
        <w:t>。</w:t>
      </w:r>
    </w:p>
    <w:p w:rsidR="00230687" w:rsidRDefault="00230687" w:rsidP="00230687">
      <w:pPr>
        <w:pStyle w:val="affc"/>
        <w:spacing w:before="240" w:after="240"/>
      </w:pPr>
      <w:bookmarkStart w:id="51" w:name="_Toc231286876"/>
      <w:r w:rsidRPr="0054758C">
        <w:rPr>
          <w:rFonts w:hint="eastAsia"/>
        </w:rPr>
        <w:t>产量指标</w:t>
      </w:r>
      <w:bookmarkEnd w:id="51"/>
    </w:p>
    <w:p w:rsidR="00230687" w:rsidRPr="00A3253B" w:rsidRDefault="00230687" w:rsidP="00230687">
      <w:pPr>
        <w:pStyle w:val="affffb"/>
        <w:ind w:firstLine="420"/>
      </w:pPr>
      <w:r w:rsidRPr="00A3253B">
        <w:rPr>
          <w:rFonts w:hint="eastAsia"/>
        </w:rPr>
        <w:t>全株鲜重</w:t>
      </w:r>
      <w:r w:rsidRPr="00A3253B">
        <w:t>75.0</w:t>
      </w:r>
      <w:r w:rsidRPr="00A3253B">
        <w:rPr>
          <w:rFonts w:hint="eastAsia"/>
        </w:rPr>
        <w:t>00</w:t>
      </w:r>
      <w:r w:rsidRPr="00A3253B">
        <w:t xml:space="preserve"> </w:t>
      </w:r>
      <w:r w:rsidRPr="00A3253B">
        <w:rPr>
          <w:rFonts w:hint="eastAsia"/>
        </w:rPr>
        <w:t>t/hm</w:t>
      </w:r>
      <w:r w:rsidRPr="00A3253B">
        <w:rPr>
          <w:rFonts w:hint="eastAsia"/>
          <w:vertAlign w:val="superscript"/>
        </w:rPr>
        <w:t>2</w:t>
      </w:r>
      <w:r w:rsidRPr="00A3253B">
        <w:rPr>
          <w:rFonts w:hint="eastAsia"/>
        </w:rPr>
        <w:t>～</w:t>
      </w:r>
      <w:r w:rsidRPr="00A3253B">
        <w:rPr>
          <w:rFonts w:hint="eastAsia"/>
        </w:rPr>
        <w:t>127.500</w:t>
      </w:r>
      <w:r w:rsidRPr="00A3253B">
        <w:t xml:space="preserve"> </w:t>
      </w:r>
      <w:r w:rsidRPr="00A3253B">
        <w:rPr>
          <w:rFonts w:hint="eastAsia"/>
        </w:rPr>
        <w:t>t/hm</w:t>
      </w:r>
      <w:r w:rsidRPr="00A3253B">
        <w:rPr>
          <w:rFonts w:hint="eastAsia"/>
          <w:vertAlign w:val="superscript"/>
        </w:rPr>
        <w:t>2</w:t>
      </w:r>
      <w:r w:rsidRPr="00A3253B">
        <w:rPr>
          <w:rFonts w:hint="eastAsia"/>
        </w:rPr>
        <w:t>（</w:t>
      </w:r>
      <w:r w:rsidRPr="00A3253B">
        <w:t>50</w:t>
      </w:r>
      <w:r w:rsidRPr="00A3253B">
        <w:rPr>
          <w:rFonts w:hint="eastAsia"/>
        </w:rPr>
        <w:t>00.00</w:t>
      </w:r>
      <w:r w:rsidRPr="00A3253B">
        <w:t xml:space="preserve"> </w:t>
      </w:r>
      <w:r w:rsidRPr="00A3253B">
        <w:rPr>
          <w:rFonts w:hint="eastAsia"/>
        </w:rPr>
        <w:t>kg/667m</w:t>
      </w:r>
      <w:r w:rsidRPr="00A3253B">
        <w:rPr>
          <w:rFonts w:hint="eastAsia"/>
          <w:vertAlign w:val="superscript"/>
        </w:rPr>
        <w:t>2</w:t>
      </w:r>
      <w:r w:rsidRPr="00A3253B">
        <w:rPr>
          <w:rFonts w:hint="eastAsia"/>
        </w:rPr>
        <w:t>～</w:t>
      </w:r>
      <w:r w:rsidRPr="00A3253B">
        <w:rPr>
          <w:rFonts w:hint="eastAsia"/>
        </w:rPr>
        <w:t>8500.00</w:t>
      </w:r>
      <w:r w:rsidRPr="00A3253B">
        <w:t xml:space="preserve"> </w:t>
      </w:r>
      <w:r w:rsidRPr="00A3253B">
        <w:rPr>
          <w:rFonts w:hint="eastAsia"/>
        </w:rPr>
        <w:t>kg/667m</w:t>
      </w:r>
      <w:r w:rsidRPr="00A3253B">
        <w:rPr>
          <w:rFonts w:hint="eastAsia"/>
          <w:vertAlign w:val="superscript"/>
        </w:rPr>
        <w:t>2</w:t>
      </w:r>
      <w:r w:rsidRPr="00A3253B">
        <w:rPr>
          <w:rFonts w:hint="eastAsia"/>
        </w:rPr>
        <w:t>）。</w:t>
      </w:r>
    </w:p>
    <w:p w:rsidR="00230687" w:rsidRDefault="00230687" w:rsidP="00230687">
      <w:pPr>
        <w:pStyle w:val="affc"/>
        <w:spacing w:before="240" w:after="240"/>
      </w:pPr>
      <w:bookmarkStart w:id="52" w:name="_Toc231286877"/>
      <w:r w:rsidRPr="0054758C">
        <w:rPr>
          <w:rFonts w:hint="eastAsia"/>
        </w:rPr>
        <w:t>备耕</w:t>
      </w:r>
      <w:bookmarkEnd w:id="52"/>
    </w:p>
    <w:p w:rsidR="00230687" w:rsidRDefault="00230687" w:rsidP="00230687">
      <w:pPr>
        <w:pStyle w:val="affd"/>
        <w:spacing w:before="120" w:after="120"/>
      </w:pPr>
      <w:bookmarkStart w:id="53" w:name="_Toc231286878"/>
      <w:r w:rsidRPr="0054758C">
        <w:rPr>
          <w:rFonts w:hint="eastAsia"/>
        </w:rPr>
        <w:t>选地</w:t>
      </w:r>
      <w:bookmarkEnd w:id="53"/>
    </w:p>
    <w:p w:rsidR="00230687" w:rsidRPr="00DE2715" w:rsidRDefault="00230687" w:rsidP="00230687">
      <w:pPr>
        <w:pStyle w:val="affffb"/>
        <w:ind w:firstLine="420"/>
      </w:pPr>
      <w:r w:rsidRPr="00DE2715">
        <w:rPr>
          <w:rFonts w:hint="eastAsia"/>
        </w:rPr>
        <w:t>选择地势平坦、土层深厚的地块种植，忌连作。</w:t>
      </w:r>
    </w:p>
    <w:p w:rsidR="00230687" w:rsidRDefault="00230687" w:rsidP="00230687">
      <w:pPr>
        <w:pStyle w:val="affd"/>
        <w:spacing w:before="120" w:after="120"/>
      </w:pPr>
      <w:bookmarkStart w:id="54" w:name="_Toc231286879"/>
      <w:r w:rsidRPr="00572686">
        <w:rPr>
          <w:rFonts w:hint="eastAsia"/>
        </w:rPr>
        <w:t>整地</w:t>
      </w:r>
      <w:bookmarkEnd w:id="54"/>
    </w:p>
    <w:p w:rsidR="00230687" w:rsidRDefault="00230687" w:rsidP="00230687">
      <w:pPr>
        <w:pStyle w:val="affffb"/>
        <w:ind w:firstLine="420"/>
      </w:pPr>
      <w:r w:rsidRPr="00A3253B">
        <w:rPr>
          <w:rFonts w:hint="eastAsia"/>
        </w:rPr>
        <w:t>前茬收获后及时深翻，耕深</w:t>
      </w:r>
      <w:r w:rsidRPr="00A3253B">
        <w:rPr>
          <w:rFonts w:hint="eastAsia"/>
        </w:rPr>
        <w:t>20.00</w:t>
      </w:r>
      <w:r w:rsidRPr="00A3253B">
        <w:t>cm</w:t>
      </w:r>
      <w:r w:rsidRPr="00A3253B">
        <w:rPr>
          <w:rFonts w:hint="eastAsia"/>
        </w:rPr>
        <w:t>～</w:t>
      </w:r>
      <w:r w:rsidRPr="00A3253B">
        <w:rPr>
          <w:rFonts w:hint="eastAsia"/>
        </w:rPr>
        <w:t>25.00cm</w:t>
      </w:r>
      <w:r w:rsidRPr="00A3253B">
        <w:rPr>
          <w:rFonts w:hint="eastAsia"/>
        </w:rPr>
        <w:t>；整地耙耱整平；地下害虫发生和杂草生长严重的地块结合</w:t>
      </w:r>
      <w:r w:rsidRPr="00A3253B">
        <w:t>翻地</w:t>
      </w:r>
      <w:r w:rsidRPr="00A3253B">
        <w:rPr>
          <w:rFonts w:hint="eastAsia"/>
        </w:rPr>
        <w:t>施用高效、低毒农药进行土壤处理，农药使用按照</w:t>
      </w:r>
      <w:r w:rsidRPr="00A3253B">
        <w:t>NY/T 1276</w:t>
      </w:r>
      <w:r w:rsidRPr="00A3253B">
        <w:rPr>
          <w:rFonts w:hint="eastAsia"/>
        </w:rPr>
        <w:t>的规定执行。</w:t>
      </w:r>
    </w:p>
    <w:p w:rsidR="00230687" w:rsidRDefault="00230687" w:rsidP="00230687">
      <w:pPr>
        <w:pStyle w:val="affd"/>
        <w:spacing w:before="120" w:after="120"/>
      </w:pPr>
      <w:bookmarkStart w:id="55" w:name="_Toc231286880"/>
      <w:r>
        <w:rPr>
          <w:rFonts w:hint="eastAsia"/>
        </w:rPr>
        <w:t>施肥</w:t>
      </w:r>
      <w:bookmarkEnd w:id="55"/>
    </w:p>
    <w:p w:rsidR="00230687" w:rsidRPr="00572686" w:rsidRDefault="00230687" w:rsidP="00230687">
      <w:pPr>
        <w:pStyle w:val="affffb"/>
        <w:ind w:firstLine="420"/>
      </w:pPr>
      <w:r>
        <w:rPr>
          <w:rFonts w:hint="eastAsia"/>
        </w:rPr>
        <w:t>商品有机肥</w:t>
      </w:r>
      <w:r w:rsidRPr="00572686">
        <w:rPr>
          <w:rFonts w:hint="eastAsia"/>
        </w:rPr>
        <w:t>3.000</w:t>
      </w:r>
      <w:r>
        <w:t xml:space="preserve"> </w:t>
      </w:r>
      <w:r w:rsidRPr="00572686">
        <w:rPr>
          <w:rFonts w:hint="eastAsia"/>
        </w:rPr>
        <w:t>t/hm</w:t>
      </w:r>
      <w:r w:rsidRPr="001D76CE">
        <w:rPr>
          <w:rFonts w:hint="eastAsia"/>
          <w:vertAlign w:val="superscript"/>
        </w:rPr>
        <w:t>2</w:t>
      </w:r>
      <w:r w:rsidRPr="00572686">
        <w:rPr>
          <w:rFonts w:hint="eastAsia"/>
        </w:rPr>
        <w:t>～</w:t>
      </w:r>
      <w:r w:rsidRPr="00572686">
        <w:rPr>
          <w:rFonts w:hint="eastAsia"/>
        </w:rPr>
        <w:t>4</w:t>
      </w:r>
      <w:r>
        <w:t>.</w:t>
      </w:r>
      <w:r>
        <w:rPr>
          <w:rFonts w:hint="eastAsia"/>
        </w:rPr>
        <w:t>500</w:t>
      </w:r>
      <w:r>
        <w:t xml:space="preserve"> </w:t>
      </w:r>
      <w:r w:rsidRPr="00572686">
        <w:rPr>
          <w:rFonts w:hint="eastAsia"/>
        </w:rPr>
        <w:t>t/hm</w:t>
      </w:r>
      <w:r w:rsidRPr="001D76CE">
        <w:rPr>
          <w:rFonts w:hint="eastAsia"/>
          <w:vertAlign w:val="superscript"/>
        </w:rPr>
        <w:t>2</w:t>
      </w:r>
      <w:r w:rsidRPr="00572686">
        <w:rPr>
          <w:rFonts w:hint="eastAsia"/>
        </w:rPr>
        <w:t>（</w:t>
      </w:r>
      <w:r w:rsidRPr="00572686">
        <w:rPr>
          <w:rFonts w:hint="eastAsia"/>
        </w:rPr>
        <w:t>200.00</w:t>
      </w:r>
      <w:r>
        <w:t xml:space="preserve"> </w:t>
      </w:r>
      <w:r w:rsidRPr="00572686">
        <w:rPr>
          <w:rFonts w:hint="eastAsia"/>
        </w:rPr>
        <w:t>kg/667m</w:t>
      </w:r>
      <w:r w:rsidRPr="001D76CE">
        <w:rPr>
          <w:rFonts w:hint="eastAsia"/>
          <w:vertAlign w:val="superscript"/>
        </w:rPr>
        <w:t>2</w:t>
      </w:r>
      <w:r w:rsidRPr="00572686">
        <w:rPr>
          <w:rFonts w:hint="eastAsia"/>
        </w:rPr>
        <w:t>～</w:t>
      </w:r>
      <w:r w:rsidRPr="00572686">
        <w:rPr>
          <w:rFonts w:hint="eastAsia"/>
        </w:rPr>
        <w:t>300.00</w:t>
      </w:r>
      <w:r>
        <w:t xml:space="preserve"> </w:t>
      </w:r>
      <w:r w:rsidRPr="00572686">
        <w:rPr>
          <w:rFonts w:hint="eastAsia"/>
        </w:rPr>
        <w:t>kg/667m</w:t>
      </w:r>
      <w:r w:rsidRPr="001D76CE">
        <w:rPr>
          <w:rFonts w:hint="eastAsia"/>
          <w:vertAlign w:val="superscript"/>
        </w:rPr>
        <w:t>2</w:t>
      </w:r>
      <w:r w:rsidRPr="00572686">
        <w:rPr>
          <w:rFonts w:hint="eastAsia"/>
        </w:rPr>
        <w:t>）</w:t>
      </w:r>
      <w:r>
        <w:rPr>
          <w:rFonts w:hint="eastAsia"/>
        </w:rPr>
        <w:t>；</w:t>
      </w:r>
      <w:r w:rsidRPr="00572686">
        <w:rPr>
          <w:rFonts w:hint="eastAsia"/>
        </w:rPr>
        <w:t>化肥纯氮</w:t>
      </w:r>
      <w:r w:rsidRPr="00572686">
        <w:rPr>
          <w:rFonts w:hint="eastAsia"/>
        </w:rPr>
        <w:t>0.192</w:t>
      </w:r>
      <w:r>
        <w:t xml:space="preserve"> </w:t>
      </w:r>
      <w:r w:rsidRPr="00572686">
        <w:rPr>
          <w:rFonts w:hint="eastAsia"/>
        </w:rPr>
        <w:t>t/hm</w:t>
      </w:r>
      <w:r w:rsidRPr="00ED1C0E">
        <w:rPr>
          <w:rFonts w:hint="eastAsia"/>
          <w:vertAlign w:val="superscript"/>
        </w:rPr>
        <w:t>2</w:t>
      </w:r>
      <w:r w:rsidRPr="00572686">
        <w:rPr>
          <w:rFonts w:hint="eastAsia"/>
        </w:rPr>
        <w:t>～</w:t>
      </w:r>
      <w:r w:rsidRPr="00572686">
        <w:rPr>
          <w:rFonts w:hint="eastAsia"/>
        </w:rPr>
        <w:t>0.254</w:t>
      </w:r>
      <w:r>
        <w:t xml:space="preserve"> </w:t>
      </w:r>
      <w:r w:rsidRPr="00572686">
        <w:rPr>
          <w:rFonts w:hint="eastAsia"/>
        </w:rPr>
        <w:t>t/hm</w:t>
      </w:r>
      <w:r w:rsidRPr="00ED1C0E">
        <w:rPr>
          <w:rFonts w:hint="eastAsia"/>
          <w:vertAlign w:val="superscript"/>
        </w:rPr>
        <w:t>2</w:t>
      </w:r>
      <w:r w:rsidRPr="00572686">
        <w:rPr>
          <w:rFonts w:hint="eastAsia"/>
        </w:rPr>
        <w:t>（</w:t>
      </w:r>
      <w:r w:rsidRPr="00572686">
        <w:rPr>
          <w:rFonts w:hint="eastAsia"/>
        </w:rPr>
        <w:t>12.80</w:t>
      </w:r>
      <w:r>
        <w:t xml:space="preserve"> </w:t>
      </w:r>
      <w:r w:rsidRPr="00572686">
        <w:rPr>
          <w:rFonts w:hint="eastAsia"/>
        </w:rPr>
        <w:t>kg/667m</w:t>
      </w:r>
      <w:r w:rsidRPr="00ED1C0E">
        <w:rPr>
          <w:rFonts w:hint="eastAsia"/>
          <w:vertAlign w:val="superscript"/>
        </w:rPr>
        <w:t>2</w:t>
      </w:r>
      <w:r w:rsidRPr="00572686">
        <w:rPr>
          <w:rFonts w:hint="eastAsia"/>
        </w:rPr>
        <w:t>～</w:t>
      </w:r>
      <w:r w:rsidRPr="00572686">
        <w:rPr>
          <w:rFonts w:hint="eastAsia"/>
        </w:rPr>
        <w:t>16.90</w:t>
      </w:r>
      <w:r>
        <w:t xml:space="preserve"> </w:t>
      </w:r>
      <w:r w:rsidRPr="00572686">
        <w:rPr>
          <w:rFonts w:hint="eastAsia"/>
        </w:rPr>
        <w:t>kg/667m</w:t>
      </w:r>
      <w:r w:rsidRPr="00ED1C0E">
        <w:rPr>
          <w:rFonts w:hint="eastAsia"/>
          <w:vertAlign w:val="superscript"/>
        </w:rPr>
        <w:t>2</w:t>
      </w:r>
      <w:r w:rsidRPr="00572686">
        <w:rPr>
          <w:rFonts w:hint="eastAsia"/>
        </w:rPr>
        <w:t>）、五氧化二磷</w:t>
      </w:r>
      <w:r w:rsidRPr="00572686">
        <w:rPr>
          <w:rFonts w:hint="eastAsia"/>
        </w:rPr>
        <w:t>0.138</w:t>
      </w:r>
      <w:r>
        <w:t xml:space="preserve"> </w:t>
      </w:r>
      <w:r w:rsidRPr="00572686">
        <w:rPr>
          <w:rFonts w:hint="eastAsia"/>
        </w:rPr>
        <w:t>t/hm2</w:t>
      </w:r>
      <w:r w:rsidRPr="00572686">
        <w:rPr>
          <w:rFonts w:hint="eastAsia"/>
        </w:rPr>
        <w:t>～</w:t>
      </w:r>
      <w:r w:rsidRPr="00572686">
        <w:rPr>
          <w:rFonts w:hint="eastAsia"/>
        </w:rPr>
        <w:t>0.207</w:t>
      </w:r>
      <w:r>
        <w:t xml:space="preserve"> </w:t>
      </w:r>
      <w:r w:rsidRPr="00572686">
        <w:rPr>
          <w:rFonts w:hint="eastAsia"/>
        </w:rPr>
        <w:t>t/hm</w:t>
      </w:r>
      <w:r w:rsidRPr="00ED1C0E">
        <w:rPr>
          <w:rFonts w:hint="eastAsia"/>
          <w:vertAlign w:val="superscript"/>
        </w:rPr>
        <w:t>2</w:t>
      </w:r>
      <w:r w:rsidRPr="00572686">
        <w:rPr>
          <w:rFonts w:hint="eastAsia"/>
        </w:rPr>
        <w:t>（</w:t>
      </w:r>
      <w:r w:rsidRPr="00572686">
        <w:rPr>
          <w:rFonts w:hint="eastAsia"/>
        </w:rPr>
        <w:t>9.20</w:t>
      </w:r>
      <w:r>
        <w:t xml:space="preserve"> </w:t>
      </w:r>
      <w:r w:rsidRPr="00572686">
        <w:rPr>
          <w:rFonts w:hint="eastAsia"/>
        </w:rPr>
        <w:t>kg/667m</w:t>
      </w:r>
      <w:r w:rsidRPr="00ED1C0E">
        <w:rPr>
          <w:rFonts w:hint="eastAsia"/>
          <w:vertAlign w:val="superscript"/>
        </w:rPr>
        <w:t>2</w:t>
      </w:r>
      <w:r w:rsidRPr="00572686">
        <w:rPr>
          <w:rFonts w:hint="eastAsia"/>
        </w:rPr>
        <w:t>～</w:t>
      </w:r>
      <w:r w:rsidRPr="00572686">
        <w:rPr>
          <w:rFonts w:hint="eastAsia"/>
        </w:rPr>
        <w:t>13.80</w:t>
      </w:r>
      <w:r>
        <w:t xml:space="preserve"> </w:t>
      </w:r>
      <w:r w:rsidRPr="00572686">
        <w:rPr>
          <w:rFonts w:hint="eastAsia"/>
        </w:rPr>
        <w:t>kg/667m</w:t>
      </w:r>
      <w:r w:rsidRPr="00ED1C0E">
        <w:rPr>
          <w:rFonts w:hint="eastAsia"/>
          <w:vertAlign w:val="superscript"/>
        </w:rPr>
        <w:t>2</w:t>
      </w:r>
      <w:r w:rsidRPr="00572686">
        <w:rPr>
          <w:rFonts w:hint="eastAsia"/>
        </w:rPr>
        <w:t>）。</w:t>
      </w:r>
    </w:p>
    <w:p w:rsidR="00230687" w:rsidRDefault="00230687" w:rsidP="00230687">
      <w:pPr>
        <w:pStyle w:val="affd"/>
        <w:spacing w:before="120" w:after="120"/>
      </w:pPr>
      <w:bookmarkStart w:id="56" w:name="_Toc231286881"/>
      <w:r w:rsidRPr="00572686">
        <w:rPr>
          <w:rFonts w:hint="eastAsia"/>
        </w:rPr>
        <w:t>覆膜</w:t>
      </w:r>
      <w:bookmarkEnd w:id="56"/>
    </w:p>
    <w:p w:rsidR="00230687" w:rsidRPr="00A3253B" w:rsidRDefault="00230687" w:rsidP="00230687">
      <w:pPr>
        <w:pStyle w:val="affffb"/>
        <w:ind w:firstLine="420"/>
      </w:pPr>
      <w:r w:rsidRPr="00A3253B">
        <w:rPr>
          <w:rFonts w:hint="eastAsia"/>
        </w:rPr>
        <w:lastRenderedPageBreak/>
        <w:t>气温稳定通过</w:t>
      </w:r>
      <w:r w:rsidRPr="00A3253B">
        <w:t>3</w:t>
      </w:r>
      <w:r w:rsidRPr="00A3253B">
        <w:rPr>
          <w:rFonts w:hint="eastAsia"/>
        </w:rPr>
        <w:t>℃～</w:t>
      </w:r>
      <w:r w:rsidRPr="00A3253B">
        <w:t>5</w:t>
      </w:r>
      <w:r w:rsidRPr="00A3253B">
        <w:rPr>
          <w:rFonts w:hint="eastAsia"/>
        </w:rPr>
        <w:t>℃时覆膜。采用机械化平畦覆盖，畦宽</w:t>
      </w:r>
      <w:r w:rsidRPr="00A3253B">
        <w:rPr>
          <w:rFonts w:hint="eastAsia"/>
        </w:rPr>
        <w:t>1.</w:t>
      </w:r>
      <w:r w:rsidRPr="00A3253B">
        <w:t>0</w:t>
      </w:r>
      <w:r w:rsidRPr="00A3253B">
        <w:rPr>
          <w:rFonts w:hint="eastAsia"/>
        </w:rPr>
        <w:t>0m</w:t>
      </w:r>
      <w:r w:rsidRPr="00A3253B">
        <w:rPr>
          <w:rFonts w:hint="eastAsia"/>
        </w:rPr>
        <w:t>～</w:t>
      </w:r>
      <w:r w:rsidRPr="00A3253B">
        <w:rPr>
          <w:rFonts w:hint="eastAsia"/>
        </w:rPr>
        <w:t>1.</w:t>
      </w:r>
      <w:r w:rsidRPr="00A3253B">
        <w:t>2</w:t>
      </w:r>
      <w:r w:rsidRPr="00A3253B">
        <w:rPr>
          <w:rFonts w:hint="eastAsia"/>
        </w:rPr>
        <w:t>0m</w:t>
      </w:r>
      <w:r w:rsidRPr="00A3253B">
        <w:rPr>
          <w:rFonts w:hint="eastAsia"/>
        </w:rPr>
        <w:t>，播种前将地膜平铺畦面，四周用土压紧，两膜之间间隔</w:t>
      </w:r>
      <w:r w:rsidRPr="00A3253B">
        <w:rPr>
          <w:rFonts w:hint="eastAsia"/>
        </w:rPr>
        <w:t>30cm</w:t>
      </w:r>
      <w:r w:rsidRPr="00A3253B">
        <w:rPr>
          <w:rFonts w:hint="eastAsia"/>
        </w:rPr>
        <w:t>～</w:t>
      </w:r>
      <w:r w:rsidRPr="00A3253B">
        <w:rPr>
          <w:rFonts w:hint="eastAsia"/>
        </w:rPr>
        <w:t>35cm</w:t>
      </w:r>
      <w:r w:rsidRPr="00A3253B">
        <w:rPr>
          <w:rFonts w:hint="eastAsia"/>
        </w:rPr>
        <w:t>。</w:t>
      </w:r>
    </w:p>
    <w:p w:rsidR="00230687" w:rsidRPr="00A3253B" w:rsidRDefault="00230687" w:rsidP="00230687">
      <w:pPr>
        <w:pStyle w:val="affc"/>
        <w:spacing w:before="240" w:after="240"/>
      </w:pPr>
      <w:bookmarkStart w:id="57" w:name="_Toc231286882"/>
      <w:r w:rsidRPr="00A3253B">
        <w:rPr>
          <w:rFonts w:hint="eastAsia"/>
        </w:rPr>
        <w:t>育苗</w:t>
      </w:r>
      <w:bookmarkEnd w:id="57"/>
    </w:p>
    <w:p w:rsidR="00230687" w:rsidRPr="00A3253B" w:rsidRDefault="00230687" w:rsidP="00230687">
      <w:pPr>
        <w:pStyle w:val="affd"/>
        <w:spacing w:before="120" w:after="120"/>
      </w:pPr>
      <w:bookmarkStart w:id="58" w:name="_Toc231286883"/>
      <w:r w:rsidRPr="00A3253B">
        <w:rPr>
          <w:rFonts w:hint="eastAsia"/>
        </w:rPr>
        <w:t>育苗盘育苗</w:t>
      </w:r>
      <w:bookmarkEnd w:id="58"/>
    </w:p>
    <w:p w:rsidR="00230687" w:rsidRPr="00A3253B" w:rsidRDefault="00230687" w:rsidP="00230687">
      <w:pPr>
        <w:pStyle w:val="affe"/>
        <w:spacing w:before="120" w:after="120"/>
      </w:pPr>
      <w:r w:rsidRPr="00A3253B">
        <w:rPr>
          <w:rFonts w:hint="eastAsia"/>
        </w:rPr>
        <w:t>苗棚选择</w:t>
      </w:r>
    </w:p>
    <w:p w:rsidR="00230687" w:rsidRPr="000257F2" w:rsidRDefault="00230687" w:rsidP="00230687">
      <w:pPr>
        <w:pStyle w:val="affffb"/>
        <w:ind w:firstLine="420"/>
      </w:pPr>
      <w:r w:rsidRPr="000257F2">
        <w:rPr>
          <w:rFonts w:hint="eastAsia"/>
        </w:rPr>
        <w:t>选</w:t>
      </w:r>
      <w:r>
        <w:rPr>
          <w:rFonts w:hint="eastAsia"/>
        </w:rPr>
        <w:t>择离农田较近</w:t>
      </w:r>
      <w:r w:rsidRPr="000257F2">
        <w:rPr>
          <w:rFonts w:hint="eastAsia"/>
        </w:rPr>
        <w:t>的温室或大棚，或现场搭建温室或大棚。</w:t>
      </w:r>
    </w:p>
    <w:p w:rsidR="00230687" w:rsidRDefault="00230687" w:rsidP="00230687">
      <w:pPr>
        <w:pStyle w:val="affe"/>
        <w:spacing w:before="120" w:after="120"/>
      </w:pPr>
      <w:r>
        <w:rPr>
          <w:rFonts w:hint="eastAsia"/>
        </w:rPr>
        <w:t>选种</w:t>
      </w:r>
      <w:r w:rsidRPr="000257F2">
        <w:rPr>
          <w:rFonts w:hint="eastAsia"/>
        </w:rPr>
        <w:t>催芽</w:t>
      </w:r>
    </w:p>
    <w:p w:rsidR="00230687" w:rsidRPr="000257F2" w:rsidRDefault="00230687" w:rsidP="00230687">
      <w:pPr>
        <w:pStyle w:val="affffb"/>
        <w:ind w:firstLine="420"/>
      </w:pPr>
      <w:r>
        <w:rPr>
          <w:rFonts w:hint="eastAsia"/>
        </w:rPr>
        <w:t>种子质量</w:t>
      </w:r>
      <w:r>
        <w:t>按照</w:t>
      </w:r>
      <w:r>
        <w:t>GB 4404.1</w:t>
      </w:r>
      <w:r>
        <w:rPr>
          <w:rFonts w:hint="eastAsia"/>
        </w:rPr>
        <w:t>的规定；</w:t>
      </w:r>
      <w:r w:rsidRPr="000257F2">
        <w:rPr>
          <w:rFonts w:hint="eastAsia"/>
        </w:rPr>
        <w:t>播种前</w:t>
      </w:r>
      <w:r w:rsidRPr="000257F2">
        <w:rPr>
          <w:rFonts w:hint="eastAsia"/>
        </w:rPr>
        <w:t>2</w:t>
      </w:r>
      <w:r>
        <w:t>d</w:t>
      </w:r>
      <w:r w:rsidRPr="000257F2">
        <w:rPr>
          <w:rFonts w:hint="eastAsia"/>
        </w:rPr>
        <w:t>～</w:t>
      </w:r>
      <w:r w:rsidRPr="000257F2">
        <w:rPr>
          <w:rFonts w:hint="eastAsia"/>
        </w:rPr>
        <w:t>3</w:t>
      </w:r>
      <w:r>
        <w:rPr>
          <w:rFonts w:hint="eastAsia"/>
        </w:rPr>
        <w:t>d</w:t>
      </w:r>
      <w:r w:rsidRPr="000257F2">
        <w:rPr>
          <w:rFonts w:hint="eastAsia"/>
        </w:rPr>
        <w:t>晒种，播种前</w:t>
      </w:r>
      <w:r w:rsidRPr="000257F2">
        <w:rPr>
          <w:rFonts w:hint="eastAsia"/>
        </w:rPr>
        <w:t>1</w:t>
      </w:r>
      <w:r w:rsidRPr="000257F2">
        <w:rPr>
          <w:rFonts w:hint="eastAsia"/>
        </w:rPr>
        <w:t>天浸泡种子</w:t>
      </w:r>
      <w:r>
        <w:t>24h</w:t>
      </w:r>
      <w:r w:rsidRPr="000257F2">
        <w:rPr>
          <w:rFonts w:hint="eastAsia"/>
        </w:rPr>
        <w:t>催芽，提高种子的发芽率。</w:t>
      </w:r>
    </w:p>
    <w:p w:rsidR="00230687" w:rsidRDefault="00230687" w:rsidP="00230687">
      <w:pPr>
        <w:pStyle w:val="affe"/>
        <w:spacing w:before="120" w:after="120"/>
      </w:pPr>
      <w:r w:rsidRPr="000257F2">
        <w:rPr>
          <w:rFonts w:hint="eastAsia"/>
        </w:rPr>
        <w:t>营养土配制</w:t>
      </w:r>
    </w:p>
    <w:p w:rsidR="00230687" w:rsidRPr="00A3253B" w:rsidRDefault="00230687" w:rsidP="00230687">
      <w:pPr>
        <w:pStyle w:val="affffb"/>
        <w:ind w:firstLine="420"/>
        <w:rPr>
          <w:color w:val="000000" w:themeColor="text1"/>
        </w:rPr>
      </w:pPr>
      <w:r w:rsidRPr="00A3253B">
        <w:rPr>
          <w:rFonts w:hint="eastAsia"/>
          <w:color w:val="000000" w:themeColor="text1"/>
        </w:rPr>
        <w:t>选用商品基质</w:t>
      </w:r>
      <w:r>
        <w:rPr>
          <w:rFonts w:hint="eastAsia"/>
          <w:color w:val="000000" w:themeColor="text1"/>
        </w:rPr>
        <w:t>，</w:t>
      </w:r>
      <w:r w:rsidRPr="00A3253B">
        <w:rPr>
          <w:rFonts w:hint="eastAsia"/>
          <w:color w:val="000000" w:themeColor="text1"/>
        </w:rPr>
        <w:t>或者使用疏松、透气、保水性好的育苗基质</w:t>
      </w:r>
      <w:r>
        <w:rPr>
          <w:rFonts w:hint="eastAsia"/>
          <w:color w:val="000000" w:themeColor="text1"/>
        </w:rPr>
        <w:t>、</w:t>
      </w:r>
      <w:r w:rsidRPr="00A3253B">
        <w:rPr>
          <w:rFonts w:hint="eastAsia"/>
          <w:color w:val="000000" w:themeColor="text1"/>
        </w:rPr>
        <w:t>土壤和河砂按体积比</w:t>
      </w:r>
      <w:r w:rsidRPr="00A3253B">
        <w:rPr>
          <w:rFonts w:hint="eastAsia"/>
          <w:color w:val="000000" w:themeColor="text1"/>
        </w:rPr>
        <w:t>3:1</w:t>
      </w:r>
      <w:r w:rsidRPr="00A3253B">
        <w:rPr>
          <w:rFonts w:hint="eastAsia"/>
          <w:color w:val="000000" w:themeColor="text1"/>
        </w:rPr>
        <w:t>混合，或泥炭土和珍珠岩按体积比</w:t>
      </w:r>
      <w:r w:rsidRPr="00A3253B">
        <w:rPr>
          <w:rFonts w:hint="eastAsia"/>
          <w:color w:val="000000" w:themeColor="text1"/>
        </w:rPr>
        <w:t>2:1</w:t>
      </w:r>
      <w:r w:rsidRPr="00A3253B">
        <w:rPr>
          <w:rFonts w:hint="eastAsia"/>
          <w:color w:val="000000" w:themeColor="text1"/>
        </w:rPr>
        <w:t>的混合基质，按</w:t>
      </w:r>
      <w:r w:rsidRPr="00A3253B">
        <w:rPr>
          <w:color w:val="000000" w:themeColor="text1"/>
        </w:rPr>
        <w:t>2.4</w:t>
      </w:r>
      <w:r w:rsidRPr="00A3253B">
        <w:rPr>
          <w:rFonts w:hint="eastAsia"/>
          <w:color w:val="000000" w:themeColor="text1"/>
        </w:rPr>
        <w:t>00</w:t>
      </w:r>
      <w:r w:rsidRPr="00A3253B">
        <w:rPr>
          <w:color w:val="000000" w:themeColor="text1"/>
        </w:rPr>
        <w:t xml:space="preserve"> </w:t>
      </w:r>
      <w:r w:rsidRPr="00A3253B">
        <w:rPr>
          <w:rFonts w:hint="eastAsia"/>
          <w:color w:val="000000" w:themeColor="text1"/>
        </w:rPr>
        <w:t>t/hm</w:t>
      </w:r>
      <w:r w:rsidRPr="00A3253B">
        <w:rPr>
          <w:rFonts w:hint="eastAsia"/>
          <w:color w:val="000000" w:themeColor="text1"/>
          <w:vertAlign w:val="superscript"/>
        </w:rPr>
        <w:t>2</w:t>
      </w:r>
      <w:r w:rsidRPr="00A3253B">
        <w:rPr>
          <w:rFonts w:hint="eastAsia"/>
          <w:color w:val="000000" w:themeColor="text1"/>
        </w:rPr>
        <w:t>（</w:t>
      </w:r>
      <w:r w:rsidRPr="00A3253B">
        <w:rPr>
          <w:rFonts w:hint="eastAsia"/>
          <w:color w:val="000000" w:themeColor="text1"/>
        </w:rPr>
        <w:t>160.00</w:t>
      </w:r>
      <w:r w:rsidRPr="00A3253B">
        <w:rPr>
          <w:color w:val="000000" w:themeColor="text1"/>
        </w:rPr>
        <w:t xml:space="preserve"> </w:t>
      </w:r>
      <w:r w:rsidRPr="00A3253B">
        <w:rPr>
          <w:rFonts w:hint="eastAsia"/>
          <w:color w:val="000000" w:themeColor="text1"/>
        </w:rPr>
        <w:t>kg/667m</w:t>
      </w:r>
      <w:r w:rsidRPr="00A3253B">
        <w:rPr>
          <w:rFonts w:hint="eastAsia"/>
          <w:color w:val="000000" w:themeColor="text1"/>
          <w:vertAlign w:val="superscript"/>
        </w:rPr>
        <w:t>2</w:t>
      </w:r>
      <w:r w:rsidRPr="00A3253B">
        <w:rPr>
          <w:rFonts w:hint="eastAsia"/>
          <w:color w:val="000000" w:themeColor="text1"/>
        </w:rPr>
        <w:t>）加入有机肥。</w:t>
      </w:r>
    </w:p>
    <w:p w:rsidR="00230687" w:rsidRDefault="00230687" w:rsidP="00230687">
      <w:pPr>
        <w:pStyle w:val="affe"/>
        <w:spacing w:before="120" w:after="120"/>
      </w:pPr>
      <w:r>
        <w:rPr>
          <w:rFonts w:hint="eastAsia"/>
        </w:rPr>
        <w:t>播种</w:t>
      </w:r>
    </w:p>
    <w:p w:rsidR="00230687" w:rsidRPr="000257F2" w:rsidRDefault="00230687" w:rsidP="00230687">
      <w:pPr>
        <w:pStyle w:val="affffb"/>
        <w:ind w:firstLine="420"/>
      </w:pPr>
      <w:r w:rsidRPr="000257F2">
        <w:rPr>
          <w:rFonts w:hint="eastAsia"/>
        </w:rPr>
        <w:t>在棚内温度高于</w:t>
      </w:r>
      <w:r w:rsidRPr="000257F2">
        <w:rPr>
          <w:rFonts w:hint="eastAsia"/>
        </w:rPr>
        <w:t>10</w:t>
      </w:r>
      <w:r w:rsidRPr="000257F2">
        <w:rPr>
          <w:rFonts w:hint="eastAsia"/>
        </w:rPr>
        <w:t>℃时，选用育苗孔尺寸</w:t>
      </w:r>
      <w:r w:rsidRPr="000257F2">
        <w:rPr>
          <w:rFonts w:hint="eastAsia"/>
        </w:rPr>
        <w:t>5</w:t>
      </w:r>
      <w:r>
        <w:t>cm</w:t>
      </w:r>
      <w:r w:rsidRPr="000257F2">
        <w:rPr>
          <w:rFonts w:hint="eastAsia"/>
        </w:rPr>
        <w:t>×</w:t>
      </w:r>
      <w:r w:rsidRPr="000257F2">
        <w:rPr>
          <w:rFonts w:hint="eastAsia"/>
        </w:rPr>
        <w:t>5cm</w:t>
      </w:r>
      <w:r w:rsidRPr="000257F2">
        <w:rPr>
          <w:rFonts w:hint="eastAsia"/>
        </w:rPr>
        <w:t>的育苗盘</w:t>
      </w:r>
      <w:r>
        <w:rPr>
          <w:rFonts w:hint="eastAsia"/>
        </w:rPr>
        <w:t>；</w:t>
      </w:r>
      <w:r w:rsidRPr="000257F2">
        <w:rPr>
          <w:rFonts w:hint="eastAsia"/>
        </w:rPr>
        <w:t>在</w:t>
      </w:r>
      <w:r>
        <w:rPr>
          <w:rFonts w:hint="eastAsia"/>
        </w:rPr>
        <w:t>移栽</w:t>
      </w:r>
      <w:r w:rsidRPr="000257F2">
        <w:rPr>
          <w:rFonts w:hint="eastAsia"/>
        </w:rPr>
        <w:t>前</w:t>
      </w:r>
      <w:r w:rsidRPr="000257F2">
        <w:rPr>
          <w:rFonts w:hint="eastAsia"/>
        </w:rPr>
        <w:t>20</w:t>
      </w:r>
      <w:r>
        <w:t>d</w:t>
      </w:r>
      <w:r w:rsidRPr="000257F2">
        <w:rPr>
          <w:rFonts w:hint="eastAsia"/>
        </w:rPr>
        <w:t>～</w:t>
      </w:r>
      <w:r w:rsidRPr="000257F2">
        <w:rPr>
          <w:rFonts w:hint="eastAsia"/>
        </w:rPr>
        <w:t>25</w:t>
      </w:r>
      <w:r>
        <w:rPr>
          <w:rFonts w:hint="eastAsia"/>
        </w:rPr>
        <w:t>d</w:t>
      </w:r>
      <w:r w:rsidRPr="000257F2">
        <w:rPr>
          <w:rFonts w:hint="eastAsia"/>
        </w:rPr>
        <w:t>播种，</w:t>
      </w:r>
      <w:r w:rsidRPr="000257F2">
        <w:rPr>
          <w:rFonts w:hint="eastAsia"/>
        </w:rPr>
        <w:t>1</w:t>
      </w:r>
      <w:r w:rsidRPr="000257F2">
        <w:rPr>
          <w:rFonts w:hint="eastAsia"/>
        </w:rPr>
        <w:t>粒</w:t>
      </w:r>
      <w:r w:rsidRPr="000257F2">
        <w:rPr>
          <w:rFonts w:hint="eastAsia"/>
        </w:rPr>
        <w:t>/</w:t>
      </w:r>
      <w:r w:rsidRPr="000257F2">
        <w:rPr>
          <w:rFonts w:hint="eastAsia"/>
        </w:rPr>
        <w:t>孔，播种深度</w:t>
      </w:r>
      <w:r w:rsidRPr="000257F2">
        <w:rPr>
          <w:rFonts w:hint="eastAsia"/>
        </w:rPr>
        <w:t>1</w:t>
      </w:r>
      <w:r>
        <w:t>cm</w:t>
      </w:r>
      <w:r w:rsidRPr="000257F2">
        <w:rPr>
          <w:rFonts w:hint="eastAsia"/>
        </w:rPr>
        <w:t>～</w:t>
      </w:r>
      <w:r w:rsidRPr="000257F2">
        <w:rPr>
          <w:rFonts w:hint="eastAsia"/>
        </w:rPr>
        <w:t>2cm</w:t>
      </w:r>
      <w:r w:rsidRPr="000257F2">
        <w:rPr>
          <w:rFonts w:hint="eastAsia"/>
        </w:rPr>
        <w:t>，播后覆土，及时浇水。</w:t>
      </w:r>
    </w:p>
    <w:p w:rsidR="00230687" w:rsidRDefault="00230687" w:rsidP="00230687">
      <w:pPr>
        <w:pStyle w:val="affe"/>
        <w:spacing w:before="120" w:after="120"/>
      </w:pPr>
      <w:r w:rsidRPr="000257F2">
        <w:rPr>
          <w:rFonts w:hint="eastAsia"/>
        </w:rPr>
        <w:t>肥水管理</w:t>
      </w:r>
    </w:p>
    <w:p w:rsidR="00230687" w:rsidRPr="000257F2" w:rsidRDefault="00230687" w:rsidP="00230687">
      <w:pPr>
        <w:pStyle w:val="affffb"/>
        <w:ind w:firstLine="420"/>
      </w:pPr>
      <w:r w:rsidRPr="000257F2">
        <w:rPr>
          <w:rFonts w:hint="eastAsia"/>
        </w:rPr>
        <w:t>播种后及时</w:t>
      </w:r>
      <w:r>
        <w:rPr>
          <w:rFonts w:hint="eastAsia"/>
        </w:rPr>
        <w:t>浇足</w:t>
      </w:r>
      <w:r w:rsidRPr="000257F2">
        <w:rPr>
          <w:rFonts w:hint="eastAsia"/>
        </w:rPr>
        <w:t>水，保证营养土湿润，满足种子发芽；</w:t>
      </w:r>
      <w:r w:rsidRPr="00F27D5A">
        <w:rPr>
          <w:rFonts w:hint="eastAsia"/>
        </w:rPr>
        <w:t>出苗后苗盘</w:t>
      </w:r>
      <w:r w:rsidRPr="00F27D5A">
        <w:t>营养土相对含水量低于</w:t>
      </w:r>
      <w:r w:rsidRPr="00F27D5A">
        <w:rPr>
          <w:rFonts w:hint="eastAsia"/>
        </w:rPr>
        <w:t>60%</w:t>
      </w:r>
      <w:r w:rsidRPr="00F27D5A">
        <w:rPr>
          <w:rFonts w:hint="eastAsia"/>
        </w:rPr>
        <w:t>时及时</w:t>
      </w:r>
      <w:r w:rsidRPr="00F27D5A">
        <w:t>浇</w:t>
      </w:r>
      <w:r w:rsidRPr="00F27D5A">
        <w:rPr>
          <w:rFonts w:hint="eastAsia"/>
        </w:rPr>
        <w:t>、</w:t>
      </w:r>
      <w:r w:rsidRPr="00F27D5A">
        <w:t>喷水</w:t>
      </w:r>
      <w:r>
        <w:rPr>
          <w:rFonts w:hint="eastAsia"/>
        </w:rPr>
        <w:t>，期间</w:t>
      </w:r>
      <w:r>
        <w:t>严格控制浇水量</w:t>
      </w:r>
      <w:r w:rsidRPr="000257F2">
        <w:rPr>
          <w:rFonts w:hint="eastAsia"/>
        </w:rPr>
        <w:t>，防止高温高湿使幼苗徒长。在</w:t>
      </w:r>
      <w:r>
        <w:rPr>
          <w:rFonts w:hint="eastAsia"/>
        </w:rPr>
        <w:t>苗盘</w:t>
      </w:r>
      <w:r w:rsidRPr="000257F2">
        <w:rPr>
          <w:rFonts w:hint="eastAsia"/>
        </w:rPr>
        <w:t>苗</w:t>
      </w:r>
      <w:r>
        <w:rPr>
          <w:rFonts w:hint="eastAsia"/>
        </w:rPr>
        <w:t>一叶期后结合</w:t>
      </w:r>
      <w:r>
        <w:t>浇水喷施追肥，</w:t>
      </w:r>
      <w:r w:rsidRPr="000257F2">
        <w:rPr>
          <w:rFonts w:hint="eastAsia"/>
        </w:rPr>
        <w:t>按折合纯氮</w:t>
      </w:r>
      <w:r w:rsidRPr="000257F2">
        <w:rPr>
          <w:rFonts w:hint="eastAsia"/>
        </w:rPr>
        <w:t>0.01</w:t>
      </w:r>
      <w:r>
        <w:t xml:space="preserve">8 </w:t>
      </w:r>
      <w:r w:rsidRPr="000257F2">
        <w:rPr>
          <w:rFonts w:hint="eastAsia"/>
        </w:rPr>
        <w:t>t/hm</w:t>
      </w:r>
      <w:r w:rsidRPr="00A3253B">
        <w:rPr>
          <w:rFonts w:hint="eastAsia"/>
          <w:vertAlign w:val="superscript"/>
        </w:rPr>
        <w:t>2</w:t>
      </w:r>
      <w:r w:rsidRPr="000257F2">
        <w:rPr>
          <w:rFonts w:hint="eastAsia"/>
        </w:rPr>
        <w:t>（</w:t>
      </w:r>
      <w:r w:rsidRPr="000257F2">
        <w:rPr>
          <w:rFonts w:hint="eastAsia"/>
        </w:rPr>
        <w:t>1.2</w:t>
      </w:r>
      <w:r>
        <w:t xml:space="preserve">0 </w:t>
      </w:r>
      <w:r w:rsidRPr="000257F2">
        <w:rPr>
          <w:rFonts w:hint="eastAsia"/>
        </w:rPr>
        <w:t>kg/667m</w:t>
      </w:r>
      <w:r w:rsidRPr="00A3253B">
        <w:rPr>
          <w:rFonts w:hint="eastAsia"/>
          <w:vertAlign w:val="superscript"/>
        </w:rPr>
        <w:t>2</w:t>
      </w:r>
      <w:r w:rsidRPr="000257F2">
        <w:rPr>
          <w:rFonts w:hint="eastAsia"/>
        </w:rPr>
        <w:t>）的</w:t>
      </w:r>
      <w:r>
        <w:rPr>
          <w:rFonts w:hint="eastAsia"/>
        </w:rPr>
        <w:t>速溶肥</w:t>
      </w:r>
      <w:r w:rsidRPr="000257F2">
        <w:rPr>
          <w:rFonts w:hint="eastAsia"/>
        </w:rPr>
        <w:t>兑水溶解后</w:t>
      </w:r>
      <w:r>
        <w:rPr>
          <w:rFonts w:hint="eastAsia"/>
        </w:rPr>
        <w:t>喷施</w:t>
      </w:r>
      <w:r>
        <w:rPr>
          <w:rFonts w:hint="eastAsia"/>
        </w:rPr>
        <w:t>1</w:t>
      </w:r>
      <w:r>
        <w:rPr>
          <w:rFonts w:hint="eastAsia"/>
        </w:rPr>
        <w:t>次</w:t>
      </w:r>
      <w:r w:rsidRPr="000257F2">
        <w:rPr>
          <w:rFonts w:hint="eastAsia"/>
        </w:rPr>
        <w:t>～</w:t>
      </w:r>
      <w:r>
        <w:rPr>
          <w:rFonts w:hint="eastAsia"/>
        </w:rPr>
        <w:t>2</w:t>
      </w:r>
      <w:r>
        <w:rPr>
          <w:rFonts w:hint="eastAsia"/>
        </w:rPr>
        <w:t>次</w:t>
      </w:r>
      <w:r w:rsidRPr="000257F2">
        <w:rPr>
          <w:rFonts w:hint="eastAsia"/>
        </w:rPr>
        <w:t>，保证幼苗生长的营养需求。</w:t>
      </w:r>
    </w:p>
    <w:p w:rsidR="00230687" w:rsidRDefault="00230687" w:rsidP="00230687">
      <w:pPr>
        <w:pStyle w:val="affe"/>
        <w:spacing w:before="120" w:after="120"/>
      </w:pPr>
      <w:r>
        <w:rPr>
          <w:rFonts w:hint="eastAsia"/>
        </w:rPr>
        <w:t>温度</w:t>
      </w:r>
      <w:r w:rsidRPr="000257F2">
        <w:rPr>
          <w:rFonts w:hint="eastAsia"/>
        </w:rPr>
        <w:t>管理</w:t>
      </w:r>
    </w:p>
    <w:p w:rsidR="00230687" w:rsidRPr="000257F2" w:rsidRDefault="00230687" w:rsidP="00230687">
      <w:pPr>
        <w:pStyle w:val="affffb"/>
        <w:ind w:firstLine="420"/>
      </w:pPr>
      <w:r>
        <w:rPr>
          <w:rFonts w:hint="eastAsia"/>
        </w:rPr>
        <w:t>苗盘苗</w:t>
      </w:r>
      <w:r w:rsidRPr="000257F2">
        <w:rPr>
          <w:rFonts w:hint="eastAsia"/>
        </w:rPr>
        <w:t>二叶期</w:t>
      </w:r>
      <w:r>
        <w:rPr>
          <w:rFonts w:hint="eastAsia"/>
        </w:rPr>
        <w:t>前</w:t>
      </w:r>
      <w:r w:rsidRPr="000257F2">
        <w:rPr>
          <w:rFonts w:hint="eastAsia"/>
        </w:rPr>
        <w:t>，棚内温度控制在</w:t>
      </w:r>
      <w:r w:rsidRPr="000257F2">
        <w:rPr>
          <w:rFonts w:hint="eastAsia"/>
        </w:rPr>
        <w:t>20</w:t>
      </w:r>
      <w:r w:rsidRPr="000257F2">
        <w:rPr>
          <w:rFonts w:hint="eastAsia"/>
        </w:rPr>
        <w:t>℃～</w:t>
      </w:r>
      <w:r w:rsidRPr="000257F2">
        <w:rPr>
          <w:rFonts w:hint="eastAsia"/>
        </w:rPr>
        <w:t>25</w:t>
      </w:r>
      <w:r>
        <w:rPr>
          <w:rFonts w:hint="eastAsia"/>
        </w:rPr>
        <w:t>℃，</w:t>
      </w:r>
      <w:r w:rsidRPr="000257F2">
        <w:rPr>
          <w:rFonts w:hint="eastAsia"/>
        </w:rPr>
        <w:t>超过</w:t>
      </w:r>
      <w:r w:rsidRPr="000257F2">
        <w:rPr>
          <w:rFonts w:hint="eastAsia"/>
        </w:rPr>
        <w:t>30</w:t>
      </w:r>
      <w:r w:rsidRPr="000257F2">
        <w:rPr>
          <w:rFonts w:hint="eastAsia"/>
        </w:rPr>
        <w:t>℃</w:t>
      </w:r>
      <w:r>
        <w:rPr>
          <w:rFonts w:hint="eastAsia"/>
        </w:rPr>
        <w:t>时，要</w:t>
      </w:r>
      <w:r w:rsidRPr="000257F2">
        <w:rPr>
          <w:rFonts w:hint="eastAsia"/>
        </w:rPr>
        <w:t>通风降温；二叶期至炼苗前，</w:t>
      </w:r>
      <w:r>
        <w:rPr>
          <w:rFonts w:hint="eastAsia"/>
        </w:rPr>
        <w:t>苗棚</w:t>
      </w:r>
      <w:r w:rsidRPr="000257F2">
        <w:rPr>
          <w:rFonts w:hint="eastAsia"/>
        </w:rPr>
        <w:t>温度控制在</w:t>
      </w:r>
      <w:r w:rsidRPr="000257F2">
        <w:rPr>
          <w:rFonts w:hint="eastAsia"/>
        </w:rPr>
        <w:t>20</w:t>
      </w:r>
      <w:r w:rsidRPr="000257F2">
        <w:rPr>
          <w:rFonts w:hint="eastAsia"/>
        </w:rPr>
        <w:t>℃左右，保持土壤湿润。</w:t>
      </w:r>
    </w:p>
    <w:p w:rsidR="00230687" w:rsidRDefault="00230687" w:rsidP="00230687">
      <w:pPr>
        <w:pStyle w:val="affe"/>
        <w:spacing w:before="120" w:after="120"/>
      </w:pPr>
      <w:r w:rsidRPr="000257F2">
        <w:rPr>
          <w:rFonts w:hint="eastAsia"/>
        </w:rPr>
        <w:t>炼苗</w:t>
      </w:r>
    </w:p>
    <w:p w:rsidR="00230687" w:rsidRPr="000257F2" w:rsidRDefault="00230687" w:rsidP="00230687">
      <w:pPr>
        <w:pStyle w:val="affffb"/>
        <w:ind w:firstLine="420"/>
      </w:pPr>
      <w:r>
        <w:rPr>
          <w:rFonts w:hint="eastAsia"/>
        </w:rPr>
        <w:t>在</w:t>
      </w:r>
      <w:r w:rsidRPr="000257F2">
        <w:rPr>
          <w:rFonts w:hint="eastAsia"/>
        </w:rPr>
        <w:t>移栽前</w:t>
      </w:r>
      <w:r w:rsidRPr="000257F2">
        <w:rPr>
          <w:rFonts w:hint="eastAsia"/>
        </w:rPr>
        <w:t>7</w:t>
      </w:r>
      <w:r w:rsidRPr="000257F2">
        <w:rPr>
          <w:rFonts w:hint="eastAsia"/>
        </w:rPr>
        <w:t>天，中午</w:t>
      </w:r>
      <w:r>
        <w:rPr>
          <w:rFonts w:hint="eastAsia"/>
        </w:rPr>
        <w:t>掀开苗棚</w:t>
      </w:r>
      <w:r>
        <w:t>两头棚膜</w:t>
      </w:r>
      <w:r w:rsidRPr="000257F2">
        <w:rPr>
          <w:rFonts w:hint="eastAsia"/>
        </w:rPr>
        <w:t>炼苗，下午关闭棚膜。在移栽大田</w:t>
      </w:r>
      <w:r w:rsidRPr="000257F2">
        <w:rPr>
          <w:rFonts w:hint="eastAsia"/>
        </w:rPr>
        <w:t>3</w:t>
      </w:r>
      <w:r>
        <w:rPr>
          <w:rFonts w:hint="eastAsia"/>
        </w:rPr>
        <w:t>天前，即二叶一心期至三叶一心期，每天掀开</w:t>
      </w:r>
      <w:r>
        <w:t>棚膜</w:t>
      </w:r>
      <w:r>
        <w:rPr>
          <w:rFonts w:hint="eastAsia"/>
        </w:rPr>
        <w:t>通风</w:t>
      </w:r>
      <w:r>
        <w:rPr>
          <w:rFonts w:hint="eastAsia"/>
        </w:rPr>
        <w:t>1</w:t>
      </w:r>
      <w:r>
        <w:t>h</w:t>
      </w:r>
      <w:r w:rsidRPr="000257F2">
        <w:rPr>
          <w:rFonts w:hint="eastAsia"/>
        </w:rPr>
        <w:t>～</w:t>
      </w:r>
      <w:r>
        <w:rPr>
          <w:rFonts w:hint="eastAsia"/>
        </w:rPr>
        <w:t>2</w:t>
      </w:r>
      <w:r>
        <w:t>h</w:t>
      </w:r>
      <w:r>
        <w:rPr>
          <w:rFonts w:hint="eastAsia"/>
        </w:rPr>
        <w:t>；移栽前一天浇足水，</w:t>
      </w:r>
      <w:r w:rsidRPr="000257F2">
        <w:rPr>
          <w:rFonts w:hint="eastAsia"/>
        </w:rPr>
        <w:t>以利取苗。</w:t>
      </w:r>
    </w:p>
    <w:p w:rsidR="00230687" w:rsidRDefault="00230687" w:rsidP="00230687">
      <w:pPr>
        <w:pStyle w:val="affd"/>
        <w:spacing w:before="120" w:after="120"/>
      </w:pPr>
      <w:bookmarkStart w:id="59" w:name="_Toc231286884"/>
      <w:r w:rsidRPr="000257F2">
        <w:rPr>
          <w:rFonts w:hint="eastAsia"/>
        </w:rPr>
        <w:t>保护地直播育苗</w:t>
      </w:r>
      <w:bookmarkEnd w:id="59"/>
    </w:p>
    <w:p w:rsidR="00230687" w:rsidRDefault="00230687" w:rsidP="00230687">
      <w:pPr>
        <w:pStyle w:val="affe"/>
        <w:spacing w:before="120" w:after="120"/>
      </w:pPr>
      <w:r w:rsidRPr="000257F2">
        <w:rPr>
          <w:rFonts w:hint="eastAsia"/>
        </w:rPr>
        <w:t>育苗地选择</w:t>
      </w:r>
    </w:p>
    <w:p w:rsidR="00230687" w:rsidRDefault="00230687" w:rsidP="00230687">
      <w:pPr>
        <w:pStyle w:val="affffb"/>
        <w:ind w:firstLine="420"/>
      </w:pPr>
      <w:r>
        <w:rPr>
          <w:rFonts w:hint="eastAsia"/>
        </w:rPr>
        <w:t>选择离移栽地较近的</w:t>
      </w:r>
      <w:r w:rsidRPr="000257F2">
        <w:rPr>
          <w:rFonts w:hint="eastAsia"/>
        </w:rPr>
        <w:t>地块作为育苗地。</w:t>
      </w:r>
      <w:r>
        <w:rPr>
          <w:rFonts w:hint="eastAsia"/>
        </w:rPr>
        <w:t>选择</w:t>
      </w:r>
      <w:r w:rsidRPr="000257F2">
        <w:rPr>
          <w:rFonts w:hint="eastAsia"/>
        </w:rPr>
        <w:t>土质疏松、</w:t>
      </w:r>
      <w:r>
        <w:rPr>
          <w:rFonts w:hint="eastAsia"/>
        </w:rPr>
        <w:t>土层深厚，有机质</w:t>
      </w:r>
      <w:r w:rsidRPr="000257F2">
        <w:rPr>
          <w:rFonts w:hint="eastAsia"/>
        </w:rPr>
        <w:t>丰富</w:t>
      </w:r>
      <w:r>
        <w:rPr>
          <w:rFonts w:hint="eastAsia"/>
        </w:rPr>
        <w:t>，</w:t>
      </w:r>
      <w:r w:rsidRPr="000257F2">
        <w:rPr>
          <w:rFonts w:hint="eastAsia"/>
        </w:rPr>
        <w:t>排灌方便、易管理</w:t>
      </w:r>
      <w:r>
        <w:rPr>
          <w:rFonts w:hint="eastAsia"/>
        </w:rPr>
        <w:t>的</w:t>
      </w:r>
      <w:r>
        <w:t>地块</w:t>
      </w:r>
      <w:r>
        <w:rPr>
          <w:rFonts w:hint="eastAsia"/>
        </w:rPr>
        <w:t>，</w:t>
      </w:r>
      <w:r w:rsidRPr="000257F2">
        <w:rPr>
          <w:rFonts w:hint="eastAsia"/>
        </w:rPr>
        <w:t>搭建简易温棚。</w:t>
      </w:r>
    </w:p>
    <w:p w:rsidR="00230687" w:rsidRDefault="00230687" w:rsidP="00230687">
      <w:pPr>
        <w:pStyle w:val="affe"/>
        <w:spacing w:before="120" w:after="120"/>
      </w:pPr>
      <w:r>
        <w:rPr>
          <w:rFonts w:hint="eastAsia"/>
        </w:rPr>
        <w:t>苗床修整</w:t>
      </w:r>
    </w:p>
    <w:p w:rsidR="00230687" w:rsidRPr="000257F2" w:rsidRDefault="00230687" w:rsidP="00230687">
      <w:pPr>
        <w:pStyle w:val="affffb"/>
        <w:ind w:firstLine="420"/>
      </w:pPr>
      <w:r w:rsidRPr="000257F2">
        <w:rPr>
          <w:rFonts w:hint="eastAsia"/>
        </w:rPr>
        <w:t>苗床与大田面积比为</w:t>
      </w:r>
      <w:r w:rsidRPr="000257F2">
        <w:rPr>
          <w:rFonts w:hint="eastAsia"/>
        </w:rPr>
        <w:t>1</w:t>
      </w:r>
      <w:r w:rsidRPr="000257F2">
        <w:rPr>
          <w:rFonts w:ascii="宋体" w:hAnsi="宋体" w:cs="宋体" w:hint="eastAsia"/>
        </w:rPr>
        <w:t>∶</w:t>
      </w:r>
      <w:r w:rsidRPr="000257F2">
        <w:rPr>
          <w:rFonts w:hint="eastAsia"/>
        </w:rPr>
        <w:t>50</w:t>
      </w:r>
      <w:r w:rsidRPr="000257F2">
        <w:rPr>
          <w:rFonts w:hint="eastAsia"/>
        </w:rPr>
        <w:t>。苗床做成宽</w:t>
      </w:r>
      <w:r w:rsidRPr="000257F2">
        <w:rPr>
          <w:rFonts w:hint="eastAsia"/>
        </w:rPr>
        <w:t>1.2</w:t>
      </w:r>
      <w:r>
        <w:t>m</w:t>
      </w:r>
      <w:r w:rsidRPr="000257F2">
        <w:rPr>
          <w:rFonts w:hint="eastAsia"/>
        </w:rPr>
        <w:t>～</w:t>
      </w:r>
      <w:r w:rsidRPr="000257F2">
        <w:rPr>
          <w:rFonts w:hint="eastAsia"/>
        </w:rPr>
        <w:t>1.5m</w:t>
      </w:r>
      <w:r w:rsidRPr="000257F2">
        <w:rPr>
          <w:rFonts w:hint="eastAsia"/>
        </w:rPr>
        <w:t>的小畦，</w:t>
      </w:r>
      <w:r>
        <w:rPr>
          <w:rFonts w:hint="eastAsia"/>
        </w:rPr>
        <w:t>施足</w:t>
      </w:r>
      <w:r w:rsidRPr="000257F2">
        <w:rPr>
          <w:rFonts w:hint="eastAsia"/>
        </w:rPr>
        <w:t>底肥，</w:t>
      </w:r>
      <w:r>
        <w:rPr>
          <w:rFonts w:hint="eastAsia"/>
        </w:rPr>
        <w:t>畦内施</w:t>
      </w:r>
      <w:r w:rsidRPr="000257F2">
        <w:rPr>
          <w:rFonts w:hint="eastAsia"/>
        </w:rPr>
        <w:t>纯氮</w:t>
      </w:r>
      <w:r w:rsidRPr="000257F2">
        <w:rPr>
          <w:rFonts w:hint="eastAsia"/>
        </w:rPr>
        <w:t>0.01</w:t>
      </w:r>
      <w:r>
        <w:t xml:space="preserve">8 </w:t>
      </w:r>
      <w:r w:rsidRPr="000257F2">
        <w:rPr>
          <w:rFonts w:hint="eastAsia"/>
        </w:rPr>
        <w:t>t/hm</w:t>
      </w:r>
      <w:r w:rsidRPr="000257F2">
        <w:rPr>
          <w:rFonts w:hint="eastAsia"/>
          <w:vertAlign w:val="superscript"/>
        </w:rPr>
        <w:t>2</w:t>
      </w:r>
      <w:r w:rsidRPr="000257F2">
        <w:rPr>
          <w:rFonts w:hint="eastAsia"/>
        </w:rPr>
        <w:t>～</w:t>
      </w:r>
      <w:r w:rsidRPr="000257F2">
        <w:rPr>
          <w:rFonts w:hint="eastAsia"/>
        </w:rPr>
        <w:t>0.02</w:t>
      </w:r>
      <w:r>
        <w:t xml:space="preserve">3 </w:t>
      </w:r>
      <w:r w:rsidRPr="000257F2">
        <w:rPr>
          <w:rFonts w:hint="eastAsia"/>
        </w:rPr>
        <w:t>t/hm</w:t>
      </w:r>
      <w:r w:rsidRPr="000257F2">
        <w:rPr>
          <w:rFonts w:hint="eastAsia"/>
          <w:vertAlign w:val="superscript"/>
        </w:rPr>
        <w:t>2</w:t>
      </w:r>
      <w:r w:rsidRPr="000257F2">
        <w:rPr>
          <w:rFonts w:hint="eastAsia"/>
        </w:rPr>
        <w:t>（</w:t>
      </w:r>
      <w:r w:rsidRPr="000257F2">
        <w:rPr>
          <w:rFonts w:hint="eastAsia"/>
        </w:rPr>
        <w:t>1.2</w:t>
      </w:r>
      <w:r>
        <w:t xml:space="preserve">0 </w:t>
      </w:r>
      <w:r w:rsidRPr="000257F2">
        <w:rPr>
          <w:rFonts w:hint="eastAsia"/>
        </w:rPr>
        <w:t>kg/667m</w:t>
      </w:r>
      <w:r w:rsidRPr="000257F2">
        <w:rPr>
          <w:rFonts w:hint="eastAsia"/>
          <w:vertAlign w:val="superscript"/>
        </w:rPr>
        <w:t>2</w:t>
      </w:r>
      <w:r w:rsidRPr="000257F2">
        <w:rPr>
          <w:rFonts w:hint="eastAsia"/>
        </w:rPr>
        <w:t>～</w:t>
      </w:r>
      <w:r w:rsidRPr="000257F2">
        <w:rPr>
          <w:rFonts w:hint="eastAsia"/>
        </w:rPr>
        <w:t>1.5</w:t>
      </w:r>
      <w:r>
        <w:t xml:space="preserve">0 </w:t>
      </w:r>
      <w:r w:rsidRPr="000257F2">
        <w:rPr>
          <w:rFonts w:hint="eastAsia"/>
        </w:rPr>
        <w:t>kg/667m</w:t>
      </w:r>
      <w:r w:rsidRPr="000257F2">
        <w:rPr>
          <w:rFonts w:hint="eastAsia"/>
          <w:vertAlign w:val="superscript"/>
        </w:rPr>
        <w:t>2</w:t>
      </w:r>
      <w:r w:rsidRPr="000257F2">
        <w:rPr>
          <w:rFonts w:hint="eastAsia"/>
        </w:rPr>
        <w:t>），五氧化二磷</w:t>
      </w:r>
      <w:r w:rsidRPr="000257F2">
        <w:rPr>
          <w:rFonts w:hint="eastAsia"/>
        </w:rPr>
        <w:t>0.03</w:t>
      </w:r>
      <w:r>
        <w:t>5</w:t>
      </w:r>
      <w:r w:rsidRPr="00F07D72">
        <w:rPr>
          <w:rFonts w:hint="eastAsia"/>
        </w:rPr>
        <w:t xml:space="preserve"> </w:t>
      </w:r>
      <w:r w:rsidRPr="000257F2">
        <w:rPr>
          <w:rFonts w:hint="eastAsia"/>
        </w:rPr>
        <w:t>t/hm</w:t>
      </w:r>
      <w:r w:rsidRPr="000257F2">
        <w:rPr>
          <w:rFonts w:hint="eastAsia"/>
          <w:vertAlign w:val="superscript"/>
        </w:rPr>
        <w:t>2</w:t>
      </w:r>
      <w:r w:rsidRPr="000257F2">
        <w:rPr>
          <w:rFonts w:hint="eastAsia"/>
        </w:rPr>
        <w:t>～</w:t>
      </w:r>
      <w:r w:rsidRPr="000257F2">
        <w:rPr>
          <w:rFonts w:hint="eastAsia"/>
        </w:rPr>
        <w:t>0.03</w:t>
      </w:r>
      <w:r>
        <w:t xml:space="preserve">8 </w:t>
      </w:r>
      <w:r w:rsidRPr="000257F2">
        <w:rPr>
          <w:rFonts w:hint="eastAsia"/>
        </w:rPr>
        <w:t>t/hm</w:t>
      </w:r>
      <w:r w:rsidRPr="000257F2">
        <w:rPr>
          <w:rFonts w:hint="eastAsia"/>
          <w:vertAlign w:val="superscript"/>
        </w:rPr>
        <w:t>2</w:t>
      </w:r>
      <w:r w:rsidRPr="000257F2">
        <w:rPr>
          <w:rFonts w:hint="eastAsia"/>
        </w:rPr>
        <w:t>（</w:t>
      </w:r>
      <w:r w:rsidRPr="000257F2">
        <w:rPr>
          <w:rFonts w:hint="eastAsia"/>
        </w:rPr>
        <w:t>2.3</w:t>
      </w:r>
      <w:r>
        <w:t xml:space="preserve">0 </w:t>
      </w:r>
      <w:r w:rsidRPr="000257F2">
        <w:rPr>
          <w:rFonts w:hint="eastAsia"/>
        </w:rPr>
        <w:t>kg/667m</w:t>
      </w:r>
      <w:r w:rsidRPr="000257F2">
        <w:rPr>
          <w:rFonts w:hint="eastAsia"/>
          <w:vertAlign w:val="superscript"/>
        </w:rPr>
        <w:t>2</w:t>
      </w:r>
      <w:r w:rsidRPr="000257F2">
        <w:rPr>
          <w:rFonts w:hint="eastAsia"/>
        </w:rPr>
        <w:t>～</w:t>
      </w:r>
      <w:r w:rsidRPr="000257F2">
        <w:rPr>
          <w:rFonts w:hint="eastAsia"/>
        </w:rPr>
        <w:t>2.5</w:t>
      </w:r>
      <w:r>
        <w:t xml:space="preserve">0 </w:t>
      </w:r>
      <w:r w:rsidRPr="000257F2">
        <w:rPr>
          <w:rFonts w:hint="eastAsia"/>
        </w:rPr>
        <w:t>kg/667m</w:t>
      </w:r>
      <w:r w:rsidRPr="000257F2">
        <w:rPr>
          <w:rFonts w:hint="eastAsia"/>
          <w:vertAlign w:val="superscript"/>
        </w:rPr>
        <w:t>2</w:t>
      </w:r>
      <w:r w:rsidRPr="000257F2">
        <w:rPr>
          <w:rFonts w:hint="eastAsia"/>
        </w:rPr>
        <w:t>），施肥后耙平并分割成</w:t>
      </w:r>
      <w:r w:rsidRPr="000257F2">
        <w:rPr>
          <w:rFonts w:hint="eastAsia"/>
        </w:rPr>
        <w:t>3cm</w:t>
      </w:r>
      <w:r w:rsidRPr="005F3212">
        <w:rPr>
          <w:rFonts w:hint="eastAsia"/>
          <w:vertAlign w:val="superscript"/>
        </w:rPr>
        <w:t>2</w:t>
      </w:r>
      <w:r w:rsidRPr="000257F2">
        <w:rPr>
          <w:rFonts w:hint="eastAsia"/>
        </w:rPr>
        <w:t>～</w:t>
      </w:r>
      <w:r w:rsidRPr="000257F2">
        <w:rPr>
          <w:rFonts w:hint="eastAsia"/>
        </w:rPr>
        <w:t>5cm</w:t>
      </w:r>
      <w:r w:rsidRPr="005F3212">
        <w:rPr>
          <w:rFonts w:hint="eastAsia"/>
          <w:vertAlign w:val="superscript"/>
        </w:rPr>
        <w:t>2</w:t>
      </w:r>
      <w:r w:rsidRPr="000257F2">
        <w:rPr>
          <w:rFonts w:hint="eastAsia"/>
        </w:rPr>
        <w:t>的方块。</w:t>
      </w:r>
    </w:p>
    <w:p w:rsidR="00230687" w:rsidRDefault="00230687" w:rsidP="00230687">
      <w:pPr>
        <w:pStyle w:val="affe"/>
        <w:spacing w:before="120" w:after="120"/>
      </w:pPr>
      <w:r w:rsidRPr="00584EAE">
        <w:rPr>
          <w:rFonts w:hint="eastAsia"/>
        </w:rPr>
        <w:t>选种催芽</w:t>
      </w:r>
    </w:p>
    <w:p w:rsidR="00230687" w:rsidRPr="000257F2" w:rsidRDefault="00230687" w:rsidP="00230687">
      <w:pPr>
        <w:pStyle w:val="affffb"/>
        <w:ind w:firstLine="420"/>
      </w:pPr>
      <w:r w:rsidRPr="00110324">
        <w:rPr>
          <w:rFonts w:hint="eastAsia"/>
        </w:rPr>
        <w:t>按</w:t>
      </w:r>
      <w:r w:rsidRPr="00110324">
        <w:rPr>
          <w:rFonts w:hint="eastAsia"/>
        </w:rPr>
        <w:t>7.1.2</w:t>
      </w:r>
      <w:r w:rsidRPr="00110324">
        <w:rPr>
          <w:rFonts w:hint="eastAsia"/>
        </w:rPr>
        <w:t>执行</w:t>
      </w:r>
      <w:r w:rsidRPr="000257F2">
        <w:rPr>
          <w:rFonts w:hint="eastAsia"/>
        </w:rPr>
        <w:t>。</w:t>
      </w:r>
    </w:p>
    <w:p w:rsidR="00230687" w:rsidRDefault="00230687" w:rsidP="00230687">
      <w:pPr>
        <w:pStyle w:val="affe"/>
        <w:spacing w:before="120" w:after="120"/>
      </w:pPr>
      <w:r w:rsidRPr="00584EAE">
        <w:rPr>
          <w:rFonts w:hint="eastAsia"/>
        </w:rPr>
        <w:t>适时播种</w:t>
      </w:r>
    </w:p>
    <w:p w:rsidR="00230687" w:rsidRPr="000257F2" w:rsidRDefault="00230687" w:rsidP="00230687">
      <w:pPr>
        <w:pStyle w:val="affffb"/>
        <w:ind w:firstLine="420"/>
      </w:pPr>
      <w:r>
        <w:rPr>
          <w:rFonts w:hint="eastAsia"/>
        </w:rPr>
        <w:t>在移栽</w:t>
      </w:r>
      <w:r w:rsidRPr="000257F2">
        <w:rPr>
          <w:rFonts w:hint="eastAsia"/>
        </w:rPr>
        <w:t>前</w:t>
      </w:r>
      <w:r w:rsidRPr="000257F2">
        <w:rPr>
          <w:rFonts w:hint="eastAsia"/>
        </w:rPr>
        <w:t>20</w:t>
      </w:r>
      <w:r>
        <w:t>d</w:t>
      </w:r>
      <w:r w:rsidRPr="000257F2">
        <w:rPr>
          <w:rFonts w:hint="eastAsia"/>
        </w:rPr>
        <w:t>～</w:t>
      </w:r>
      <w:r>
        <w:t>30d</w:t>
      </w:r>
      <w:r w:rsidRPr="000257F2">
        <w:rPr>
          <w:rFonts w:hint="eastAsia"/>
        </w:rPr>
        <w:t>播种，</w:t>
      </w:r>
      <w:r w:rsidRPr="000257F2">
        <w:rPr>
          <w:rFonts w:hint="eastAsia"/>
        </w:rPr>
        <w:t>1</w:t>
      </w:r>
      <w:r w:rsidRPr="000257F2">
        <w:rPr>
          <w:rFonts w:hint="eastAsia"/>
        </w:rPr>
        <w:t>粒</w:t>
      </w:r>
      <w:r>
        <w:rPr>
          <w:rFonts w:hint="eastAsia"/>
        </w:rPr>
        <w:t>/</w:t>
      </w:r>
      <w:r>
        <w:rPr>
          <w:rFonts w:hint="eastAsia"/>
        </w:rPr>
        <w:t>穴</w:t>
      </w:r>
      <w:r w:rsidRPr="000257F2">
        <w:rPr>
          <w:rFonts w:hint="eastAsia"/>
        </w:rPr>
        <w:t>，播种深度</w:t>
      </w:r>
      <w:r>
        <w:t>2cm</w:t>
      </w:r>
      <w:r w:rsidRPr="000257F2">
        <w:rPr>
          <w:rFonts w:hint="eastAsia"/>
        </w:rPr>
        <w:t>～</w:t>
      </w:r>
      <w:r>
        <w:t>3</w:t>
      </w:r>
      <w:r w:rsidRPr="000257F2">
        <w:rPr>
          <w:rFonts w:hint="eastAsia"/>
        </w:rPr>
        <w:t>cm</w:t>
      </w:r>
      <w:r w:rsidRPr="000257F2">
        <w:rPr>
          <w:rFonts w:hint="eastAsia"/>
        </w:rPr>
        <w:t>，播后覆土，及时灌水。</w:t>
      </w:r>
    </w:p>
    <w:p w:rsidR="00230687" w:rsidRDefault="00230687" w:rsidP="00230687">
      <w:pPr>
        <w:pStyle w:val="affe"/>
        <w:spacing w:before="120" w:after="120"/>
      </w:pPr>
      <w:r w:rsidRPr="00584EAE">
        <w:rPr>
          <w:rFonts w:hint="eastAsia"/>
        </w:rPr>
        <w:lastRenderedPageBreak/>
        <w:t>肥水管理</w:t>
      </w:r>
    </w:p>
    <w:p w:rsidR="00230687" w:rsidRPr="00DD7CE6" w:rsidRDefault="00230687" w:rsidP="00230687">
      <w:pPr>
        <w:pStyle w:val="affffb"/>
        <w:ind w:firstLine="420"/>
      </w:pPr>
      <w:r w:rsidRPr="00DD7CE6">
        <w:rPr>
          <w:rFonts w:hint="eastAsia"/>
        </w:rPr>
        <w:t>按</w:t>
      </w:r>
      <w:r w:rsidRPr="00DD7CE6">
        <w:rPr>
          <w:rFonts w:hint="eastAsia"/>
        </w:rPr>
        <w:t>7.1.</w:t>
      </w:r>
      <w:r w:rsidRPr="00DD7CE6">
        <w:t>5</w:t>
      </w:r>
      <w:r w:rsidRPr="00DD7CE6">
        <w:rPr>
          <w:rFonts w:hint="eastAsia"/>
        </w:rPr>
        <w:t>执行</w:t>
      </w:r>
      <w:r>
        <w:rPr>
          <w:rFonts w:hint="eastAsia"/>
        </w:rPr>
        <w:t>。</w:t>
      </w:r>
    </w:p>
    <w:p w:rsidR="00230687" w:rsidRDefault="00230687" w:rsidP="00230687">
      <w:pPr>
        <w:pStyle w:val="affe"/>
        <w:spacing w:before="120" w:after="120"/>
      </w:pPr>
      <w:r w:rsidRPr="00584EAE">
        <w:rPr>
          <w:rFonts w:hint="eastAsia"/>
        </w:rPr>
        <w:t>苗床管理</w:t>
      </w:r>
    </w:p>
    <w:p w:rsidR="00230687" w:rsidRPr="000257F2" w:rsidRDefault="00230687" w:rsidP="00230687">
      <w:pPr>
        <w:pStyle w:val="affffb"/>
        <w:ind w:firstLine="420"/>
      </w:pPr>
      <w:r w:rsidRPr="00DD7CE6">
        <w:rPr>
          <w:rFonts w:hint="eastAsia"/>
        </w:rPr>
        <w:t>按</w:t>
      </w:r>
      <w:r w:rsidRPr="00DD7CE6">
        <w:rPr>
          <w:rFonts w:hint="eastAsia"/>
        </w:rPr>
        <w:t>7.1.</w:t>
      </w:r>
      <w:r>
        <w:t>6</w:t>
      </w:r>
      <w:r w:rsidRPr="00DD7CE6">
        <w:rPr>
          <w:rFonts w:hint="eastAsia"/>
        </w:rPr>
        <w:t>执行</w:t>
      </w:r>
      <w:r w:rsidRPr="000257F2">
        <w:rPr>
          <w:rFonts w:hint="eastAsia"/>
        </w:rPr>
        <w:t>。</w:t>
      </w:r>
    </w:p>
    <w:p w:rsidR="00230687" w:rsidRDefault="00230687" w:rsidP="00230687">
      <w:pPr>
        <w:pStyle w:val="affe"/>
        <w:spacing w:before="120" w:after="120"/>
      </w:pPr>
      <w:r w:rsidRPr="00584EAE">
        <w:rPr>
          <w:rFonts w:hint="eastAsia"/>
        </w:rPr>
        <w:t>炼苗</w:t>
      </w:r>
    </w:p>
    <w:p w:rsidR="00230687" w:rsidRDefault="00230687" w:rsidP="00230687">
      <w:pPr>
        <w:pStyle w:val="affffb"/>
        <w:ind w:firstLine="420"/>
      </w:pPr>
      <w:r w:rsidRPr="00DD7CE6">
        <w:rPr>
          <w:rFonts w:hint="eastAsia"/>
        </w:rPr>
        <w:t>按</w:t>
      </w:r>
      <w:r w:rsidRPr="00DD7CE6">
        <w:rPr>
          <w:rFonts w:hint="eastAsia"/>
        </w:rPr>
        <w:t>7.1.</w:t>
      </w:r>
      <w:r>
        <w:t>7</w:t>
      </w:r>
      <w:r w:rsidRPr="00DD7CE6">
        <w:rPr>
          <w:rFonts w:hint="eastAsia"/>
        </w:rPr>
        <w:t>执行</w:t>
      </w:r>
      <w:r w:rsidRPr="000257F2">
        <w:rPr>
          <w:rFonts w:hint="eastAsia"/>
        </w:rPr>
        <w:t>。</w:t>
      </w:r>
    </w:p>
    <w:p w:rsidR="00230687" w:rsidRPr="00112A67" w:rsidRDefault="00230687" w:rsidP="00230687">
      <w:pPr>
        <w:pStyle w:val="affc"/>
        <w:spacing w:before="240" w:after="240"/>
      </w:pPr>
      <w:bookmarkStart w:id="60" w:name="_Toc231286885"/>
      <w:r>
        <w:rPr>
          <w:rFonts w:hint="eastAsia"/>
        </w:rPr>
        <w:t>移栽</w:t>
      </w:r>
      <w:bookmarkEnd w:id="60"/>
    </w:p>
    <w:p w:rsidR="00230687" w:rsidRDefault="00230687" w:rsidP="00230687">
      <w:pPr>
        <w:pStyle w:val="affd"/>
        <w:spacing w:before="120" w:after="120"/>
      </w:pPr>
      <w:bookmarkStart w:id="61" w:name="_Toc231286886"/>
      <w:r>
        <w:rPr>
          <w:rFonts w:hint="eastAsia"/>
        </w:rPr>
        <w:t>移栽时间</w:t>
      </w:r>
      <w:bookmarkEnd w:id="61"/>
    </w:p>
    <w:p w:rsidR="00230687" w:rsidRDefault="00230687" w:rsidP="00230687">
      <w:pPr>
        <w:pStyle w:val="affffb"/>
        <w:ind w:firstLine="420"/>
      </w:pPr>
      <w:r w:rsidRPr="004A6D61">
        <w:rPr>
          <w:rFonts w:hint="eastAsia"/>
        </w:rPr>
        <w:t>终霜日后</w:t>
      </w:r>
      <w:r w:rsidRPr="004A6D61">
        <w:rPr>
          <w:rFonts w:hint="eastAsia"/>
        </w:rPr>
        <w:t>5</w:t>
      </w:r>
      <w:r>
        <w:t>d</w:t>
      </w:r>
      <w:r w:rsidRPr="004A6D61">
        <w:rPr>
          <w:rFonts w:hint="eastAsia"/>
        </w:rPr>
        <w:t>～</w:t>
      </w:r>
      <w:r w:rsidRPr="004A6D61">
        <w:rPr>
          <w:rFonts w:hint="eastAsia"/>
        </w:rPr>
        <w:t>10</w:t>
      </w:r>
      <w:r>
        <w:rPr>
          <w:rFonts w:hint="eastAsia"/>
        </w:rPr>
        <w:t>d</w:t>
      </w:r>
      <w:r w:rsidRPr="004A6D61">
        <w:rPr>
          <w:rFonts w:hint="eastAsia"/>
        </w:rPr>
        <w:t>内，棚内苗二叶一心至三叶一心时移栽</w:t>
      </w:r>
      <w:r>
        <w:rPr>
          <w:rFonts w:hint="eastAsia"/>
        </w:rPr>
        <w:t>。</w:t>
      </w:r>
    </w:p>
    <w:p w:rsidR="00230687" w:rsidRDefault="00230687" w:rsidP="00230687">
      <w:pPr>
        <w:pStyle w:val="affd"/>
        <w:spacing w:before="120" w:after="120"/>
      </w:pPr>
      <w:bookmarkStart w:id="62" w:name="_Toc231286887"/>
      <w:r w:rsidRPr="000257F2">
        <w:rPr>
          <w:rFonts w:hint="eastAsia"/>
        </w:rPr>
        <w:t>移栽方法</w:t>
      </w:r>
      <w:r>
        <w:rPr>
          <w:rFonts w:hint="eastAsia"/>
        </w:rPr>
        <w:t>及</w:t>
      </w:r>
      <w:r>
        <w:t>密度</w:t>
      </w:r>
      <w:bookmarkEnd w:id="62"/>
    </w:p>
    <w:p w:rsidR="00230687" w:rsidRDefault="00230687" w:rsidP="00230687">
      <w:pPr>
        <w:pStyle w:val="affffb"/>
        <w:ind w:firstLine="420"/>
      </w:pPr>
      <w:r>
        <w:rPr>
          <w:rFonts w:hint="eastAsia"/>
        </w:rPr>
        <w:t>人工移栽和</w:t>
      </w:r>
      <w:r>
        <w:t>机械移栽。</w:t>
      </w:r>
      <w:r>
        <w:rPr>
          <w:rFonts w:hint="eastAsia"/>
        </w:rPr>
        <w:t>移栽行距</w:t>
      </w:r>
      <w:r>
        <w:rPr>
          <w:rFonts w:hint="eastAsia"/>
        </w:rPr>
        <w:t>40cm</w:t>
      </w:r>
      <w:r>
        <w:rPr>
          <w:rFonts w:hint="eastAsia"/>
        </w:rPr>
        <w:t>～</w:t>
      </w:r>
      <w:r>
        <w:rPr>
          <w:rFonts w:hint="eastAsia"/>
        </w:rPr>
        <w:t>50cm</w:t>
      </w:r>
      <w:r>
        <w:rPr>
          <w:rFonts w:hint="eastAsia"/>
        </w:rPr>
        <w:t>，株距</w:t>
      </w:r>
      <w:r>
        <w:rPr>
          <w:rFonts w:hint="eastAsia"/>
        </w:rPr>
        <w:t>25cm</w:t>
      </w:r>
      <w:r>
        <w:rPr>
          <w:rFonts w:hint="eastAsia"/>
        </w:rPr>
        <w:t>，移栽深度</w:t>
      </w:r>
      <w:r>
        <w:rPr>
          <w:rFonts w:hint="eastAsia"/>
        </w:rPr>
        <w:t>4cm</w:t>
      </w:r>
      <w:r>
        <w:rPr>
          <w:rFonts w:hint="eastAsia"/>
        </w:rPr>
        <w:t>～</w:t>
      </w:r>
      <w:r>
        <w:rPr>
          <w:rFonts w:hint="eastAsia"/>
        </w:rPr>
        <w:t>5cm</w:t>
      </w:r>
      <w:r>
        <w:rPr>
          <w:rFonts w:hint="eastAsia"/>
        </w:rPr>
        <w:t>，每穴移栽</w:t>
      </w:r>
      <w:r>
        <w:rPr>
          <w:rFonts w:hint="eastAsia"/>
        </w:rPr>
        <w:t>1</w:t>
      </w:r>
      <w:r>
        <w:rPr>
          <w:rFonts w:hint="eastAsia"/>
        </w:rPr>
        <w:t>株，</w:t>
      </w:r>
      <w:r w:rsidRPr="006E45B3">
        <w:rPr>
          <w:rFonts w:hint="eastAsia"/>
        </w:rPr>
        <w:t>7.50</w:t>
      </w:r>
      <w:r w:rsidRPr="006E45B3">
        <w:rPr>
          <w:rFonts w:hint="eastAsia"/>
        </w:rPr>
        <w:t>万株</w:t>
      </w:r>
      <w:r w:rsidRPr="006E45B3">
        <w:rPr>
          <w:rFonts w:hint="eastAsia"/>
        </w:rPr>
        <w:t>/</w:t>
      </w:r>
      <w:r w:rsidRPr="000257F2">
        <w:rPr>
          <w:rFonts w:hint="eastAsia"/>
        </w:rPr>
        <w:t>hm</w:t>
      </w:r>
      <w:r w:rsidRPr="000257F2">
        <w:rPr>
          <w:rFonts w:hint="eastAsia"/>
          <w:vertAlign w:val="superscript"/>
        </w:rPr>
        <w:t>2</w:t>
      </w:r>
      <w:r w:rsidRPr="006E45B3">
        <w:rPr>
          <w:rFonts w:hint="eastAsia"/>
        </w:rPr>
        <w:t>～</w:t>
      </w:r>
      <w:r w:rsidRPr="006E45B3">
        <w:rPr>
          <w:rFonts w:hint="eastAsia"/>
        </w:rPr>
        <w:t>9.00</w:t>
      </w:r>
      <w:r w:rsidRPr="006E45B3">
        <w:rPr>
          <w:rFonts w:hint="eastAsia"/>
        </w:rPr>
        <w:t>万株</w:t>
      </w:r>
      <w:r w:rsidRPr="006E45B3">
        <w:rPr>
          <w:rFonts w:hint="eastAsia"/>
        </w:rPr>
        <w:t>/</w:t>
      </w:r>
      <w:r w:rsidRPr="000257F2">
        <w:rPr>
          <w:rFonts w:hint="eastAsia"/>
        </w:rPr>
        <w:t>hm</w:t>
      </w:r>
      <w:r w:rsidRPr="000257F2">
        <w:rPr>
          <w:rFonts w:hint="eastAsia"/>
          <w:vertAlign w:val="superscript"/>
        </w:rPr>
        <w:t>2</w:t>
      </w:r>
      <w:r w:rsidRPr="006E45B3">
        <w:rPr>
          <w:rFonts w:hint="eastAsia"/>
        </w:rPr>
        <w:t>（</w:t>
      </w:r>
      <w:r w:rsidRPr="006E45B3">
        <w:rPr>
          <w:rFonts w:hint="eastAsia"/>
        </w:rPr>
        <w:t>5000</w:t>
      </w:r>
      <w:r w:rsidRPr="006E45B3">
        <w:rPr>
          <w:rFonts w:hint="eastAsia"/>
        </w:rPr>
        <w:t>株</w:t>
      </w:r>
      <w:r w:rsidRPr="006E45B3">
        <w:rPr>
          <w:rFonts w:hint="eastAsia"/>
        </w:rPr>
        <w:t>/</w:t>
      </w:r>
      <w:r w:rsidRPr="000257F2">
        <w:rPr>
          <w:rFonts w:hint="eastAsia"/>
        </w:rPr>
        <w:t>/667m</w:t>
      </w:r>
      <w:r w:rsidRPr="000257F2">
        <w:rPr>
          <w:rFonts w:hint="eastAsia"/>
          <w:vertAlign w:val="superscript"/>
        </w:rPr>
        <w:t>2</w:t>
      </w:r>
      <w:r w:rsidRPr="006E45B3">
        <w:rPr>
          <w:rFonts w:hint="eastAsia"/>
        </w:rPr>
        <w:t>～</w:t>
      </w:r>
      <w:r w:rsidRPr="006E45B3">
        <w:rPr>
          <w:rFonts w:hint="eastAsia"/>
        </w:rPr>
        <w:t>6000</w:t>
      </w:r>
      <w:r w:rsidRPr="006E45B3">
        <w:rPr>
          <w:rFonts w:hint="eastAsia"/>
        </w:rPr>
        <w:t>株</w:t>
      </w:r>
      <w:r w:rsidRPr="006E45B3">
        <w:rPr>
          <w:rFonts w:hint="eastAsia"/>
        </w:rPr>
        <w:t>/</w:t>
      </w:r>
      <w:r w:rsidRPr="000257F2">
        <w:rPr>
          <w:rFonts w:hint="eastAsia"/>
        </w:rPr>
        <w:t>/667m</w:t>
      </w:r>
      <w:r w:rsidRPr="000257F2">
        <w:rPr>
          <w:rFonts w:hint="eastAsia"/>
          <w:vertAlign w:val="superscript"/>
        </w:rPr>
        <w:t>2</w:t>
      </w:r>
      <w:r w:rsidRPr="006E45B3">
        <w:rPr>
          <w:rFonts w:hint="eastAsia"/>
        </w:rPr>
        <w:t>）</w:t>
      </w:r>
      <w:r>
        <w:rPr>
          <w:rFonts w:hint="eastAsia"/>
        </w:rPr>
        <w:t>；移栽后扶正苗</w:t>
      </w:r>
      <w:r>
        <w:t>，</w:t>
      </w:r>
      <w:r>
        <w:rPr>
          <w:rFonts w:hint="eastAsia"/>
        </w:rPr>
        <w:t>压实基部土壤，</w:t>
      </w:r>
      <w:r w:rsidRPr="000257F2">
        <w:rPr>
          <w:rFonts w:hint="eastAsia"/>
        </w:rPr>
        <w:t>及时灌水。</w:t>
      </w:r>
    </w:p>
    <w:p w:rsidR="00230687" w:rsidRDefault="00230687" w:rsidP="00230687">
      <w:pPr>
        <w:pStyle w:val="affc"/>
        <w:spacing w:before="240" w:after="240"/>
      </w:pPr>
      <w:bookmarkStart w:id="63" w:name="_Toc231286888"/>
      <w:r w:rsidRPr="006E45B3">
        <w:rPr>
          <w:rFonts w:hint="eastAsia"/>
        </w:rPr>
        <w:t>田间管理</w:t>
      </w:r>
      <w:bookmarkEnd w:id="63"/>
    </w:p>
    <w:p w:rsidR="00230687" w:rsidRDefault="00230687" w:rsidP="00230687">
      <w:pPr>
        <w:pStyle w:val="affd"/>
        <w:spacing w:before="120" w:after="120"/>
      </w:pPr>
      <w:bookmarkStart w:id="64" w:name="_Toc231286889"/>
      <w:r w:rsidRPr="006E45B3">
        <w:rPr>
          <w:rFonts w:hint="eastAsia"/>
        </w:rPr>
        <w:t>定苗</w:t>
      </w:r>
      <w:bookmarkEnd w:id="64"/>
    </w:p>
    <w:p w:rsidR="00230687" w:rsidRDefault="00230687" w:rsidP="00230687">
      <w:pPr>
        <w:pStyle w:val="affffb"/>
        <w:ind w:firstLine="420"/>
      </w:pPr>
      <w:r>
        <w:rPr>
          <w:rFonts w:hint="eastAsia"/>
        </w:rPr>
        <w:t>缓</w:t>
      </w:r>
      <w:r w:rsidRPr="006E45B3">
        <w:rPr>
          <w:rFonts w:hint="eastAsia"/>
        </w:rPr>
        <w:t>苗后及时查苗、补苗，留壮苗，补缺苗。</w:t>
      </w:r>
    </w:p>
    <w:p w:rsidR="00230687" w:rsidRDefault="00230687" w:rsidP="00230687">
      <w:pPr>
        <w:pStyle w:val="affd"/>
        <w:spacing w:before="120" w:after="120"/>
      </w:pPr>
      <w:bookmarkStart w:id="65" w:name="_Toc231286890"/>
      <w:r w:rsidRPr="006E45B3">
        <w:rPr>
          <w:rFonts w:hint="eastAsia"/>
        </w:rPr>
        <w:t>灌</w:t>
      </w:r>
      <w:r>
        <w:rPr>
          <w:rFonts w:hint="eastAsia"/>
        </w:rPr>
        <w:t>水</w:t>
      </w:r>
      <w:bookmarkEnd w:id="65"/>
    </w:p>
    <w:p w:rsidR="00230687" w:rsidRPr="00923DB8" w:rsidRDefault="00230687" w:rsidP="00230687">
      <w:pPr>
        <w:pStyle w:val="affffb"/>
        <w:ind w:firstLine="420"/>
      </w:pPr>
      <w:r w:rsidRPr="00923DB8">
        <w:rPr>
          <w:rFonts w:hint="eastAsia"/>
        </w:rPr>
        <w:t>有灌溉条件的地区，在苗期、大喇叭口期、抽雄吐丝期、灌浆期等生长时期根据土壤墒情灌水</w:t>
      </w:r>
      <w:r w:rsidRPr="00923DB8">
        <w:rPr>
          <w:rFonts w:hint="eastAsia"/>
        </w:rPr>
        <w:t>1</w:t>
      </w:r>
      <w:r w:rsidRPr="00923DB8">
        <w:rPr>
          <w:rFonts w:hint="eastAsia"/>
        </w:rPr>
        <w:t>次～</w:t>
      </w:r>
      <w:r w:rsidRPr="00923DB8">
        <w:rPr>
          <w:rFonts w:hint="eastAsia"/>
        </w:rPr>
        <w:t>4</w:t>
      </w:r>
      <w:r w:rsidRPr="00923DB8">
        <w:rPr>
          <w:rFonts w:hint="eastAsia"/>
        </w:rPr>
        <w:t>次。</w:t>
      </w:r>
    </w:p>
    <w:p w:rsidR="00230687" w:rsidRDefault="00230687" w:rsidP="00230687">
      <w:pPr>
        <w:pStyle w:val="affd"/>
        <w:spacing w:before="120" w:after="120"/>
      </w:pPr>
      <w:bookmarkStart w:id="66" w:name="_Toc231286891"/>
      <w:r w:rsidRPr="006E45B3">
        <w:rPr>
          <w:rFonts w:hint="eastAsia"/>
        </w:rPr>
        <w:t>追肥</w:t>
      </w:r>
      <w:bookmarkEnd w:id="66"/>
    </w:p>
    <w:p w:rsidR="00230687" w:rsidRPr="006E45B3" w:rsidRDefault="00230687" w:rsidP="00230687">
      <w:pPr>
        <w:pStyle w:val="affffb"/>
        <w:ind w:firstLine="420"/>
      </w:pPr>
      <w:r w:rsidRPr="006E45B3">
        <w:rPr>
          <w:rFonts w:hint="eastAsia"/>
        </w:rPr>
        <w:t>结合灌水</w:t>
      </w:r>
      <w:r>
        <w:rPr>
          <w:rFonts w:hint="eastAsia"/>
        </w:rPr>
        <w:t>、</w:t>
      </w:r>
      <w:r w:rsidRPr="006E45B3">
        <w:rPr>
          <w:rFonts w:hint="eastAsia"/>
        </w:rPr>
        <w:t>降雨追肥</w:t>
      </w:r>
      <w:r>
        <w:rPr>
          <w:rFonts w:hint="eastAsia"/>
        </w:rPr>
        <w:t>2</w:t>
      </w:r>
      <w:r>
        <w:rPr>
          <w:rFonts w:hint="eastAsia"/>
        </w:rPr>
        <w:t>次。缓苗期施</w:t>
      </w:r>
      <w:r w:rsidRPr="006E45B3">
        <w:rPr>
          <w:rFonts w:hint="eastAsia"/>
        </w:rPr>
        <w:t>纯氮</w:t>
      </w:r>
      <w:r w:rsidRPr="006E45B3">
        <w:rPr>
          <w:rFonts w:hint="eastAsia"/>
        </w:rPr>
        <w:t>0.01</w:t>
      </w:r>
      <w:r>
        <w:t xml:space="preserve">8 </w:t>
      </w:r>
      <w:r w:rsidRPr="006E45B3">
        <w:rPr>
          <w:rFonts w:hint="eastAsia"/>
        </w:rPr>
        <w:t>t/hm</w:t>
      </w:r>
      <w:r w:rsidRPr="006E45B3">
        <w:rPr>
          <w:rFonts w:hint="eastAsia"/>
          <w:vertAlign w:val="superscript"/>
        </w:rPr>
        <w:t>2</w:t>
      </w:r>
      <w:r w:rsidRPr="006E45B3">
        <w:rPr>
          <w:rFonts w:hint="eastAsia"/>
        </w:rPr>
        <w:t>～</w:t>
      </w:r>
      <w:r w:rsidRPr="006E45B3">
        <w:rPr>
          <w:rFonts w:hint="eastAsia"/>
        </w:rPr>
        <w:t>0.03</w:t>
      </w:r>
      <w:r>
        <w:t xml:space="preserve">5 </w:t>
      </w:r>
      <w:r w:rsidRPr="006E45B3">
        <w:rPr>
          <w:rFonts w:hint="eastAsia"/>
        </w:rPr>
        <w:t>t/hm</w:t>
      </w:r>
      <w:r w:rsidRPr="006E45B3">
        <w:rPr>
          <w:rFonts w:hint="eastAsia"/>
          <w:vertAlign w:val="superscript"/>
        </w:rPr>
        <w:t>2</w:t>
      </w:r>
      <w:r w:rsidRPr="006E45B3">
        <w:rPr>
          <w:rFonts w:hint="eastAsia"/>
        </w:rPr>
        <w:t>（</w:t>
      </w:r>
      <w:r w:rsidRPr="006E45B3">
        <w:rPr>
          <w:rFonts w:hint="eastAsia"/>
        </w:rPr>
        <w:t>1.2</w:t>
      </w:r>
      <w:r>
        <w:t xml:space="preserve">0 </w:t>
      </w:r>
      <w:r w:rsidRPr="006E45B3">
        <w:rPr>
          <w:rFonts w:hint="eastAsia"/>
        </w:rPr>
        <w:t>kg/667m</w:t>
      </w:r>
      <w:r w:rsidRPr="006E45B3">
        <w:rPr>
          <w:rFonts w:hint="eastAsia"/>
          <w:vertAlign w:val="superscript"/>
        </w:rPr>
        <w:t>2</w:t>
      </w:r>
      <w:r w:rsidRPr="006E45B3">
        <w:rPr>
          <w:rFonts w:hint="eastAsia"/>
        </w:rPr>
        <w:t>～</w:t>
      </w:r>
      <w:r w:rsidRPr="006E45B3">
        <w:rPr>
          <w:rFonts w:hint="eastAsia"/>
        </w:rPr>
        <w:t>2.3</w:t>
      </w:r>
      <w:r>
        <w:t xml:space="preserve">0 </w:t>
      </w:r>
      <w:r w:rsidRPr="006E45B3">
        <w:rPr>
          <w:rFonts w:hint="eastAsia"/>
        </w:rPr>
        <w:t>kg/667m</w:t>
      </w:r>
      <w:r w:rsidRPr="006E45B3">
        <w:rPr>
          <w:rFonts w:hint="eastAsia"/>
          <w:vertAlign w:val="superscript"/>
        </w:rPr>
        <w:t>2</w:t>
      </w:r>
      <w:r w:rsidRPr="006E45B3">
        <w:rPr>
          <w:rFonts w:hint="eastAsia"/>
        </w:rPr>
        <w:t>）；大喇叭口期</w:t>
      </w:r>
      <w:r>
        <w:rPr>
          <w:rFonts w:hint="eastAsia"/>
        </w:rPr>
        <w:t>施</w:t>
      </w:r>
      <w:r w:rsidRPr="006E45B3">
        <w:rPr>
          <w:rFonts w:hint="eastAsia"/>
        </w:rPr>
        <w:t>纯氮</w:t>
      </w:r>
      <w:r w:rsidRPr="006E45B3">
        <w:rPr>
          <w:rFonts w:hint="eastAsia"/>
        </w:rPr>
        <w:t>0.075</w:t>
      </w:r>
      <w:r>
        <w:t xml:space="preserve"> </w:t>
      </w:r>
      <w:r w:rsidRPr="006E45B3">
        <w:rPr>
          <w:rFonts w:hint="eastAsia"/>
        </w:rPr>
        <w:t>t/hm</w:t>
      </w:r>
      <w:r w:rsidRPr="006E45B3">
        <w:rPr>
          <w:rFonts w:hint="eastAsia"/>
          <w:vertAlign w:val="superscript"/>
        </w:rPr>
        <w:t>2</w:t>
      </w:r>
      <w:r w:rsidRPr="006E45B3">
        <w:rPr>
          <w:rFonts w:hint="eastAsia"/>
        </w:rPr>
        <w:t>～</w:t>
      </w:r>
      <w:r w:rsidRPr="006E45B3">
        <w:rPr>
          <w:rFonts w:hint="eastAsia"/>
        </w:rPr>
        <w:t>0.11</w:t>
      </w:r>
      <w:r>
        <w:t xml:space="preserve">3 </w:t>
      </w:r>
      <w:r w:rsidRPr="006E45B3">
        <w:rPr>
          <w:rFonts w:hint="eastAsia"/>
        </w:rPr>
        <w:t>t/hm</w:t>
      </w:r>
      <w:r w:rsidRPr="006E45B3">
        <w:rPr>
          <w:rFonts w:hint="eastAsia"/>
          <w:vertAlign w:val="superscript"/>
        </w:rPr>
        <w:t>2</w:t>
      </w:r>
      <w:r w:rsidRPr="006E45B3">
        <w:rPr>
          <w:rFonts w:hint="eastAsia"/>
        </w:rPr>
        <w:t>（</w:t>
      </w:r>
      <w:r w:rsidRPr="006E45B3">
        <w:rPr>
          <w:rFonts w:hint="eastAsia"/>
        </w:rPr>
        <w:t>5</w:t>
      </w:r>
      <w:r>
        <w:t xml:space="preserve">.00 </w:t>
      </w:r>
      <w:r w:rsidRPr="006E45B3">
        <w:rPr>
          <w:rFonts w:hint="eastAsia"/>
        </w:rPr>
        <w:t>kg/667m</w:t>
      </w:r>
      <w:r w:rsidRPr="006E45B3">
        <w:rPr>
          <w:rFonts w:hint="eastAsia"/>
          <w:vertAlign w:val="superscript"/>
        </w:rPr>
        <w:t>2</w:t>
      </w:r>
      <w:r w:rsidRPr="006E45B3">
        <w:rPr>
          <w:rFonts w:hint="eastAsia"/>
        </w:rPr>
        <w:t>～</w:t>
      </w:r>
      <w:r w:rsidRPr="006E45B3">
        <w:rPr>
          <w:rFonts w:hint="eastAsia"/>
        </w:rPr>
        <w:t>7.5</w:t>
      </w:r>
      <w:r>
        <w:t xml:space="preserve">0 </w:t>
      </w:r>
      <w:r w:rsidRPr="006E45B3">
        <w:rPr>
          <w:rFonts w:hint="eastAsia"/>
        </w:rPr>
        <w:t>kg/667m2</w:t>
      </w:r>
      <w:r w:rsidRPr="006E45B3">
        <w:rPr>
          <w:rFonts w:hint="eastAsia"/>
        </w:rPr>
        <w:t>），五氧化二磷</w:t>
      </w:r>
      <w:r w:rsidRPr="006E45B3">
        <w:rPr>
          <w:rFonts w:hint="eastAsia"/>
        </w:rPr>
        <w:t>0.03</w:t>
      </w:r>
      <w:r>
        <w:t xml:space="preserve">8 </w:t>
      </w:r>
      <w:r w:rsidRPr="006E45B3">
        <w:rPr>
          <w:rFonts w:hint="eastAsia"/>
        </w:rPr>
        <w:t>t/hm</w:t>
      </w:r>
      <w:r w:rsidRPr="006E45B3">
        <w:rPr>
          <w:rFonts w:hint="eastAsia"/>
          <w:vertAlign w:val="superscript"/>
        </w:rPr>
        <w:t>2</w:t>
      </w:r>
      <w:r w:rsidRPr="006E45B3">
        <w:rPr>
          <w:rFonts w:hint="eastAsia"/>
        </w:rPr>
        <w:t>～</w:t>
      </w:r>
      <w:r w:rsidRPr="006E45B3">
        <w:rPr>
          <w:rFonts w:hint="eastAsia"/>
        </w:rPr>
        <w:t>0.075</w:t>
      </w:r>
      <w:r>
        <w:t xml:space="preserve"> </w:t>
      </w:r>
      <w:r w:rsidRPr="006E45B3">
        <w:rPr>
          <w:rFonts w:hint="eastAsia"/>
        </w:rPr>
        <w:t>t/hm</w:t>
      </w:r>
      <w:r w:rsidRPr="006E45B3">
        <w:rPr>
          <w:rFonts w:hint="eastAsia"/>
          <w:vertAlign w:val="superscript"/>
        </w:rPr>
        <w:t>2</w:t>
      </w:r>
      <w:r w:rsidRPr="006E45B3">
        <w:rPr>
          <w:rFonts w:hint="eastAsia"/>
        </w:rPr>
        <w:t>（</w:t>
      </w:r>
      <w:r w:rsidRPr="006E45B3">
        <w:rPr>
          <w:rFonts w:hint="eastAsia"/>
        </w:rPr>
        <w:t>2.5</w:t>
      </w:r>
      <w:r>
        <w:t xml:space="preserve">0 </w:t>
      </w:r>
      <w:r w:rsidRPr="006E45B3">
        <w:rPr>
          <w:rFonts w:hint="eastAsia"/>
        </w:rPr>
        <w:t>kg/667m</w:t>
      </w:r>
      <w:r w:rsidRPr="006E45B3">
        <w:rPr>
          <w:rFonts w:hint="eastAsia"/>
          <w:vertAlign w:val="superscript"/>
        </w:rPr>
        <w:t>2</w:t>
      </w:r>
      <w:r w:rsidRPr="006E45B3">
        <w:rPr>
          <w:rFonts w:hint="eastAsia"/>
        </w:rPr>
        <w:t>～</w:t>
      </w:r>
      <w:r w:rsidRPr="006E45B3">
        <w:rPr>
          <w:rFonts w:hint="eastAsia"/>
        </w:rPr>
        <w:t>5.0</w:t>
      </w:r>
      <w:r>
        <w:t xml:space="preserve">0 </w:t>
      </w:r>
      <w:r w:rsidRPr="006E45B3">
        <w:rPr>
          <w:rFonts w:hint="eastAsia"/>
        </w:rPr>
        <w:t>kg/667m</w:t>
      </w:r>
      <w:r w:rsidRPr="006E45B3">
        <w:rPr>
          <w:rFonts w:hint="eastAsia"/>
          <w:vertAlign w:val="superscript"/>
        </w:rPr>
        <w:t>2</w:t>
      </w:r>
      <w:r w:rsidRPr="006E45B3">
        <w:rPr>
          <w:rFonts w:hint="eastAsia"/>
        </w:rPr>
        <w:t>）。</w:t>
      </w:r>
    </w:p>
    <w:p w:rsidR="00230687" w:rsidRDefault="00230687" w:rsidP="00230687">
      <w:pPr>
        <w:pStyle w:val="affd"/>
        <w:spacing w:before="120" w:after="120"/>
      </w:pPr>
      <w:bookmarkStart w:id="67" w:name="_Toc231286892"/>
      <w:r w:rsidRPr="006E45B3">
        <w:rPr>
          <w:rFonts w:hint="eastAsia"/>
        </w:rPr>
        <w:t>除草</w:t>
      </w:r>
      <w:bookmarkEnd w:id="67"/>
    </w:p>
    <w:p w:rsidR="00230687" w:rsidRDefault="00230687" w:rsidP="00230687">
      <w:pPr>
        <w:pStyle w:val="affffb"/>
        <w:ind w:firstLine="420"/>
      </w:pPr>
      <w:r w:rsidRPr="00923DB8">
        <w:rPr>
          <w:rFonts w:hint="eastAsia"/>
        </w:rPr>
        <w:t>苗期除草</w:t>
      </w:r>
      <w:r w:rsidRPr="00923DB8">
        <w:rPr>
          <w:rFonts w:hint="eastAsia"/>
        </w:rPr>
        <w:t>1</w:t>
      </w:r>
      <w:r w:rsidRPr="00923DB8">
        <w:rPr>
          <w:rFonts w:hint="eastAsia"/>
        </w:rPr>
        <w:t>次～</w:t>
      </w:r>
      <w:r w:rsidRPr="00923DB8">
        <w:rPr>
          <w:rFonts w:hint="eastAsia"/>
        </w:rPr>
        <w:t>2</w:t>
      </w:r>
      <w:r w:rsidRPr="00923DB8">
        <w:rPr>
          <w:rFonts w:hint="eastAsia"/>
        </w:rPr>
        <w:t>次。</w:t>
      </w:r>
    </w:p>
    <w:p w:rsidR="00230687" w:rsidRDefault="00230687" w:rsidP="00230687">
      <w:pPr>
        <w:pStyle w:val="affd"/>
        <w:spacing w:before="120" w:after="120"/>
      </w:pPr>
      <w:bookmarkStart w:id="68" w:name="_Toc231286893"/>
      <w:r>
        <w:rPr>
          <w:rFonts w:hint="eastAsia"/>
        </w:rPr>
        <w:t>病虫害防治</w:t>
      </w:r>
      <w:bookmarkEnd w:id="68"/>
    </w:p>
    <w:p w:rsidR="00230687" w:rsidRPr="00923DB8" w:rsidRDefault="00230687" w:rsidP="00230687">
      <w:pPr>
        <w:pStyle w:val="affffb"/>
        <w:ind w:firstLine="420"/>
      </w:pPr>
      <w:r w:rsidRPr="00110324">
        <w:rPr>
          <w:rFonts w:hint="eastAsia"/>
        </w:rPr>
        <w:t>按照</w:t>
      </w:r>
      <w:r>
        <w:rPr>
          <w:rFonts w:hint="eastAsia"/>
        </w:rPr>
        <w:t>DB63/T 1290</w:t>
      </w:r>
      <w:r>
        <w:rPr>
          <w:rFonts w:hint="eastAsia"/>
        </w:rPr>
        <w:t>的</w:t>
      </w:r>
      <w:r>
        <w:t>规定</w:t>
      </w:r>
      <w:r>
        <w:rPr>
          <w:rFonts w:hint="eastAsia"/>
        </w:rPr>
        <w:t>执行。</w:t>
      </w:r>
    </w:p>
    <w:p w:rsidR="00230687" w:rsidRDefault="00230687" w:rsidP="00230687">
      <w:pPr>
        <w:pStyle w:val="affc"/>
        <w:spacing w:before="240" w:after="240"/>
      </w:pPr>
      <w:bookmarkStart w:id="69" w:name="_Toc231286894"/>
      <w:r w:rsidRPr="006E45B3">
        <w:rPr>
          <w:rFonts w:hint="eastAsia"/>
        </w:rPr>
        <w:t>收获</w:t>
      </w:r>
      <w:bookmarkEnd w:id="69"/>
    </w:p>
    <w:p w:rsidR="00230687" w:rsidRDefault="00230687" w:rsidP="00230687">
      <w:pPr>
        <w:pStyle w:val="affffb"/>
        <w:ind w:firstLine="420"/>
      </w:pPr>
      <w:r w:rsidRPr="006E45B3">
        <w:rPr>
          <w:rFonts w:hint="eastAsia"/>
        </w:rPr>
        <w:t>在乳熟末期至蜡熟初期，籽粒乳线在</w:t>
      </w:r>
      <w:r w:rsidRPr="006E45B3">
        <w:rPr>
          <w:rFonts w:hint="eastAsia"/>
        </w:rPr>
        <w:t>1/2</w:t>
      </w:r>
      <w:r w:rsidRPr="006E45B3">
        <w:rPr>
          <w:rFonts w:hint="eastAsia"/>
        </w:rPr>
        <w:t>～</w:t>
      </w:r>
      <w:r w:rsidRPr="006E45B3">
        <w:rPr>
          <w:rFonts w:hint="eastAsia"/>
        </w:rPr>
        <w:t>2/3</w:t>
      </w:r>
      <w:r w:rsidRPr="006E45B3">
        <w:rPr>
          <w:rFonts w:hint="eastAsia"/>
        </w:rPr>
        <w:t>处时整株收割。</w:t>
      </w:r>
    </w:p>
    <w:p w:rsidR="00230687" w:rsidRDefault="00230687" w:rsidP="00230687">
      <w:pPr>
        <w:pStyle w:val="affc"/>
        <w:spacing w:before="240" w:after="240"/>
      </w:pPr>
      <w:bookmarkStart w:id="70" w:name="_Toc231286895"/>
      <w:r w:rsidRPr="006E45B3">
        <w:rPr>
          <w:rFonts w:hint="eastAsia"/>
        </w:rPr>
        <w:t>贮藏</w:t>
      </w:r>
      <w:bookmarkEnd w:id="70"/>
    </w:p>
    <w:p w:rsidR="00DB286E" w:rsidRDefault="00230687" w:rsidP="00230687">
      <w:pPr>
        <w:pStyle w:val="affffb"/>
        <w:ind w:firstLine="420"/>
      </w:pPr>
      <w:r w:rsidRPr="006E45B3">
        <w:rPr>
          <w:rFonts w:hint="eastAsia"/>
        </w:rPr>
        <w:t>按照</w:t>
      </w:r>
      <w:r>
        <w:rPr>
          <w:rFonts w:hint="eastAsia"/>
        </w:rPr>
        <w:t>DB63/T 240</w:t>
      </w:r>
      <w:r>
        <w:rPr>
          <w:rFonts w:hint="eastAsia"/>
        </w:rPr>
        <w:t>的</w:t>
      </w:r>
      <w:r>
        <w:t>规定</w:t>
      </w:r>
      <w:r w:rsidRPr="006E45B3">
        <w:rPr>
          <w:rFonts w:hint="eastAsia"/>
        </w:rPr>
        <w:t>执行。</w:t>
      </w:r>
    </w:p>
    <w:p w:rsidR="00230687" w:rsidRDefault="00230687" w:rsidP="00230687">
      <w:pPr>
        <w:pStyle w:val="affffb"/>
        <w:ind w:firstLine="420"/>
        <w:sectPr w:rsidR="00230687" w:rsidSect="00E55624">
          <w:pgSz w:w="11906" w:h="16838" w:code="9"/>
          <w:pgMar w:top="1928" w:right="1134" w:bottom="1134" w:left="1134" w:header="1418" w:footer="1134" w:gutter="284"/>
          <w:pgNumType w:start="1"/>
          <w:cols w:space="425"/>
          <w:formProt w:val="0"/>
          <w:docGrid w:linePitch="312"/>
        </w:sectPr>
      </w:pPr>
    </w:p>
    <w:p w:rsidR="00230687" w:rsidRDefault="00230687" w:rsidP="00230687">
      <w:pPr>
        <w:pStyle w:val="af8"/>
      </w:pPr>
      <w:bookmarkStart w:id="71" w:name="BookMark5"/>
      <w:bookmarkEnd w:id="22"/>
    </w:p>
    <w:p w:rsidR="00230687" w:rsidRDefault="00230687" w:rsidP="00230687">
      <w:pPr>
        <w:pStyle w:val="afe"/>
      </w:pPr>
    </w:p>
    <w:p w:rsidR="00230687" w:rsidRDefault="00230687" w:rsidP="00230687">
      <w:pPr>
        <w:pStyle w:val="aff3"/>
        <w:spacing w:after="120"/>
      </w:pPr>
      <w:r>
        <w:br/>
      </w:r>
      <w:bookmarkStart w:id="72" w:name="_Toc231286896"/>
      <w:r>
        <w:rPr>
          <w:rFonts w:hint="eastAsia"/>
        </w:rPr>
        <w:t>（资料性）</w:t>
      </w:r>
      <w:r>
        <w:br/>
      </w:r>
      <w:r>
        <w:rPr>
          <w:rFonts w:hint="eastAsia"/>
        </w:rPr>
        <w:t>青贮玉米品种特性表</w:t>
      </w:r>
      <w:bookmarkEnd w:id="72"/>
    </w:p>
    <w:p w:rsidR="00230687" w:rsidRDefault="00230687" w:rsidP="00230687">
      <w:pPr>
        <w:pStyle w:val="affffffffff9"/>
      </w:pPr>
      <w:r>
        <w:rPr>
          <w:rFonts w:hint="eastAsia"/>
        </w:rPr>
        <w:t>青贮玉米品种特性表</w:t>
      </w:r>
      <w:r>
        <w:t>见表A.1</w:t>
      </w:r>
    </w:p>
    <w:p w:rsidR="00230687" w:rsidRDefault="00230687" w:rsidP="00230687">
      <w:pPr>
        <w:pStyle w:val="aff"/>
        <w:spacing w:before="120" w:after="120"/>
        <w:rPr>
          <w:rFonts w:hAnsi="黑体" w:cs="黑体"/>
        </w:rPr>
      </w:pPr>
      <w:r>
        <w:rPr>
          <w:rFonts w:hint="eastAsia"/>
        </w:rPr>
        <w:t>青贮玉米品种特性表</w:t>
      </w:r>
    </w:p>
    <w:tbl>
      <w:tblPr>
        <w:tblStyle w:val="afffffffffc"/>
        <w:tblW w:w="8921" w:type="dxa"/>
        <w:tblBorders>
          <w:top w:val="single" w:sz="8" w:space="0" w:color="auto"/>
          <w:left w:val="single" w:sz="8" w:space="0" w:color="auto"/>
          <w:bottom w:val="single" w:sz="8" w:space="0" w:color="auto"/>
          <w:right w:val="single" w:sz="8" w:space="0" w:color="auto"/>
        </w:tblBorders>
        <w:tblLayout w:type="fixed"/>
        <w:tblCellMar>
          <w:left w:w="100" w:type="dxa"/>
          <w:right w:w="100" w:type="dxa"/>
        </w:tblCellMar>
        <w:tblLook w:val="04A0" w:firstRow="1" w:lastRow="0" w:firstColumn="1" w:lastColumn="0" w:noHBand="0" w:noVBand="1"/>
      </w:tblPr>
      <w:tblGrid>
        <w:gridCol w:w="1550"/>
        <w:gridCol w:w="3118"/>
        <w:gridCol w:w="4253"/>
      </w:tblGrid>
      <w:tr w:rsidR="00230687" w:rsidRPr="00230687" w:rsidTr="00230687">
        <w:trPr>
          <w:trHeight w:hRule="exact" w:val="391"/>
        </w:trPr>
        <w:tc>
          <w:tcPr>
            <w:tcW w:w="1550" w:type="dxa"/>
            <w:tcBorders>
              <w:top w:val="single" w:sz="8" w:space="0" w:color="auto"/>
              <w:bottom w:val="single" w:sz="8" w:space="0" w:color="auto"/>
            </w:tcBorders>
            <w:shd w:val="clear" w:color="auto" w:fill="auto"/>
            <w:vAlign w:val="center"/>
          </w:tcPr>
          <w:p w:rsidR="00230687" w:rsidRPr="00230687" w:rsidRDefault="00230687" w:rsidP="00230687">
            <w:pPr>
              <w:pStyle w:val="afffffffffffb"/>
              <w:ind w:firstLineChars="0" w:firstLine="0"/>
              <w:jc w:val="center"/>
              <w:rPr>
                <w:rFonts w:ascii="Times New Roman"/>
                <w:sz w:val="18"/>
                <w:szCs w:val="18"/>
              </w:rPr>
            </w:pPr>
            <w:r w:rsidRPr="00230687">
              <w:rPr>
                <w:rFonts w:ascii="Times New Roman" w:hint="eastAsia"/>
                <w:sz w:val="18"/>
                <w:szCs w:val="18"/>
              </w:rPr>
              <w:t>品种名称</w:t>
            </w:r>
          </w:p>
        </w:tc>
        <w:tc>
          <w:tcPr>
            <w:tcW w:w="3118" w:type="dxa"/>
            <w:tcBorders>
              <w:top w:val="single" w:sz="8" w:space="0" w:color="auto"/>
              <w:bottom w:val="single" w:sz="8" w:space="0" w:color="auto"/>
            </w:tcBorders>
            <w:shd w:val="clear" w:color="auto" w:fill="auto"/>
            <w:vAlign w:val="center"/>
          </w:tcPr>
          <w:p w:rsidR="00230687" w:rsidRPr="00230687" w:rsidRDefault="00230687" w:rsidP="00230687">
            <w:pPr>
              <w:pStyle w:val="afffffffffffb"/>
              <w:ind w:firstLineChars="0" w:firstLine="0"/>
              <w:jc w:val="center"/>
              <w:rPr>
                <w:rFonts w:ascii="Times New Roman"/>
                <w:sz w:val="18"/>
                <w:szCs w:val="18"/>
              </w:rPr>
            </w:pPr>
            <w:r w:rsidRPr="00230687">
              <w:rPr>
                <w:rFonts w:ascii="Times New Roman" w:hint="eastAsia"/>
                <w:sz w:val="18"/>
                <w:szCs w:val="18"/>
              </w:rPr>
              <w:t>品种来源</w:t>
            </w:r>
          </w:p>
        </w:tc>
        <w:tc>
          <w:tcPr>
            <w:tcW w:w="4253" w:type="dxa"/>
            <w:tcBorders>
              <w:top w:val="single" w:sz="8" w:space="0" w:color="auto"/>
              <w:bottom w:val="single" w:sz="8" w:space="0" w:color="auto"/>
            </w:tcBorders>
            <w:shd w:val="clear" w:color="auto" w:fill="auto"/>
            <w:vAlign w:val="center"/>
          </w:tcPr>
          <w:p w:rsidR="00230687" w:rsidRPr="00230687" w:rsidRDefault="00230687" w:rsidP="00230687">
            <w:pPr>
              <w:pStyle w:val="afffffffffffb"/>
              <w:ind w:firstLineChars="0" w:firstLine="0"/>
              <w:jc w:val="center"/>
              <w:rPr>
                <w:rFonts w:ascii="Times New Roman"/>
                <w:sz w:val="18"/>
                <w:szCs w:val="18"/>
              </w:rPr>
            </w:pPr>
            <w:r w:rsidRPr="00230687">
              <w:rPr>
                <w:rFonts w:ascii="Times New Roman" w:hint="eastAsia"/>
                <w:sz w:val="18"/>
                <w:szCs w:val="18"/>
              </w:rPr>
              <w:t>特征特性</w:t>
            </w:r>
          </w:p>
        </w:tc>
      </w:tr>
      <w:tr w:rsidR="00230687" w:rsidRPr="00230687" w:rsidTr="00230687">
        <w:trPr>
          <w:trHeight w:hRule="exact" w:val="2263"/>
        </w:trPr>
        <w:tc>
          <w:tcPr>
            <w:tcW w:w="1550" w:type="dxa"/>
            <w:tcBorders>
              <w:top w:val="single" w:sz="8" w:space="0" w:color="auto"/>
            </w:tcBorders>
            <w:shd w:val="clear" w:color="auto" w:fill="auto"/>
            <w:vAlign w:val="center"/>
          </w:tcPr>
          <w:p w:rsidR="00230687" w:rsidRPr="00230687" w:rsidRDefault="00230687" w:rsidP="00230687">
            <w:pPr>
              <w:pStyle w:val="afffffffffffb"/>
              <w:ind w:firstLineChars="0" w:firstLine="0"/>
              <w:jc w:val="center"/>
              <w:rPr>
                <w:rFonts w:ascii="Times New Roman"/>
                <w:sz w:val="18"/>
                <w:szCs w:val="18"/>
              </w:rPr>
            </w:pPr>
            <w:proofErr w:type="gramStart"/>
            <w:r w:rsidRPr="00230687">
              <w:rPr>
                <w:rFonts w:ascii="Times New Roman" w:hint="eastAsia"/>
                <w:sz w:val="18"/>
                <w:szCs w:val="18"/>
              </w:rPr>
              <w:t>屯玉</w:t>
            </w:r>
            <w:proofErr w:type="gramEnd"/>
            <w:r w:rsidRPr="00230687">
              <w:rPr>
                <w:rFonts w:ascii="Times New Roman" w:hint="eastAsia"/>
                <w:sz w:val="18"/>
                <w:szCs w:val="18"/>
              </w:rPr>
              <w:t>168</w:t>
            </w:r>
          </w:p>
        </w:tc>
        <w:tc>
          <w:tcPr>
            <w:tcW w:w="3118" w:type="dxa"/>
            <w:tcBorders>
              <w:top w:val="single" w:sz="8" w:space="0" w:color="auto"/>
            </w:tcBorders>
            <w:shd w:val="clear" w:color="auto" w:fill="auto"/>
            <w:vAlign w:val="center"/>
          </w:tcPr>
          <w:p w:rsidR="00230687" w:rsidRPr="00230687" w:rsidRDefault="00230687" w:rsidP="00230687">
            <w:pPr>
              <w:pStyle w:val="afffffffffffb"/>
              <w:ind w:firstLineChars="0" w:firstLine="0"/>
              <w:jc w:val="left"/>
              <w:rPr>
                <w:rFonts w:ascii="Times New Roman"/>
                <w:sz w:val="18"/>
                <w:szCs w:val="18"/>
              </w:rPr>
            </w:pPr>
            <w:r w:rsidRPr="00230687">
              <w:rPr>
                <w:rFonts w:ascii="Times New Roman" w:hint="eastAsia"/>
                <w:sz w:val="18"/>
                <w:szCs w:val="18"/>
              </w:rPr>
              <w:t>北京屯玉种业有限责任公司以</w:t>
            </w:r>
            <w:r w:rsidRPr="00230687">
              <w:rPr>
                <w:rFonts w:ascii="Times New Roman" w:hint="eastAsia"/>
                <w:sz w:val="18"/>
                <w:szCs w:val="18"/>
              </w:rPr>
              <w:t>T6708</w:t>
            </w:r>
            <w:r w:rsidRPr="00230687">
              <w:rPr>
                <w:rFonts w:ascii="Times New Roman" w:hint="eastAsia"/>
                <w:sz w:val="18"/>
                <w:szCs w:val="18"/>
              </w:rPr>
              <w:t>×</w:t>
            </w:r>
            <w:r w:rsidRPr="00230687">
              <w:rPr>
                <w:rFonts w:ascii="Times New Roman" w:hint="eastAsia"/>
                <w:sz w:val="18"/>
                <w:szCs w:val="18"/>
              </w:rPr>
              <w:t>T913</w:t>
            </w:r>
            <w:r w:rsidRPr="00230687">
              <w:rPr>
                <w:rFonts w:ascii="Times New Roman" w:hint="eastAsia"/>
                <w:sz w:val="18"/>
                <w:szCs w:val="18"/>
              </w:rPr>
              <w:t>杂交选育而成，</w:t>
            </w:r>
            <w:r w:rsidRPr="00230687">
              <w:rPr>
                <w:rFonts w:ascii="Times New Roman" w:hint="eastAsia"/>
                <w:sz w:val="18"/>
                <w:szCs w:val="18"/>
              </w:rPr>
              <w:t>2019</w:t>
            </w:r>
            <w:r w:rsidRPr="00230687">
              <w:rPr>
                <w:rFonts w:ascii="Times New Roman" w:hint="eastAsia"/>
                <w:sz w:val="18"/>
                <w:szCs w:val="18"/>
              </w:rPr>
              <w:t>年通过青海省农作物品种审定委员会引种备案，引种备案</w:t>
            </w:r>
            <w:proofErr w:type="gramStart"/>
            <w:r w:rsidRPr="00230687">
              <w:rPr>
                <w:rFonts w:ascii="Times New Roman" w:hint="eastAsia"/>
                <w:sz w:val="18"/>
                <w:szCs w:val="18"/>
              </w:rPr>
              <w:t>号青引玉</w:t>
            </w:r>
            <w:proofErr w:type="gramEnd"/>
            <w:r w:rsidRPr="00230687">
              <w:rPr>
                <w:rFonts w:ascii="Times New Roman" w:hint="eastAsia"/>
                <w:sz w:val="18"/>
                <w:szCs w:val="18"/>
              </w:rPr>
              <w:t>2019</w:t>
            </w:r>
            <w:r w:rsidRPr="00230687">
              <w:rPr>
                <w:rFonts w:ascii="Times New Roman" w:hint="eastAsia"/>
                <w:sz w:val="18"/>
                <w:szCs w:val="18"/>
              </w:rPr>
              <w:t>第</w:t>
            </w:r>
            <w:r w:rsidRPr="00230687">
              <w:rPr>
                <w:rFonts w:ascii="Times New Roman" w:hint="eastAsia"/>
                <w:sz w:val="18"/>
                <w:szCs w:val="18"/>
              </w:rPr>
              <w:t>001</w:t>
            </w:r>
            <w:r w:rsidRPr="00230687">
              <w:rPr>
                <w:rFonts w:ascii="Times New Roman" w:hint="eastAsia"/>
                <w:sz w:val="18"/>
                <w:szCs w:val="18"/>
              </w:rPr>
              <w:t>号。</w:t>
            </w:r>
          </w:p>
        </w:tc>
        <w:tc>
          <w:tcPr>
            <w:tcW w:w="4253" w:type="dxa"/>
            <w:tcBorders>
              <w:top w:val="single" w:sz="8" w:space="0" w:color="auto"/>
            </w:tcBorders>
            <w:shd w:val="clear" w:color="auto" w:fill="auto"/>
            <w:vAlign w:val="center"/>
          </w:tcPr>
          <w:p w:rsidR="00230687" w:rsidRPr="00230687" w:rsidRDefault="00230687" w:rsidP="00230687">
            <w:pPr>
              <w:pStyle w:val="afffffffffffb"/>
              <w:ind w:firstLineChars="0" w:firstLine="0"/>
              <w:jc w:val="left"/>
              <w:rPr>
                <w:rFonts w:ascii="Times New Roman"/>
                <w:sz w:val="18"/>
                <w:szCs w:val="18"/>
              </w:rPr>
            </w:pPr>
            <w:r w:rsidRPr="00230687">
              <w:rPr>
                <w:rFonts w:ascii="Times New Roman" w:hint="eastAsia"/>
                <w:sz w:val="18"/>
                <w:szCs w:val="18"/>
              </w:rPr>
              <w:t>晚熟品种，生长期</w:t>
            </w:r>
            <w:r w:rsidRPr="00230687">
              <w:rPr>
                <w:rFonts w:ascii="Times New Roman" w:hint="eastAsia"/>
                <w:sz w:val="18"/>
                <w:szCs w:val="18"/>
              </w:rPr>
              <w:t>132</w:t>
            </w:r>
            <w:r w:rsidRPr="00230687">
              <w:rPr>
                <w:rFonts w:ascii="Times New Roman" w:hint="eastAsia"/>
                <w:sz w:val="18"/>
                <w:szCs w:val="18"/>
              </w:rPr>
              <w:t>天；植株半紧凑；株高</w:t>
            </w:r>
            <w:r w:rsidRPr="00230687">
              <w:rPr>
                <w:rFonts w:ascii="Times New Roman" w:hint="eastAsia"/>
                <w:sz w:val="18"/>
                <w:szCs w:val="18"/>
              </w:rPr>
              <w:t>320cm</w:t>
            </w:r>
            <w:r w:rsidRPr="00230687">
              <w:rPr>
                <w:rFonts w:ascii="Times New Roman" w:hint="eastAsia"/>
                <w:sz w:val="18"/>
                <w:szCs w:val="18"/>
              </w:rPr>
              <w:t>，</w:t>
            </w:r>
            <w:proofErr w:type="gramStart"/>
            <w:r w:rsidRPr="00230687">
              <w:rPr>
                <w:rFonts w:ascii="Times New Roman" w:hint="eastAsia"/>
                <w:sz w:val="18"/>
                <w:szCs w:val="18"/>
              </w:rPr>
              <w:t>穗位高</w:t>
            </w:r>
            <w:proofErr w:type="gramEnd"/>
            <w:r w:rsidRPr="00230687">
              <w:rPr>
                <w:rFonts w:ascii="Times New Roman" w:hint="eastAsia"/>
                <w:sz w:val="18"/>
                <w:szCs w:val="18"/>
              </w:rPr>
              <w:t>148cm</w:t>
            </w:r>
            <w:r w:rsidRPr="00230687">
              <w:rPr>
                <w:rFonts w:ascii="Times New Roman" w:hint="eastAsia"/>
                <w:sz w:val="18"/>
                <w:szCs w:val="18"/>
              </w:rPr>
              <w:t>，第一穗位处茎粗</w:t>
            </w:r>
            <w:r w:rsidRPr="00230687">
              <w:rPr>
                <w:rFonts w:ascii="Times New Roman" w:hint="eastAsia"/>
                <w:sz w:val="18"/>
                <w:szCs w:val="18"/>
              </w:rPr>
              <w:t>8.6cm</w:t>
            </w:r>
            <w:r w:rsidRPr="00230687">
              <w:rPr>
                <w:rFonts w:ascii="Times New Roman" w:hint="eastAsia"/>
                <w:sz w:val="18"/>
                <w:szCs w:val="18"/>
              </w:rPr>
              <w:t>；单株果穗</w:t>
            </w:r>
            <w:r w:rsidRPr="00230687">
              <w:rPr>
                <w:rFonts w:ascii="Times New Roman" w:hint="eastAsia"/>
                <w:sz w:val="18"/>
                <w:szCs w:val="18"/>
              </w:rPr>
              <w:t>1.3</w:t>
            </w:r>
            <w:r w:rsidRPr="00230687">
              <w:rPr>
                <w:rFonts w:ascii="Times New Roman" w:hint="eastAsia"/>
                <w:sz w:val="18"/>
                <w:szCs w:val="18"/>
              </w:rPr>
              <w:t>个，穗长</w:t>
            </w:r>
            <w:r w:rsidRPr="00230687">
              <w:rPr>
                <w:rFonts w:ascii="Times New Roman" w:hint="eastAsia"/>
                <w:sz w:val="18"/>
                <w:szCs w:val="18"/>
              </w:rPr>
              <w:t>26.1cm</w:t>
            </w:r>
            <w:r w:rsidRPr="00230687">
              <w:rPr>
                <w:rFonts w:ascii="Times New Roman" w:hint="eastAsia"/>
                <w:sz w:val="18"/>
                <w:szCs w:val="18"/>
              </w:rPr>
              <w:t>；绿叶片数</w:t>
            </w:r>
            <w:r w:rsidRPr="00230687">
              <w:rPr>
                <w:rFonts w:ascii="Times New Roman" w:hint="eastAsia"/>
                <w:sz w:val="18"/>
                <w:szCs w:val="18"/>
              </w:rPr>
              <w:t>12.9</w:t>
            </w:r>
            <w:r w:rsidRPr="00230687">
              <w:rPr>
                <w:rFonts w:ascii="Times New Roman" w:hint="eastAsia"/>
                <w:sz w:val="18"/>
                <w:szCs w:val="18"/>
              </w:rPr>
              <w:t>片，黄叶片数</w:t>
            </w:r>
            <w:r w:rsidRPr="00230687">
              <w:rPr>
                <w:rFonts w:ascii="Times New Roman" w:hint="eastAsia"/>
                <w:sz w:val="18"/>
                <w:szCs w:val="18"/>
              </w:rPr>
              <w:t>2.7</w:t>
            </w:r>
            <w:r w:rsidRPr="00230687">
              <w:rPr>
                <w:rFonts w:ascii="Times New Roman" w:hint="eastAsia"/>
                <w:sz w:val="18"/>
                <w:szCs w:val="18"/>
              </w:rPr>
              <w:t>片；青贮全株粗蛋白含量</w:t>
            </w:r>
            <w:r w:rsidRPr="00230687">
              <w:rPr>
                <w:rFonts w:ascii="Times New Roman" w:hint="eastAsia"/>
                <w:sz w:val="18"/>
                <w:szCs w:val="18"/>
              </w:rPr>
              <w:t>8.00%</w:t>
            </w:r>
            <w:r w:rsidRPr="00230687">
              <w:rPr>
                <w:rFonts w:ascii="Times New Roman" w:hint="eastAsia"/>
                <w:sz w:val="18"/>
                <w:szCs w:val="18"/>
              </w:rPr>
              <w:t>，粗淀粉含量</w:t>
            </w:r>
            <w:r w:rsidRPr="00230687">
              <w:rPr>
                <w:rFonts w:ascii="Times New Roman" w:hint="eastAsia"/>
                <w:sz w:val="18"/>
                <w:szCs w:val="18"/>
              </w:rPr>
              <w:t>35.39%</w:t>
            </w:r>
            <w:r w:rsidRPr="00230687">
              <w:rPr>
                <w:rFonts w:ascii="Times New Roman" w:hint="eastAsia"/>
                <w:sz w:val="18"/>
                <w:szCs w:val="18"/>
              </w:rPr>
              <w:t>，酸性洗涤纤维含量</w:t>
            </w:r>
            <w:r w:rsidRPr="00230687">
              <w:rPr>
                <w:rFonts w:ascii="Times New Roman" w:hint="eastAsia"/>
                <w:sz w:val="18"/>
                <w:szCs w:val="18"/>
              </w:rPr>
              <w:t>13.57%</w:t>
            </w:r>
            <w:r w:rsidRPr="00230687">
              <w:rPr>
                <w:rFonts w:ascii="Times New Roman" w:hint="eastAsia"/>
                <w:sz w:val="18"/>
                <w:szCs w:val="18"/>
              </w:rPr>
              <w:t>，中性洗涤纤维含量</w:t>
            </w:r>
            <w:r w:rsidRPr="00230687">
              <w:rPr>
                <w:rFonts w:ascii="Times New Roman" w:hint="eastAsia"/>
                <w:sz w:val="18"/>
                <w:szCs w:val="18"/>
              </w:rPr>
              <w:t>35.25%</w:t>
            </w:r>
            <w:r w:rsidRPr="00230687">
              <w:rPr>
                <w:rFonts w:ascii="Times New Roman" w:hint="eastAsia"/>
                <w:sz w:val="18"/>
                <w:szCs w:val="18"/>
              </w:rPr>
              <w:t>。</w:t>
            </w:r>
          </w:p>
        </w:tc>
      </w:tr>
      <w:tr w:rsidR="00230687" w:rsidRPr="00230687" w:rsidTr="00230687">
        <w:trPr>
          <w:trHeight w:hRule="exact" w:val="1987"/>
        </w:trPr>
        <w:tc>
          <w:tcPr>
            <w:tcW w:w="1550" w:type="dxa"/>
            <w:tcBorders>
              <w:bottom w:val="single" w:sz="8" w:space="0" w:color="auto"/>
            </w:tcBorders>
            <w:shd w:val="clear" w:color="auto" w:fill="auto"/>
            <w:vAlign w:val="center"/>
          </w:tcPr>
          <w:p w:rsidR="00230687" w:rsidRPr="00230687" w:rsidRDefault="00230687" w:rsidP="00230687">
            <w:pPr>
              <w:pStyle w:val="afffffffffffb"/>
              <w:ind w:firstLineChars="0" w:firstLine="0"/>
              <w:jc w:val="center"/>
              <w:rPr>
                <w:rFonts w:ascii="Times New Roman"/>
                <w:sz w:val="18"/>
                <w:szCs w:val="18"/>
              </w:rPr>
            </w:pPr>
            <w:r w:rsidRPr="00230687">
              <w:rPr>
                <w:rFonts w:ascii="Times New Roman" w:hint="eastAsia"/>
                <w:sz w:val="18"/>
                <w:szCs w:val="18"/>
              </w:rPr>
              <w:t>中玉</w:t>
            </w:r>
            <w:r w:rsidRPr="00230687">
              <w:rPr>
                <w:rFonts w:ascii="Times New Roman" w:hint="eastAsia"/>
                <w:sz w:val="18"/>
                <w:szCs w:val="18"/>
              </w:rPr>
              <w:t>335</w:t>
            </w:r>
          </w:p>
        </w:tc>
        <w:tc>
          <w:tcPr>
            <w:tcW w:w="3118" w:type="dxa"/>
            <w:tcBorders>
              <w:bottom w:val="single" w:sz="8" w:space="0" w:color="auto"/>
            </w:tcBorders>
            <w:shd w:val="clear" w:color="auto" w:fill="auto"/>
            <w:vAlign w:val="center"/>
          </w:tcPr>
          <w:p w:rsidR="00230687" w:rsidRPr="00230687" w:rsidRDefault="00230687" w:rsidP="00230687">
            <w:pPr>
              <w:pStyle w:val="afffffffffffb"/>
              <w:ind w:firstLineChars="0" w:firstLine="0"/>
              <w:jc w:val="left"/>
              <w:rPr>
                <w:rFonts w:ascii="Times New Roman"/>
                <w:sz w:val="18"/>
                <w:szCs w:val="18"/>
              </w:rPr>
            </w:pPr>
            <w:r w:rsidRPr="00230687">
              <w:rPr>
                <w:rFonts w:ascii="Times New Roman" w:hint="eastAsia"/>
                <w:sz w:val="18"/>
                <w:szCs w:val="18"/>
              </w:rPr>
              <w:t>四川嘉陵农作物品种研究有限公司和四川中正科技有限公司以</w:t>
            </w:r>
            <w:r w:rsidRPr="00230687">
              <w:rPr>
                <w:rFonts w:ascii="Times New Roman" w:hint="eastAsia"/>
                <w:sz w:val="18"/>
                <w:szCs w:val="18"/>
              </w:rPr>
              <w:t>2YH1-3</w:t>
            </w:r>
            <w:r w:rsidRPr="00230687">
              <w:rPr>
                <w:rFonts w:ascii="Times New Roman" w:hint="eastAsia"/>
                <w:sz w:val="18"/>
                <w:szCs w:val="18"/>
              </w:rPr>
              <w:t>×</w:t>
            </w:r>
            <w:r w:rsidRPr="00230687">
              <w:rPr>
                <w:rFonts w:ascii="Times New Roman" w:hint="eastAsia"/>
                <w:sz w:val="18"/>
                <w:szCs w:val="18"/>
              </w:rPr>
              <w:t>SH1070</w:t>
            </w:r>
            <w:r w:rsidRPr="00230687">
              <w:rPr>
                <w:rFonts w:ascii="Times New Roman" w:hint="eastAsia"/>
                <w:sz w:val="18"/>
                <w:szCs w:val="18"/>
              </w:rPr>
              <w:t>杂交选育而成，</w:t>
            </w:r>
            <w:r w:rsidRPr="00230687">
              <w:rPr>
                <w:rFonts w:ascii="Times New Roman" w:hint="eastAsia"/>
                <w:sz w:val="18"/>
                <w:szCs w:val="18"/>
              </w:rPr>
              <w:t>2022</w:t>
            </w:r>
            <w:r w:rsidRPr="00230687">
              <w:rPr>
                <w:rFonts w:ascii="Times New Roman" w:hint="eastAsia"/>
                <w:sz w:val="18"/>
                <w:szCs w:val="18"/>
              </w:rPr>
              <w:t>年通过青海省农作物品种审定委员会引种备案，引种备案</w:t>
            </w:r>
            <w:proofErr w:type="gramStart"/>
            <w:r w:rsidRPr="00230687">
              <w:rPr>
                <w:rFonts w:ascii="Times New Roman" w:hint="eastAsia"/>
                <w:sz w:val="18"/>
                <w:szCs w:val="18"/>
              </w:rPr>
              <w:t>号青引玉</w:t>
            </w:r>
            <w:proofErr w:type="gramEnd"/>
            <w:r w:rsidRPr="00230687">
              <w:rPr>
                <w:rFonts w:ascii="Times New Roman" w:hint="eastAsia"/>
                <w:sz w:val="18"/>
                <w:szCs w:val="18"/>
              </w:rPr>
              <w:t>2021007</w:t>
            </w:r>
            <w:r w:rsidRPr="00230687">
              <w:rPr>
                <w:rFonts w:ascii="Times New Roman" w:hint="eastAsia"/>
                <w:sz w:val="18"/>
                <w:szCs w:val="18"/>
              </w:rPr>
              <w:t>。</w:t>
            </w:r>
          </w:p>
        </w:tc>
        <w:tc>
          <w:tcPr>
            <w:tcW w:w="4253" w:type="dxa"/>
            <w:tcBorders>
              <w:bottom w:val="single" w:sz="8" w:space="0" w:color="auto"/>
            </w:tcBorders>
            <w:shd w:val="clear" w:color="auto" w:fill="auto"/>
            <w:vAlign w:val="center"/>
          </w:tcPr>
          <w:p w:rsidR="00230687" w:rsidRPr="00230687" w:rsidRDefault="00230687" w:rsidP="00230687">
            <w:pPr>
              <w:pStyle w:val="afffffffffffb"/>
              <w:ind w:firstLineChars="0" w:firstLine="0"/>
              <w:jc w:val="left"/>
              <w:rPr>
                <w:rFonts w:ascii="Times New Roman"/>
                <w:sz w:val="18"/>
                <w:szCs w:val="18"/>
              </w:rPr>
            </w:pPr>
            <w:r w:rsidRPr="00230687">
              <w:rPr>
                <w:rFonts w:ascii="Times New Roman" w:hint="eastAsia"/>
                <w:sz w:val="18"/>
                <w:szCs w:val="18"/>
              </w:rPr>
              <w:t>晚熟品种，生长期</w:t>
            </w:r>
            <w:r w:rsidRPr="00230687">
              <w:rPr>
                <w:rFonts w:ascii="Times New Roman" w:hint="eastAsia"/>
                <w:sz w:val="18"/>
                <w:szCs w:val="18"/>
              </w:rPr>
              <w:t>130.6</w:t>
            </w:r>
            <w:r w:rsidRPr="00230687">
              <w:rPr>
                <w:rFonts w:ascii="Times New Roman" w:hint="eastAsia"/>
                <w:sz w:val="18"/>
                <w:szCs w:val="18"/>
              </w:rPr>
              <w:t>天；植株紧凑；株高</w:t>
            </w:r>
            <w:r w:rsidRPr="00230687">
              <w:rPr>
                <w:rFonts w:ascii="Times New Roman" w:hint="eastAsia"/>
                <w:sz w:val="18"/>
                <w:szCs w:val="18"/>
              </w:rPr>
              <w:t>296.9cm</w:t>
            </w:r>
            <w:r w:rsidRPr="00230687">
              <w:rPr>
                <w:rFonts w:ascii="Times New Roman" w:hint="eastAsia"/>
                <w:sz w:val="18"/>
                <w:szCs w:val="18"/>
              </w:rPr>
              <w:t>，</w:t>
            </w:r>
            <w:proofErr w:type="gramStart"/>
            <w:r w:rsidRPr="00230687">
              <w:rPr>
                <w:rFonts w:ascii="Times New Roman" w:hint="eastAsia"/>
                <w:sz w:val="18"/>
                <w:szCs w:val="18"/>
              </w:rPr>
              <w:t>穗位高</w:t>
            </w:r>
            <w:proofErr w:type="gramEnd"/>
            <w:r w:rsidRPr="00230687">
              <w:rPr>
                <w:rFonts w:ascii="Times New Roman" w:hint="eastAsia"/>
                <w:sz w:val="18"/>
                <w:szCs w:val="18"/>
              </w:rPr>
              <w:t>121.9cm</w:t>
            </w:r>
            <w:r w:rsidRPr="00230687">
              <w:rPr>
                <w:rFonts w:ascii="Times New Roman" w:hint="eastAsia"/>
                <w:sz w:val="18"/>
                <w:szCs w:val="18"/>
              </w:rPr>
              <w:t>，第一穗位处茎粗</w:t>
            </w:r>
            <w:r w:rsidRPr="00230687">
              <w:rPr>
                <w:rFonts w:ascii="Times New Roman" w:hint="eastAsia"/>
                <w:sz w:val="18"/>
                <w:szCs w:val="18"/>
              </w:rPr>
              <w:t>12.6cm</w:t>
            </w:r>
            <w:r w:rsidRPr="00230687">
              <w:rPr>
                <w:rFonts w:ascii="Times New Roman" w:hint="eastAsia"/>
                <w:sz w:val="18"/>
                <w:szCs w:val="18"/>
              </w:rPr>
              <w:t>；单株果穗</w:t>
            </w:r>
            <w:r w:rsidRPr="00230687">
              <w:rPr>
                <w:rFonts w:ascii="Times New Roman" w:hint="eastAsia"/>
                <w:sz w:val="18"/>
                <w:szCs w:val="18"/>
              </w:rPr>
              <w:t>1.6</w:t>
            </w:r>
            <w:r w:rsidRPr="00230687">
              <w:rPr>
                <w:rFonts w:ascii="Times New Roman" w:hint="eastAsia"/>
                <w:sz w:val="18"/>
                <w:szCs w:val="18"/>
              </w:rPr>
              <w:t>个，穗长</w:t>
            </w:r>
            <w:r w:rsidRPr="00230687">
              <w:rPr>
                <w:rFonts w:ascii="Times New Roman" w:hint="eastAsia"/>
                <w:sz w:val="18"/>
                <w:szCs w:val="18"/>
              </w:rPr>
              <w:t>27.0cm</w:t>
            </w:r>
            <w:r w:rsidRPr="00230687">
              <w:rPr>
                <w:rFonts w:ascii="Times New Roman" w:hint="eastAsia"/>
                <w:sz w:val="18"/>
                <w:szCs w:val="18"/>
              </w:rPr>
              <w:t>；绿叶片数</w:t>
            </w:r>
            <w:r w:rsidRPr="00230687">
              <w:rPr>
                <w:rFonts w:ascii="Times New Roman" w:hint="eastAsia"/>
                <w:sz w:val="18"/>
                <w:szCs w:val="18"/>
              </w:rPr>
              <w:t>14.5</w:t>
            </w:r>
            <w:r w:rsidRPr="00230687">
              <w:rPr>
                <w:rFonts w:ascii="Times New Roman" w:hint="eastAsia"/>
                <w:sz w:val="18"/>
                <w:szCs w:val="18"/>
              </w:rPr>
              <w:t>片，黄叶片数</w:t>
            </w:r>
            <w:r w:rsidRPr="00230687">
              <w:rPr>
                <w:rFonts w:ascii="Times New Roman" w:hint="eastAsia"/>
                <w:sz w:val="18"/>
                <w:szCs w:val="18"/>
              </w:rPr>
              <w:t>1.9</w:t>
            </w:r>
            <w:r w:rsidRPr="00230687">
              <w:rPr>
                <w:rFonts w:ascii="Times New Roman" w:hint="eastAsia"/>
                <w:sz w:val="18"/>
                <w:szCs w:val="18"/>
              </w:rPr>
              <w:t>片；青贮全株粗蛋白含量</w:t>
            </w:r>
            <w:r w:rsidRPr="00230687">
              <w:rPr>
                <w:rFonts w:ascii="Times New Roman" w:hint="eastAsia"/>
                <w:sz w:val="18"/>
                <w:szCs w:val="18"/>
              </w:rPr>
              <w:t>9.0%</w:t>
            </w:r>
            <w:r w:rsidRPr="00230687">
              <w:rPr>
                <w:rFonts w:ascii="Times New Roman" w:hint="eastAsia"/>
                <w:sz w:val="18"/>
                <w:szCs w:val="18"/>
              </w:rPr>
              <w:t>，粗淀粉含量</w:t>
            </w:r>
            <w:r w:rsidRPr="00230687">
              <w:rPr>
                <w:rFonts w:ascii="Times New Roman" w:hint="eastAsia"/>
                <w:sz w:val="18"/>
                <w:szCs w:val="18"/>
              </w:rPr>
              <w:t>31.0%</w:t>
            </w:r>
            <w:r w:rsidRPr="00230687">
              <w:rPr>
                <w:rFonts w:ascii="Times New Roman" w:hint="eastAsia"/>
                <w:sz w:val="18"/>
                <w:szCs w:val="18"/>
              </w:rPr>
              <w:t>，酸性洗涤纤维含量</w:t>
            </w:r>
            <w:r w:rsidRPr="00230687">
              <w:rPr>
                <w:rFonts w:ascii="Times New Roman" w:hint="eastAsia"/>
                <w:sz w:val="18"/>
                <w:szCs w:val="18"/>
              </w:rPr>
              <w:t>20.8%</w:t>
            </w:r>
            <w:r w:rsidRPr="00230687">
              <w:rPr>
                <w:rFonts w:ascii="Times New Roman" w:hint="eastAsia"/>
                <w:sz w:val="18"/>
                <w:szCs w:val="18"/>
              </w:rPr>
              <w:t>，中性洗涤纤维含量</w:t>
            </w:r>
            <w:r w:rsidRPr="00230687">
              <w:rPr>
                <w:rFonts w:ascii="Times New Roman" w:hint="eastAsia"/>
                <w:sz w:val="18"/>
                <w:szCs w:val="18"/>
              </w:rPr>
              <w:t>38.7%</w:t>
            </w:r>
            <w:r w:rsidRPr="00230687">
              <w:rPr>
                <w:rFonts w:ascii="Times New Roman" w:hint="eastAsia"/>
                <w:sz w:val="18"/>
                <w:szCs w:val="18"/>
              </w:rPr>
              <w:t>。</w:t>
            </w:r>
          </w:p>
        </w:tc>
      </w:tr>
    </w:tbl>
    <w:p w:rsidR="00230687" w:rsidRDefault="00230687" w:rsidP="00230687">
      <w:pPr>
        <w:pStyle w:val="affffb"/>
        <w:ind w:firstLineChars="0" w:firstLine="0"/>
        <w:jc w:val="center"/>
      </w:pPr>
      <w:bookmarkStart w:id="73" w:name="BookMark8"/>
      <w:bookmarkEnd w:id="71"/>
      <w:r>
        <w:rPr>
          <w:rFonts w:hint="eastAsia"/>
        </w:rPr>
        <w:drawing>
          <wp:inline distT="0" distB="0" distL="0" distR="0" wp14:anchorId="35714236" wp14:editId="5505D1E8">
            <wp:extent cx="1485900" cy="317500"/>
            <wp:effectExtent l="0" t="0" r="0" b="635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5">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73"/>
    </w:p>
    <w:sectPr w:rsidR="00230687" w:rsidSect="00230687">
      <w:pgSz w:w="11906" w:h="16838" w:code="9"/>
      <w:pgMar w:top="1928"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3F91" w:rsidRDefault="007F3F91" w:rsidP="00D86DB7">
      <w:r>
        <w:separator/>
      </w:r>
    </w:p>
    <w:p w:rsidR="007F3F91" w:rsidRDefault="007F3F91"/>
    <w:p w:rsidR="007F3F91" w:rsidRDefault="007F3F91"/>
  </w:endnote>
  <w:endnote w:type="continuationSeparator" w:id="0">
    <w:p w:rsidR="007F3F91" w:rsidRDefault="007F3F91" w:rsidP="00D86DB7">
      <w:r>
        <w:continuationSeparator/>
      </w:r>
    </w:p>
    <w:p w:rsidR="007F3F91" w:rsidRDefault="007F3F91"/>
    <w:p w:rsidR="007F3F91" w:rsidRDefault="007F3F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9D" w:rsidRDefault="00145D9D">
    <w:pPr>
      <w:pStyle w:val="afffb"/>
    </w:pPr>
    <w:r>
      <w:fldChar w:fldCharType="begin"/>
    </w:r>
    <w:r>
      <w:instrText>PAGE   \* MERGEFORMAT</w:instrText>
    </w:r>
    <w:r>
      <w:fldChar w:fldCharType="separate"/>
    </w:r>
    <w:r w:rsidR="00AF47C5" w:rsidRPr="00AF47C5">
      <w:rPr>
        <w:noProof/>
        <w:lang w:val="zh-CN"/>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A03" w:rsidRPr="00324EDD" w:rsidRDefault="00E77A03" w:rsidP="00CD50A1">
    <w:pPr>
      <w:pStyle w:val="afffb"/>
      <w:ind w:right="720"/>
      <w:jc w:val="both"/>
      <w:rPr>
        <w:sz w:val="2"/>
        <w:szCs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7D6" w:rsidRDefault="000C57D6" w:rsidP="00C94DF2">
    <w:pPr>
      <w:pStyle w:val="affff8"/>
    </w:pPr>
    <w:r>
      <w:fldChar w:fldCharType="begin"/>
    </w:r>
    <w:r>
      <w:instrText>PAGE   \* MERGEFORMAT</w:instrText>
    </w:r>
    <w:r>
      <w:fldChar w:fldCharType="separate"/>
    </w:r>
    <w:r w:rsidR="00E14717" w:rsidRPr="00E14717">
      <w:rPr>
        <w:noProof/>
        <w:lang w:val="zh-CN"/>
      </w:rPr>
      <w:t>II</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3F91" w:rsidRDefault="007F3F91" w:rsidP="00D86DB7">
      <w:r>
        <w:separator/>
      </w:r>
    </w:p>
  </w:footnote>
  <w:footnote w:type="continuationSeparator" w:id="0">
    <w:p w:rsidR="007F3F91" w:rsidRDefault="007F3F91" w:rsidP="00D86DB7">
      <w:r>
        <w:continuationSeparator/>
      </w:r>
    </w:p>
    <w:p w:rsidR="007F3F91" w:rsidRDefault="007F3F91"/>
    <w:p w:rsidR="007F3F91" w:rsidRDefault="007F3F91"/>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9D" w:rsidRPr="00E70388" w:rsidRDefault="00145D9D" w:rsidP="00617387">
    <w:pPr>
      <w:pStyle w:val="afff9"/>
      <w:wordWrap w:val="0"/>
      <w:jc w:val="right"/>
      <w:rPr>
        <w:rFonts w:ascii="黑体" w:eastAsia="黑体" w:hAnsi="黑体"/>
      </w:rPr>
    </w:pPr>
    <w:r w:rsidRPr="00E70388">
      <w:rPr>
        <w:rFonts w:ascii="黑体" w:eastAsia="黑体" w:hAnsi="黑体"/>
      </w:rPr>
      <w:t>Q/LB.</w:t>
    </w:r>
    <w:r w:rsidRPr="00E70388">
      <w:rPr>
        <w:rFonts w:ascii="黑体" w:eastAsia="黑体" w:hAnsi="黑体" w:hint="eastAsia"/>
      </w:rPr>
      <w:t>□</w:t>
    </w:r>
    <w:r w:rsidRPr="00E70388">
      <w:rPr>
        <w:rFonts w:ascii="黑体" w:eastAsia="黑体" w:hAnsi="黑体"/>
      </w:rPr>
      <w:t>XXXXX-XXXX</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9D" w:rsidRPr="00324EDD" w:rsidRDefault="00145D9D" w:rsidP="00E846C8">
    <w:pPr>
      <w:pStyle w:val="afff9"/>
      <w:jc w:val="both"/>
      <w:rPr>
        <w:sz w:val="2"/>
        <w:szCs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F58" w:rsidRDefault="00714F58" w:rsidP="00714F58">
    <w:pPr>
      <w:pStyle w:val="afff9"/>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sidR="00230687">
      <w:rPr>
        <w:noProof/>
      </w:rPr>
      <w:t>T/ XXXX—XXXX</w:t>
    </w:r>
    <w:r>
      <w:fldChar w:fldCharType="end"/>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FA1" w:rsidRPr="00D84FA1" w:rsidRDefault="00D84FA1" w:rsidP="00A2271D">
    <w:pPr>
      <w:pStyle w:val="afffff0"/>
    </w:pPr>
    <w:r>
      <w:fldChar w:fldCharType="begin"/>
    </w:r>
    <w:r>
      <w:instrText xml:space="preserve"> STYLEREF  标准文件_文件编号  \* MERGEFORMAT </w:instrText>
    </w:r>
    <w:r>
      <w:fldChar w:fldCharType="separate"/>
    </w:r>
    <w:r w:rsidR="00E14717">
      <w:t>T/QHNX XXXX</w:t>
    </w:r>
    <w:r w:rsidR="00E14717">
      <w:t>—</w:t>
    </w:r>
    <w:r w:rsidR="00E14717">
      <w:t>2026</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7933"/>
    <w:multiLevelType w:val="hybridMultilevel"/>
    <w:tmpl w:val="EC424B92"/>
    <w:lvl w:ilvl="0" w:tplc="313642F2">
      <w:start w:val="1"/>
      <w:numFmt w:val="decimal"/>
      <w:pStyle w:val="a"/>
      <w:lvlText w:val="[%1]"/>
      <w:lvlJc w:val="left"/>
      <w:pPr>
        <w:tabs>
          <w:tab w:val="num" w:pos="1646"/>
        </w:tabs>
        <w:ind w:left="1646" w:hanging="648"/>
      </w:pPr>
    </w:lvl>
    <w:lvl w:ilvl="1" w:tplc="04090019" w:tentative="1">
      <w:start w:val="1"/>
      <w:numFmt w:val="lowerLetter"/>
      <w:lvlText w:val="%2)"/>
      <w:lvlJc w:val="left"/>
      <w:pPr>
        <w:tabs>
          <w:tab w:val="num" w:pos="1838"/>
        </w:tabs>
        <w:ind w:left="1838" w:hanging="420"/>
      </w:pPr>
    </w:lvl>
    <w:lvl w:ilvl="2" w:tplc="0409001B" w:tentative="1">
      <w:start w:val="1"/>
      <w:numFmt w:val="lowerRoman"/>
      <w:lvlText w:val="%3."/>
      <w:lvlJc w:val="right"/>
      <w:pPr>
        <w:tabs>
          <w:tab w:val="num" w:pos="2258"/>
        </w:tabs>
        <w:ind w:left="2258" w:hanging="420"/>
      </w:pPr>
    </w:lvl>
    <w:lvl w:ilvl="3" w:tplc="0409000F" w:tentative="1">
      <w:start w:val="1"/>
      <w:numFmt w:val="decimal"/>
      <w:lvlText w:val="%4."/>
      <w:lvlJc w:val="left"/>
      <w:pPr>
        <w:tabs>
          <w:tab w:val="num" w:pos="2678"/>
        </w:tabs>
        <w:ind w:left="2678" w:hanging="420"/>
      </w:pPr>
    </w:lvl>
    <w:lvl w:ilvl="4" w:tplc="04090019" w:tentative="1">
      <w:start w:val="1"/>
      <w:numFmt w:val="lowerLetter"/>
      <w:lvlText w:val="%5)"/>
      <w:lvlJc w:val="left"/>
      <w:pPr>
        <w:tabs>
          <w:tab w:val="num" w:pos="3098"/>
        </w:tabs>
        <w:ind w:left="3098" w:hanging="420"/>
      </w:pPr>
    </w:lvl>
    <w:lvl w:ilvl="5" w:tplc="0409001B" w:tentative="1">
      <w:start w:val="1"/>
      <w:numFmt w:val="lowerRoman"/>
      <w:lvlText w:val="%6."/>
      <w:lvlJc w:val="right"/>
      <w:pPr>
        <w:tabs>
          <w:tab w:val="num" w:pos="3518"/>
        </w:tabs>
        <w:ind w:left="3518" w:hanging="420"/>
      </w:pPr>
    </w:lvl>
    <w:lvl w:ilvl="6" w:tplc="0409000F" w:tentative="1">
      <w:start w:val="1"/>
      <w:numFmt w:val="decimal"/>
      <w:lvlText w:val="%7."/>
      <w:lvlJc w:val="left"/>
      <w:pPr>
        <w:tabs>
          <w:tab w:val="num" w:pos="3938"/>
        </w:tabs>
        <w:ind w:left="3938" w:hanging="420"/>
      </w:pPr>
    </w:lvl>
    <w:lvl w:ilvl="7" w:tplc="04090019" w:tentative="1">
      <w:start w:val="1"/>
      <w:numFmt w:val="lowerLetter"/>
      <w:lvlText w:val="%8)"/>
      <w:lvlJc w:val="left"/>
      <w:pPr>
        <w:tabs>
          <w:tab w:val="num" w:pos="4358"/>
        </w:tabs>
        <w:ind w:left="4358" w:hanging="420"/>
      </w:pPr>
    </w:lvl>
    <w:lvl w:ilvl="8" w:tplc="0409001B" w:tentative="1">
      <w:start w:val="1"/>
      <w:numFmt w:val="lowerRoman"/>
      <w:lvlText w:val="%9."/>
      <w:lvlJc w:val="right"/>
      <w:pPr>
        <w:tabs>
          <w:tab w:val="num" w:pos="4778"/>
        </w:tabs>
        <w:ind w:left="4778" w:hanging="420"/>
      </w:pPr>
    </w:lvl>
  </w:abstractNum>
  <w:abstractNum w:abstractNumId="1" w15:restartNumberingAfterBreak="0">
    <w:nsid w:val="040A15CD"/>
    <w:multiLevelType w:val="multilevel"/>
    <w:tmpl w:val="70340748"/>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 w15:restartNumberingAfterBreak="0">
    <w:nsid w:val="05361F3C"/>
    <w:multiLevelType w:val="multilevel"/>
    <w:tmpl w:val="92B80AC6"/>
    <w:lvl w:ilvl="0">
      <w:start w:val="8"/>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7.2.%3"/>
      <w:lvlJc w:val="left"/>
      <w:pPr>
        <w:ind w:left="720" w:hanging="720"/>
      </w:pPr>
      <w:rPr>
        <w:rFonts w:hint="eastAsia"/>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79102AD"/>
    <w:multiLevelType w:val="multilevel"/>
    <w:tmpl w:val="BD5AD220"/>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4" w15:restartNumberingAfterBreak="0">
    <w:nsid w:val="07ED3FEA"/>
    <w:multiLevelType w:val="multilevel"/>
    <w:tmpl w:val="B484DA86"/>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0AE367E9"/>
    <w:multiLevelType w:val="multilevel"/>
    <w:tmpl w:val="B270FBA6"/>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6" w15:restartNumberingAfterBreak="0">
    <w:nsid w:val="0BDC1670"/>
    <w:multiLevelType w:val="hybridMultilevel"/>
    <w:tmpl w:val="872E543A"/>
    <w:lvl w:ilvl="0" w:tplc="AFA24982">
      <w:start w:val="1"/>
      <w:numFmt w:val="decimal"/>
      <w:pStyle w:val="ad"/>
      <w:lvlText w:val="[%1]"/>
      <w:lvlJc w:val="left"/>
      <w:pPr>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7" w15:restartNumberingAfterBreak="0">
    <w:nsid w:val="0D051F45"/>
    <w:multiLevelType w:val="multilevel"/>
    <w:tmpl w:val="EF0AF26A"/>
    <w:lvl w:ilvl="0">
      <w:start w:val="1"/>
      <w:numFmt w:val="lowerRoman"/>
      <w:pStyle w:val="ae"/>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543"/>
        </w:tabs>
        <w:ind w:left="1543" w:hanging="420"/>
      </w:pPr>
      <w:rPr>
        <w:rFonts w:hint="eastAsia"/>
      </w:rPr>
    </w:lvl>
    <w:lvl w:ilvl="2">
      <w:start w:val="1"/>
      <w:numFmt w:val="lowerRoman"/>
      <w:lvlText w:val="%3."/>
      <w:lvlJc w:val="right"/>
      <w:pPr>
        <w:tabs>
          <w:tab w:val="num" w:pos="1963"/>
        </w:tabs>
        <w:ind w:left="1963" w:hanging="420"/>
      </w:pPr>
      <w:rPr>
        <w:rFonts w:hint="eastAsia"/>
      </w:rPr>
    </w:lvl>
    <w:lvl w:ilvl="3">
      <w:start w:val="1"/>
      <w:numFmt w:val="decimal"/>
      <w:lvlText w:val="%4."/>
      <w:lvlJc w:val="left"/>
      <w:pPr>
        <w:tabs>
          <w:tab w:val="num" w:pos="2383"/>
        </w:tabs>
        <w:ind w:left="2383" w:hanging="420"/>
      </w:pPr>
      <w:rPr>
        <w:rFonts w:hint="eastAsia"/>
      </w:rPr>
    </w:lvl>
    <w:lvl w:ilvl="4">
      <w:start w:val="1"/>
      <w:numFmt w:val="lowerLetter"/>
      <w:lvlText w:val="%5)"/>
      <w:lvlJc w:val="left"/>
      <w:pPr>
        <w:tabs>
          <w:tab w:val="num" w:pos="2803"/>
        </w:tabs>
        <w:ind w:left="2803" w:hanging="420"/>
      </w:pPr>
      <w:rPr>
        <w:rFonts w:hint="eastAsia"/>
      </w:rPr>
    </w:lvl>
    <w:lvl w:ilvl="5">
      <w:start w:val="1"/>
      <w:numFmt w:val="lowerRoman"/>
      <w:lvlText w:val="%6."/>
      <w:lvlJc w:val="right"/>
      <w:pPr>
        <w:tabs>
          <w:tab w:val="num" w:pos="3223"/>
        </w:tabs>
        <w:ind w:left="3223" w:hanging="420"/>
      </w:pPr>
      <w:rPr>
        <w:rFonts w:hint="eastAsia"/>
      </w:rPr>
    </w:lvl>
    <w:lvl w:ilvl="6">
      <w:start w:val="1"/>
      <w:numFmt w:val="decimal"/>
      <w:lvlText w:val="%7."/>
      <w:lvlJc w:val="left"/>
      <w:pPr>
        <w:tabs>
          <w:tab w:val="num" w:pos="3643"/>
        </w:tabs>
        <w:ind w:left="3643" w:hanging="420"/>
      </w:pPr>
      <w:rPr>
        <w:rFonts w:hint="eastAsia"/>
      </w:rPr>
    </w:lvl>
    <w:lvl w:ilvl="7">
      <w:start w:val="1"/>
      <w:numFmt w:val="lowerLetter"/>
      <w:lvlText w:val="%8)"/>
      <w:lvlJc w:val="left"/>
      <w:pPr>
        <w:tabs>
          <w:tab w:val="num" w:pos="4063"/>
        </w:tabs>
        <w:ind w:left="4063" w:hanging="420"/>
      </w:pPr>
      <w:rPr>
        <w:rFonts w:hint="eastAsia"/>
      </w:rPr>
    </w:lvl>
    <w:lvl w:ilvl="8">
      <w:start w:val="1"/>
      <w:numFmt w:val="lowerRoman"/>
      <w:lvlText w:val="%9."/>
      <w:lvlJc w:val="right"/>
      <w:pPr>
        <w:tabs>
          <w:tab w:val="num" w:pos="4483"/>
        </w:tabs>
        <w:ind w:left="4483" w:hanging="420"/>
      </w:pPr>
      <w:rPr>
        <w:rFonts w:hint="eastAsia"/>
      </w:rPr>
    </w:lvl>
  </w:abstractNum>
  <w:abstractNum w:abstractNumId="8" w15:restartNumberingAfterBreak="0">
    <w:nsid w:val="1AD20F90"/>
    <w:multiLevelType w:val="hybridMultilevel"/>
    <w:tmpl w:val="7FAEA648"/>
    <w:lvl w:ilvl="0" w:tplc="2DF45D80">
      <w:start w:val="1"/>
      <w:numFmt w:val="none"/>
      <w:lvlRestart w:val="0"/>
      <w:pStyle w:val="af"/>
      <w:lvlText w:val="%1注："/>
      <w:lvlJc w:val="left"/>
      <w:pPr>
        <w:tabs>
          <w:tab w:val="num" w:pos="845"/>
        </w:tabs>
        <w:ind w:left="-102" w:firstLine="419"/>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9" w15:restartNumberingAfterBreak="0">
    <w:nsid w:val="1AF15012"/>
    <w:multiLevelType w:val="multilevel"/>
    <w:tmpl w:val="AB5C8B82"/>
    <w:lvl w:ilvl="0">
      <w:start w:val="1"/>
      <w:numFmt w:val="upperLetter"/>
      <w:lvlRestart w:val="0"/>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0" w15:restartNumberingAfterBreak="0">
    <w:nsid w:val="1EAA1992"/>
    <w:multiLevelType w:val="multilevel"/>
    <w:tmpl w:val="57C69A80"/>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num" w:pos="4791"/>
        </w:tabs>
        <w:ind w:left="4791" w:hanging="1418"/>
      </w:pPr>
    </w:lvl>
    <w:lvl w:ilvl="8">
      <w:start w:val="1"/>
      <w:numFmt w:val="decimal"/>
      <w:lvlText w:val="%1.%2.%3.%4.%5.%6.%7.%8.%9"/>
      <w:lvlJc w:val="left"/>
      <w:pPr>
        <w:tabs>
          <w:tab w:val="num" w:pos="5499"/>
        </w:tabs>
        <w:ind w:left="5499" w:hanging="1700"/>
      </w:pPr>
    </w:lvl>
  </w:abstractNum>
  <w:abstractNum w:abstractNumId="11" w15:restartNumberingAfterBreak="0">
    <w:nsid w:val="2C5917C3"/>
    <w:multiLevelType w:val="multilevel"/>
    <w:tmpl w:val="631EF14E"/>
    <w:lvl w:ilvl="0">
      <w:start w:val="1"/>
      <w:numFmt w:val="none"/>
      <w:pStyle w:val="af2"/>
      <w:lvlText w:val="%1——"/>
      <w:lvlJc w:val="left"/>
      <w:pPr>
        <w:tabs>
          <w:tab w:val="num"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2" w15:restartNumberingAfterBreak="0">
    <w:nsid w:val="32F04FB2"/>
    <w:multiLevelType w:val="multilevel"/>
    <w:tmpl w:val="06B0E59A"/>
    <w:lvl w:ilvl="0">
      <w:start w:val="1"/>
      <w:numFmt w:val="lowerLetter"/>
      <w:pStyle w:val="af4"/>
      <w:lvlText w:val="%1"/>
      <w:lvlJc w:val="left"/>
      <w:pPr>
        <w:tabs>
          <w:tab w:val="num"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3" w15:restartNumberingAfterBreak="0">
    <w:nsid w:val="357333C9"/>
    <w:multiLevelType w:val="multilevel"/>
    <w:tmpl w:val="D0A2552E"/>
    <w:lvl w:ilvl="0">
      <w:start w:val="8"/>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7.1.%3"/>
      <w:lvlJc w:val="left"/>
      <w:pPr>
        <w:ind w:left="720" w:hanging="720"/>
      </w:pPr>
      <w:rPr>
        <w:rFonts w:hint="eastAsia"/>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4C50F90"/>
    <w:multiLevelType w:val="multilevel"/>
    <w:tmpl w:val="C5D62106"/>
    <w:lvl w:ilvl="0">
      <w:start w:val="1"/>
      <w:numFmt w:val="lowerLetter"/>
      <w:pStyle w:val="af5"/>
      <w:lvlText w:val="%1)"/>
      <w:lvlJc w:val="left"/>
      <w:pPr>
        <w:tabs>
          <w:tab w:val="num" w:pos="851"/>
        </w:tabs>
        <w:ind w:left="851" w:hanging="426"/>
      </w:pPr>
      <w:rPr>
        <w:rFonts w:ascii="宋体" w:eastAsia="宋体" w:hAnsi="Times New Roman" w:hint="eastAsia"/>
        <w:sz w:val="21"/>
      </w:rPr>
    </w:lvl>
    <w:lvl w:ilvl="1">
      <w:start w:val="1"/>
      <w:numFmt w:val="decimal"/>
      <w:pStyle w:val="af6"/>
      <w:lvlText w:val="%2)"/>
      <w:lvlJc w:val="left"/>
      <w:pPr>
        <w:tabs>
          <w:tab w:val="num"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5" w15:restartNumberingAfterBreak="0">
    <w:nsid w:val="48802D1C"/>
    <w:multiLevelType w:val="multilevel"/>
    <w:tmpl w:val="0EECD578"/>
    <w:lvl w:ilvl="0">
      <w:start w:val="1"/>
      <w:numFmt w:val="upperLetter"/>
      <w:pStyle w:val="af8"/>
      <w:lvlText w:val="%1"/>
      <w:lvlJc w:val="left"/>
      <w:pPr>
        <w:ind w:left="420" w:hanging="420"/>
      </w:pPr>
      <w:rPr>
        <w:rFonts w:hint="eastAsia"/>
      </w:rPr>
    </w:lvl>
    <w:lvl w:ilvl="1">
      <w:start w:val="1"/>
      <w:numFmt w:val="decimal"/>
      <w:pStyle w:val="af9"/>
      <w:suff w:val="space"/>
      <w:lvlText w:val="图%1.%2 "/>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6" w15:restartNumberingAfterBreak="0">
    <w:nsid w:val="4B733A5F"/>
    <w:multiLevelType w:val="multilevel"/>
    <w:tmpl w:val="A688470E"/>
    <w:lvl w:ilvl="0">
      <w:start w:val="1"/>
      <w:numFmt w:val="decimal"/>
      <w:lvlRestart w:val="0"/>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7" w15:restartNumberingAfterBreak="0">
    <w:nsid w:val="4E5D0534"/>
    <w:multiLevelType w:val="multilevel"/>
    <w:tmpl w:val="4DA4F3AE"/>
    <w:lvl w:ilvl="0">
      <w:start w:val="1"/>
      <w:numFmt w:val="decimal"/>
      <w:lvlRestart w:val="0"/>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8" w15:restartNumberingAfterBreak="0">
    <w:nsid w:val="54632751"/>
    <w:multiLevelType w:val="multilevel"/>
    <w:tmpl w:val="ACF81318"/>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num" w:pos="5982"/>
        </w:tabs>
        <w:ind w:left="5982" w:hanging="1418"/>
      </w:pPr>
    </w:lvl>
    <w:lvl w:ilvl="8">
      <w:start w:val="1"/>
      <w:numFmt w:val="decimal"/>
      <w:lvlText w:val="%1.%2.%3.%4.%5.%6.%7.%8.%9"/>
      <w:lvlJc w:val="left"/>
      <w:pPr>
        <w:tabs>
          <w:tab w:val="num" w:pos="6690"/>
        </w:tabs>
        <w:ind w:left="6690" w:hanging="1700"/>
      </w:pPr>
    </w:lvl>
  </w:abstractNum>
  <w:abstractNum w:abstractNumId="19" w15:restartNumberingAfterBreak="0">
    <w:nsid w:val="557C2AF5"/>
    <w:multiLevelType w:val="multilevel"/>
    <w:tmpl w:val="97425156"/>
    <w:lvl w:ilvl="0">
      <w:start w:val="1"/>
      <w:numFmt w:val="decimal"/>
      <w:lvlRestart w:val="0"/>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20" w15:restartNumberingAfterBreak="0">
    <w:nsid w:val="5603797C"/>
    <w:multiLevelType w:val="multilevel"/>
    <w:tmpl w:val="16F4DDCA"/>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15:restartNumberingAfterBreak="0">
    <w:nsid w:val="564D2089"/>
    <w:multiLevelType w:val="hybridMultilevel"/>
    <w:tmpl w:val="8E2A6724"/>
    <w:lvl w:ilvl="0" w:tplc="9878D09C">
      <w:start w:val="1"/>
      <w:numFmt w:val="none"/>
      <w:lvlRestart w:val="0"/>
      <w:pStyle w:val="aff0"/>
      <w:lvlText w:val="%1注"/>
      <w:lvlJc w:val="left"/>
      <w:pPr>
        <w:tabs>
          <w:tab w:val="num" w:pos="760"/>
        </w:tabs>
        <w:ind w:left="760" w:hanging="284"/>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2" w15:restartNumberingAfterBreak="0">
    <w:nsid w:val="62E64F15"/>
    <w:multiLevelType w:val="multilevel"/>
    <w:tmpl w:val="C3483E82"/>
    <w:lvl w:ilvl="0">
      <w:start w:val="1"/>
      <w:numFmt w:val="upperLetter"/>
      <w:suff w:val="space"/>
      <w:lvlText w:val="%1"/>
      <w:lvlJc w:val="left"/>
      <w:pPr>
        <w:ind w:left="425" w:hanging="425"/>
      </w:pPr>
      <w:rPr>
        <w:rFonts w:hint="eastAsia"/>
      </w:rPr>
    </w:lvl>
    <w:lvl w:ilvl="1">
      <w:start w:val="1"/>
      <w:numFmt w:val="decimal"/>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3" w15:restartNumberingAfterBreak="0">
    <w:nsid w:val="644622F9"/>
    <w:multiLevelType w:val="multilevel"/>
    <w:tmpl w:val="958ED3D8"/>
    <w:lvl w:ilvl="0">
      <w:start w:val="1"/>
      <w:numFmt w:val="upperRoman"/>
      <w:pStyle w:val="aff1"/>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310"/>
        </w:tabs>
        <w:ind w:left="1310" w:hanging="420"/>
      </w:pPr>
      <w:rPr>
        <w:rFonts w:hint="eastAsia"/>
      </w:rPr>
    </w:lvl>
    <w:lvl w:ilvl="2">
      <w:start w:val="1"/>
      <w:numFmt w:val="lowerRoman"/>
      <w:lvlText w:val="%3."/>
      <w:lvlJc w:val="right"/>
      <w:pPr>
        <w:tabs>
          <w:tab w:val="num" w:pos="1730"/>
        </w:tabs>
        <w:ind w:left="1730" w:hanging="420"/>
      </w:pPr>
      <w:rPr>
        <w:rFonts w:hint="eastAsia"/>
      </w:rPr>
    </w:lvl>
    <w:lvl w:ilvl="3">
      <w:start w:val="1"/>
      <w:numFmt w:val="decimal"/>
      <w:lvlText w:val="%4."/>
      <w:lvlJc w:val="left"/>
      <w:pPr>
        <w:tabs>
          <w:tab w:val="num" w:pos="2150"/>
        </w:tabs>
        <w:ind w:left="2150" w:hanging="420"/>
      </w:pPr>
      <w:rPr>
        <w:rFonts w:hint="eastAsia"/>
      </w:rPr>
    </w:lvl>
    <w:lvl w:ilvl="4">
      <w:start w:val="1"/>
      <w:numFmt w:val="lowerLetter"/>
      <w:lvlText w:val="%5)"/>
      <w:lvlJc w:val="left"/>
      <w:pPr>
        <w:tabs>
          <w:tab w:val="num" w:pos="2570"/>
        </w:tabs>
        <w:ind w:left="2570" w:hanging="420"/>
      </w:pPr>
      <w:rPr>
        <w:rFonts w:hint="eastAsia"/>
      </w:rPr>
    </w:lvl>
    <w:lvl w:ilvl="5">
      <w:start w:val="1"/>
      <w:numFmt w:val="lowerRoman"/>
      <w:lvlText w:val="%6."/>
      <w:lvlJc w:val="right"/>
      <w:pPr>
        <w:tabs>
          <w:tab w:val="num" w:pos="2990"/>
        </w:tabs>
        <w:ind w:left="2990" w:hanging="420"/>
      </w:pPr>
      <w:rPr>
        <w:rFonts w:hint="eastAsia"/>
      </w:rPr>
    </w:lvl>
    <w:lvl w:ilvl="6">
      <w:start w:val="1"/>
      <w:numFmt w:val="decimal"/>
      <w:lvlText w:val="%7."/>
      <w:lvlJc w:val="left"/>
      <w:pPr>
        <w:tabs>
          <w:tab w:val="num" w:pos="3410"/>
        </w:tabs>
        <w:ind w:left="3410" w:hanging="420"/>
      </w:pPr>
      <w:rPr>
        <w:rFonts w:hint="eastAsia"/>
      </w:rPr>
    </w:lvl>
    <w:lvl w:ilvl="7">
      <w:start w:val="1"/>
      <w:numFmt w:val="lowerLetter"/>
      <w:lvlText w:val="%8)"/>
      <w:lvlJc w:val="left"/>
      <w:pPr>
        <w:tabs>
          <w:tab w:val="num" w:pos="3830"/>
        </w:tabs>
        <w:ind w:left="3830" w:hanging="420"/>
      </w:pPr>
      <w:rPr>
        <w:rFonts w:hint="eastAsia"/>
      </w:rPr>
    </w:lvl>
    <w:lvl w:ilvl="8">
      <w:start w:val="1"/>
      <w:numFmt w:val="lowerRoman"/>
      <w:lvlText w:val="%9."/>
      <w:lvlJc w:val="right"/>
      <w:pPr>
        <w:tabs>
          <w:tab w:val="num" w:pos="4250"/>
        </w:tabs>
        <w:ind w:left="4250" w:hanging="420"/>
      </w:pPr>
      <w:rPr>
        <w:rFonts w:hint="eastAsia"/>
      </w:rPr>
    </w:lvl>
  </w:abstractNum>
  <w:abstractNum w:abstractNumId="24" w15:restartNumberingAfterBreak="0">
    <w:nsid w:val="646260FA"/>
    <w:multiLevelType w:val="multilevel"/>
    <w:tmpl w:val="307C51EE"/>
    <w:lvl w:ilvl="0">
      <w:start w:val="1"/>
      <w:numFmt w:val="decimal"/>
      <w:lvlRestart w:val="0"/>
      <w:pStyle w:val="aff2"/>
      <w:suff w:val="nothing"/>
      <w:lvlText w:val="表%1　"/>
      <w:lvlJc w:val="left"/>
      <w:pPr>
        <w:ind w:left="0" w:firstLine="0"/>
      </w:pPr>
    </w:lvl>
    <w:lvl w:ilvl="1">
      <w:start w:val="1"/>
      <w:numFmt w:val="decimal"/>
      <w:lvlText w:val="%1.%2"/>
      <w:lvlJc w:val="left"/>
      <w:pPr>
        <w:tabs>
          <w:tab w:val="num" w:pos="992"/>
        </w:tabs>
        <w:ind w:left="992" w:hanging="567"/>
      </w:pPr>
    </w:lvl>
    <w:lvl w:ilvl="2">
      <w:start w:val="1"/>
      <w:numFmt w:val="decimal"/>
      <w:lvlText w:val="%1.%2.%3"/>
      <w:lvlJc w:val="left"/>
      <w:pPr>
        <w:tabs>
          <w:tab w:val="num" w:pos="1417"/>
        </w:tabs>
        <w:ind w:left="1417"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5" w15:restartNumberingAfterBreak="0">
    <w:nsid w:val="654A26C9"/>
    <w:multiLevelType w:val="multilevel"/>
    <w:tmpl w:val="D9C4B782"/>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6" w15:restartNumberingAfterBreak="0">
    <w:nsid w:val="657D3FBC"/>
    <w:multiLevelType w:val="multilevel"/>
    <w:tmpl w:val="D78CB1D2"/>
    <w:lvl w:ilvl="0">
      <w:start w:val="1"/>
      <w:numFmt w:val="upperLetter"/>
      <w:lvlRestart w:val="0"/>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7" w15:restartNumberingAfterBreak="0">
    <w:nsid w:val="69506ABF"/>
    <w:multiLevelType w:val="multilevel"/>
    <w:tmpl w:val="6E96CAAC"/>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8" w15:restartNumberingAfterBreak="0">
    <w:nsid w:val="6CA41985"/>
    <w:multiLevelType w:val="hybridMultilevel"/>
    <w:tmpl w:val="13589896"/>
    <w:lvl w:ilvl="0" w:tplc="621C3562">
      <w:start w:val="1"/>
      <w:numFmt w:val="decimal"/>
      <w:pStyle w:val="aff9"/>
      <w:lvlText w:val="%1)"/>
      <w:lvlJc w:val="left"/>
      <w:pPr>
        <w:tabs>
          <w:tab w:val="num" w:pos="823"/>
        </w:tabs>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9" w15:restartNumberingAfterBreak="0">
    <w:nsid w:val="6CE42AC1"/>
    <w:multiLevelType w:val="hybridMultilevel"/>
    <w:tmpl w:val="BB3CA4BE"/>
    <w:lvl w:ilvl="0" w:tplc="C0B8CA6E">
      <w:start w:val="1"/>
      <w:numFmt w:val="lowerLetter"/>
      <w:pStyle w:val="affa"/>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6CEA2025"/>
    <w:multiLevelType w:val="multilevel"/>
    <w:tmpl w:val="C7628974"/>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31" w15:restartNumberingAfterBreak="0">
    <w:nsid w:val="6DBF04F4"/>
    <w:multiLevelType w:val="multilevel"/>
    <w:tmpl w:val="1258F946"/>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32" w15:restartNumberingAfterBreak="0">
    <w:nsid w:val="6DF35F19"/>
    <w:multiLevelType w:val="multilevel"/>
    <w:tmpl w:val="DA9E83D6"/>
    <w:lvl w:ilvl="0">
      <w:start w:val="1"/>
      <w:numFmt w:val="decimal"/>
      <w:lvlRestart w:val="0"/>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33" w15:restartNumberingAfterBreak="0">
    <w:nsid w:val="76933334"/>
    <w:multiLevelType w:val="hybridMultilevel"/>
    <w:tmpl w:val="2ECA7228"/>
    <w:lvl w:ilvl="0" w:tplc="11600844">
      <w:start w:val="1"/>
      <w:numFmt w:val="none"/>
      <w:lvlRestart w:val="0"/>
      <w:pStyle w:val="afff4"/>
      <w:lvlText w:val="%1——"/>
      <w:lvlJc w:val="left"/>
      <w:pPr>
        <w:tabs>
          <w:tab w:val="num" w:pos="330"/>
        </w:tabs>
        <w:ind w:left="948" w:hanging="420"/>
      </w:pPr>
    </w:lvl>
    <w:lvl w:ilvl="1" w:tplc="4F444476" w:tentative="1">
      <w:start w:val="1"/>
      <w:numFmt w:val="lowerLetter"/>
      <w:lvlText w:val="%2)"/>
      <w:lvlJc w:val="left"/>
      <w:pPr>
        <w:tabs>
          <w:tab w:val="num" w:pos="840"/>
        </w:tabs>
        <w:ind w:left="840" w:hanging="420"/>
      </w:pPr>
    </w:lvl>
    <w:lvl w:ilvl="2" w:tplc="D6C24CA6" w:tentative="1">
      <w:start w:val="1"/>
      <w:numFmt w:val="lowerRoman"/>
      <w:lvlText w:val="%3."/>
      <w:lvlJc w:val="right"/>
      <w:pPr>
        <w:tabs>
          <w:tab w:val="num" w:pos="1260"/>
        </w:tabs>
        <w:ind w:left="1260" w:hanging="420"/>
      </w:pPr>
    </w:lvl>
    <w:lvl w:ilvl="3" w:tplc="F6A6C12C" w:tentative="1">
      <w:start w:val="1"/>
      <w:numFmt w:val="decimal"/>
      <w:lvlText w:val="%4."/>
      <w:lvlJc w:val="left"/>
      <w:pPr>
        <w:tabs>
          <w:tab w:val="num" w:pos="1680"/>
        </w:tabs>
        <w:ind w:left="1680" w:hanging="420"/>
      </w:pPr>
    </w:lvl>
    <w:lvl w:ilvl="4" w:tplc="29C01676" w:tentative="1">
      <w:start w:val="1"/>
      <w:numFmt w:val="lowerLetter"/>
      <w:lvlText w:val="%5)"/>
      <w:lvlJc w:val="left"/>
      <w:pPr>
        <w:tabs>
          <w:tab w:val="num" w:pos="2100"/>
        </w:tabs>
        <w:ind w:left="2100" w:hanging="420"/>
      </w:pPr>
    </w:lvl>
    <w:lvl w:ilvl="5" w:tplc="F230A71E" w:tentative="1">
      <w:start w:val="1"/>
      <w:numFmt w:val="lowerRoman"/>
      <w:lvlText w:val="%6."/>
      <w:lvlJc w:val="right"/>
      <w:pPr>
        <w:tabs>
          <w:tab w:val="num" w:pos="2520"/>
        </w:tabs>
        <w:ind w:left="2520" w:hanging="420"/>
      </w:pPr>
    </w:lvl>
    <w:lvl w:ilvl="6" w:tplc="BBF66B4A" w:tentative="1">
      <w:start w:val="1"/>
      <w:numFmt w:val="decimal"/>
      <w:lvlText w:val="%7."/>
      <w:lvlJc w:val="left"/>
      <w:pPr>
        <w:tabs>
          <w:tab w:val="num" w:pos="2940"/>
        </w:tabs>
        <w:ind w:left="2940" w:hanging="420"/>
      </w:pPr>
    </w:lvl>
    <w:lvl w:ilvl="7" w:tplc="7D9A10D8" w:tentative="1">
      <w:start w:val="1"/>
      <w:numFmt w:val="lowerLetter"/>
      <w:lvlText w:val="%8)"/>
      <w:lvlJc w:val="left"/>
      <w:pPr>
        <w:tabs>
          <w:tab w:val="num" w:pos="3360"/>
        </w:tabs>
        <w:ind w:left="3360" w:hanging="420"/>
      </w:pPr>
    </w:lvl>
    <w:lvl w:ilvl="8" w:tplc="7A08F11C" w:tentative="1">
      <w:start w:val="1"/>
      <w:numFmt w:val="lowerRoman"/>
      <w:lvlText w:val="%9."/>
      <w:lvlJc w:val="right"/>
      <w:pPr>
        <w:tabs>
          <w:tab w:val="num" w:pos="3780"/>
        </w:tabs>
        <w:ind w:left="3780" w:hanging="420"/>
      </w:pPr>
    </w:lvl>
  </w:abstractNum>
  <w:num w:numId="1">
    <w:abstractNumId w:val="0"/>
  </w:num>
  <w:num w:numId="2">
    <w:abstractNumId w:val="23"/>
  </w:num>
  <w:num w:numId="3">
    <w:abstractNumId w:val="6"/>
  </w:num>
  <w:num w:numId="4">
    <w:abstractNumId w:val="20"/>
  </w:num>
  <w:num w:numId="5">
    <w:abstractNumId w:val="15"/>
  </w:num>
  <w:num w:numId="6">
    <w:abstractNumId w:val="26"/>
  </w:num>
  <w:num w:numId="7">
    <w:abstractNumId w:val="9"/>
  </w:num>
  <w:num w:numId="8">
    <w:abstractNumId w:val="10"/>
  </w:num>
  <w:num w:numId="9">
    <w:abstractNumId w:val="18"/>
  </w:num>
  <w:num w:numId="10">
    <w:abstractNumId w:val="27"/>
  </w:num>
  <w:num w:numId="11">
    <w:abstractNumId w:val="5"/>
  </w:num>
  <w:num w:numId="12">
    <w:abstractNumId w:val="16"/>
  </w:num>
  <w:num w:numId="13">
    <w:abstractNumId w:val="28"/>
  </w:num>
  <w:num w:numId="14">
    <w:abstractNumId w:val="12"/>
  </w:num>
  <w:num w:numId="15">
    <w:abstractNumId w:val="7"/>
  </w:num>
  <w:num w:numId="16">
    <w:abstractNumId w:val="11"/>
  </w:num>
  <w:num w:numId="17">
    <w:abstractNumId w:val="25"/>
  </w:num>
  <w:num w:numId="18">
    <w:abstractNumId w:val="4"/>
  </w:num>
  <w:num w:numId="19">
    <w:abstractNumId w:val="8"/>
  </w:num>
  <w:num w:numId="20">
    <w:abstractNumId w:val="21"/>
  </w:num>
  <w:num w:numId="21">
    <w:abstractNumId w:val="24"/>
  </w:num>
  <w:num w:numId="22">
    <w:abstractNumId w:val="19"/>
  </w:num>
  <w:num w:numId="23">
    <w:abstractNumId w:val="32"/>
  </w:num>
  <w:num w:numId="24">
    <w:abstractNumId w:val="17"/>
  </w:num>
  <w:num w:numId="25">
    <w:abstractNumId w:val="31"/>
  </w:num>
  <w:num w:numId="26">
    <w:abstractNumId w:val="3"/>
  </w:num>
  <w:num w:numId="27">
    <w:abstractNumId w:val="14"/>
  </w:num>
  <w:num w:numId="28">
    <w:abstractNumId w:val="33"/>
  </w:num>
  <w:num w:numId="29">
    <w:abstractNumId w:val="30"/>
  </w:num>
  <w:num w:numId="30">
    <w:abstractNumId w:val="29"/>
  </w:num>
  <w:num w:numId="31">
    <w:abstractNumId w:val="1"/>
  </w:num>
  <w:num w:numId="32">
    <w:abstractNumId w:val="22"/>
  </w:num>
  <w:num w:numId="33">
    <w:abstractNumId w:val="2"/>
  </w:num>
  <w:num w:numId="34">
    <w:abstractNumId w:val="30"/>
    <w:lvlOverride w:ilvl="0">
      <w:lvl w:ilvl="0">
        <w:start w:val="1"/>
        <w:numFmt w:val="none"/>
        <w:pStyle w:val="affb"/>
        <w:suff w:val="nothing"/>
        <w:lvlText w:val="%1"/>
        <w:lvlJc w:val="left"/>
        <w:pPr>
          <w:ind w:left="0" w:firstLine="0"/>
        </w:pPr>
        <w:rPr>
          <w:rFonts w:hint="eastAsia"/>
        </w:rPr>
      </w:lvl>
    </w:lvlOverride>
    <w:lvlOverride w:ilvl="1">
      <w:lvl w:ilvl="1">
        <w:start w:val="1"/>
        <w:numFmt w:val="decimal"/>
        <w:pStyle w:val="affc"/>
        <w:suff w:val="nothing"/>
        <w:lvlText w:val="%1%2　"/>
        <w:lvlJc w:val="left"/>
        <w:pPr>
          <w:ind w:left="0" w:firstLine="0"/>
        </w:pPr>
        <w:rPr>
          <w:rFonts w:ascii="黑体" w:eastAsia="黑体" w:hint="eastAsia"/>
          <w:b w:val="0"/>
          <w:i w:val="0"/>
          <w:sz w:val="21"/>
        </w:rPr>
      </w:lvl>
    </w:lvlOverride>
    <w:lvlOverride w:ilvl="2">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ligatures w14:val="none"/>
          <w14:numForm w14:val="default"/>
          <w14:numSpacing w14:val="default"/>
        </w:rPr>
      </w:lvl>
    </w:lvlOverride>
    <w:lvlOverride w:ilvl="3">
      <w:lvl w:ilvl="3">
        <w:start w:val="1"/>
        <w:numFmt w:val="decimal"/>
        <w:pStyle w:val="affe"/>
        <w:suff w:val="nothing"/>
        <w:lvlText w:val="%1%2.%3.%4　"/>
        <w:lvlJc w:val="left"/>
        <w:pPr>
          <w:ind w:left="0" w:firstLine="0"/>
        </w:pPr>
        <w:rPr>
          <w:rFonts w:ascii="黑体" w:eastAsia="黑体" w:hint="eastAsia"/>
          <w:b w:val="0"/>
          <w:i w:val="0"/>
          <w:sz w:val="21"/>
        </w:rPr>
      </w:lvl>
    </w:lvlOverride>
    <w:lvlOverride w:ilvl="4">
      <w:lvl w:ilvl="4">
        <w:start w:val="1"/>
        <w:numFmt w:val="decimal"/>
        <w:pStyle w:val="afff"/>
        <w:suff w:val="nothing"/>
        <w:lvlText w:val="%1%2.%3.%4.%5　"/>
        <w:lvlJc w:val="left"/>
        <w:pPr>
          <w:ind w:left="0" w:firstLine="0"/>
        </w:pPr>
        <w:rPr>
          <w:rFonts w:ascii="黑体" w:eastAsia="黑体" w:hint="eastAsia"/>
          <w:b w:val="0"/>
          <w:i w:val="0"/>
          <w:sz w:val="21"/>
        </w:rPr>
      </w:lvl>
    </w:lvlOverride>
    <w:lvlOverride w:ilvl="5">
      <w:lvl w:ilvl="5">
        <w:start w:val="1"/>
        <w:numFmt w:val="decimal"/>
        <w:pStyle w:val="afff0"/>
        <w:suff w:val="nothing"/>
        <w:lvlText w:val="%1%2.%3.%4.%5.%6　"/>
        <w:lvlJc w:val="left"/>
        <w:pPr>
          <w:ind w:left="0" w:firstLine="0"/>
        </w:pPr>
        <w:rPr>
          <w:rFonts w:ascii="黑体" w:eastAsia="黑体" w:hint="eastAsia"/>
          <w:b w:val="0"/>
          <w:i w:val="0"/>
          <w:sz w:val="21"/>
        </w:rPr>
      </w:lvl>
    </w:lvlOverride>
    <w:lvlOverride w:ilvl="6">
      <w:lvl w:ilvl="6">
        <w:start w:val="1"/>
        <w:numFmt w:val="decimal"/>
        <w:pStyle w:val="afff1"/>
        <w:suff w:val="nothing"/>
        <w:lvlText w:val="%1%2.%3.%4.%5.%6.%7　"/>
        <w:lvlJc w:val="left"/>
        <w:pPr>
          <w:ind w:left="0" w:firstLine="0"/>
        </w:pPr>
        <w:rPr>
          <w:rFonts w:ascii="黑体" w:eastAsia="黑体" w:hint="eastAsia"/>
          <w:b w:val="0"/>
          <w:i w:val="0"/>
          <w:sz w:val="21"/>
        </w:rPr>
      </w:lvl>
    </w:lvlOverride>
    <w:lvlOverride w:ilvl="7">
      <w:lvl w:ilvl="7">
        <w:start w:val="1"/>
        <w:numFmt w:val="decimal"/>
        <w:lvlText w:val="%1.%2.%3.%4.%5.%6.%7.%8"/>
        <w:lvlJc w:val="left"/>
        <w:pPr>
          <w:tabs>
            <w:tab w:val="num" w:pos="4351"/>
          </w:tabs>
          <w:ind w:left="3969" w:hanging="1418"/>
        </w:pPr>
        <w:rPr>
          <w:rFonts w:hint="eastAsia"/>
        </w:rPr>
      </w:lvl>
    </w:lvlOverride>
    <w:lvlOverride w:ilvl="8">
      <w:lvl w:ilvl="8">
        <w:start w:val="1"/>
        <w:numFmt w:val="decimal"/>
        <w:lvlText w:val="%1.%2.%3.%4.%5.%6.%7.%8.%9"/>
        <w:lvlJc w:val="left"/>
        <w:pPr>
          <w:tabs>
            <w:tab w:val="num" w:pos="4777"/>
          </w:tabs>
          <w:ind w:left="4677" w:hanging="1700"/>
        </w:pPr>
        <w:rPr>
          <w:rFonts w:hint="eastAsia"/>
        </w:rPr>
      </w:lvl>
    </w:lvlOverride>
  </w:num>
  <w:num w:numId="35">
    <w:abstractNumId w:val="1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proofState w:grammar="clean"/>
  <w:attachedTemplate r:id="rId1"/>
  <w:stylePaneSortMethod w:val="0000"/>
  <w:documentProtection w:edit="forms" w:enforcement="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687"/>
    <w:rsid w:val="0000040A"/>
    <w:rsid w:val="00000A94"/>
    <w:rsid w:val="00001972"/>
    <w:rsid w:val="00001D9A"/>
    <w:rsid w:val="00002D44"/>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0687"/>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148C"/>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3741A"/>
    <w:rsid w:val="0044083F"/>
    <w:rsid w:val="00441AE7"/>
    <w:rsid w:val="00445574"/>
    <w:rsid w:val="004467FB"/>
    <w:rsid w:val="00452D6B"/>
    <w:rsid w:val="00454484"/>
    <w:rsid w:val="0045517B"/>
    <w:rsid w:val="00461CB7"/>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4A5D"/>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ECF"/>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04C"/>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62"/>
    <w:rsid w:val="006A07AA"/>
    <w:rsid w:val="006A25E5"/>
    <w:rsid w:val="006A2B46"/>
    <w:rsid w:val="006A336D"/>
    <w:rsid w:val="006A37B9"/>
    <w:rsid w:val="006A3D27"/>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28E0"/>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15BC"/>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3F91"/>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5609D"/>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039"/>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6980"/>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7B9"/>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286E"/>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4717"/>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5624"/>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D75C2"/>
    <w:rsid w:val="00EE0350"/>
    <w:rsid w:val="00EE0719"/>
    <w:rsid w:val="00EE0E80"/>
    <w:rsid w:val="00EE613F"/>
    <w:rsid w:val="00EE7295"/>
    <w:rsid w:val="00EE7869"/>
    <w:rsid w:val="00EF054A"/>
    <w:rsid w:val="00EF3235"/>
    <w:rsid w:val="00EF7076"/>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56290CE-D1CF-49DC-99A2-2A02BFDC0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5">
    <w:name w:val="Normal"/>
    <w:qFormat/>
    <w:rsid w:val="00F32780"/>
    <w:pPr>
      <w:widowControl w:val="0"/>
      <w:adjustRightInd w:val="0"/>
      <w:spacing w:line="400" w:lineRule="exact"/>
      <w:jc w:val="both"/>
    </w:pPr>
    <w:rPr>
      <w:kern w:val="2"/>
      <w:sz w:val="21"/>
      <w:szCs w:val="21"/>
    </w:rPr>
  </w:style>
  <w:style w:type="paragraph" w:styleId="1">
    <w:name w:val="heading 1"/>
    <w:basedOn w:val="afff5"/>
    <w:next w:val="afff5"/>
    <w:link w:val="10"/>
    <w:qFormat/>
    <w:rsid w:val="00F32780"/>
    <w:pPr>
      <w:keepNext/>
      <w:keepLines/>
      <w:spacing w:before="340" w:after="330" w:line="578" w:lineRule="auto"/>
      <w:outlineLvl w:val="0"/>
    </w:pPr>
    <w:rPr>
      <w:b/>
      <w:bCs/>
      <w:kern w:val="44"/>
      <w:sz w:val="44"/>
      <w:szCs w:val="44"/>
    </w:rPr>
  </w:style>
  <w:style w:type="paragraph" w:styleId="22">
    <w:name w:val="heading 2"/>
    <w:basedOn w:val="afff5"/>
    <w:next w:val="afff5"/>
    <w:link w:val="23"/>
    <w:qFormat/>
    <w:rsid w:val="00F32780"/>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rsid w:val="00F32780"/>
    <w:pPr>
      <w:keepNext/>
      <w:keepLines/>
      <w:spacing w:before="260" w:after="260" w:line="416" w:lineRule="auto"/>
      <w:outlineLvl w:val="2"/>
    </w:pPr>
    <w:rPr>
      <w:b/>
      <w:bCs/>
      <w:sz w:val="32"/>
      <w:szCs w:val="32"/>
    </w:rPr>
  </w:style>
  <w:style w:type="paragraph" w:styleId="4">
    <w:name w:val="heading 4"/>
    <w:basedOn w:val="afff5"/>
    <w:next w:val="afff5"/>
    <w:link w:val="40"/>
    <w:qFormat/>
    <w:rsid w:val="00F32780"/>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rsid w:val="00F32780"/>
    <w:pPr>
      <w:keepNext/>
      <w:keepLines/>
      <w:adjustRightInd/>
      <w:spacing w:before="280" w:after="290" w:line="376" w:lineRule="auto"/>
      <w:outlineLvl w:val="4"/>
    </w:pPr>
    <w:rPr>
      <w:b/>
      <w:bCs/>
      <w:sz w:val="28"/>
      <w:szCs w:val="28"/>
    </w:rPr>
  </w:style>
  <w:style w:type="paragraph" w:styleId="6">
    <w:name w:val="heading 6"/>
    <w:basedOn w:val="afff5"/>
    <w:next w:val="afff5"/>
    <w:link w:val="60"/>
    <w:qFormat/>
    <w:rsid w:val="00F32780"/>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rsid w:val="00F32780"/>
    <w:pPr>
      <w:keepNext/>
      <w:keepLines/>
      <w:adjustRightInd/>
      <w:spacing w:before="240" w:after="64" w:line="320" w:lineRule="auto"/>
      <w:outlineLvl w:val="6"/>
    </w:pPr>
    <w:rPr>
      <w:b/>
      <w:bCs/>
      <w:sz w:val="24"/>
      <w:szCs w:val="24"/>
    </w:rPr>
  </w:style>
  <w:style w:type="paragraph" w:styleId="8">
    <w:name w:val="heading 8"/>
    <w:basedOn w:val="afff5"/>
    <w:next w:val="afff5"/>
    <w:link w:val="80"/>
    <w:qFormat/>
    <w:rsid w:val="00F32780"/>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rsid w:val="00F32780"/>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character" w:customStyle="1" w:styleId="10">
    <w:name w:val="标题 1 字符"/>
    <w:link w:val="1"/>
    <w:rsid w:val="00F32780"/>
    <w:rPr>
      <w:b/>
      <w:bCs/>
      <w:kern w:val="44"/>
      <w:sz w:val="44"/>
      <w:szCs w:val="44"/>
    </w:rPr>
  </w:style>
  <w:style w:type="character" w:customStyle="1" w:styleId="23">
    <w:name w:val="标题 2 字符"/>
    <w:link w:val="22"/>
    <w:rsid w:val="00F32780"/>
    <w:rPr>
      <w:rFonts w:ascii="Arial" w:eastAsia="黑体" w:hAnsi="Arial"/>
      <w:b/>
      <w:bCs/>
      <w:kern w:val="2"/>
      <w:sz w:val="32"/>
      <w:szCs w:val="32"/>
    </w:rPr>
  </w:style>
  <w:style w:type="character" w:customStyle="1" w:styleId="30">
    <w:name w:val="标题 3 字符"/>
    <w:link w:val="3"/>
    <w:rsid w:val="00F32780"/>
    <w:rPr>
      <w:b/>
      <w:bCs/>
      <w:kern w:val="2"/>
      <w:sz w:val="32"/>
      <w:szCs w:val="32"/>
    </w:rPr>
  </w:style>
  <w:style w:type="character" w:customStyle="1" w:styleId="40">
    <w:name w:val="标题 4 字符"/>
    <w:link w:val="4"/>
    <w:rsid w:val="00F32780"/>
    <w:rPr>
      <w:rFonts w:ascii="Arial" w:eastAsia="黑体" w:hAnsi="Arial"/>
      <w:b/>
      <w:bCs/>
      <w:kern w:val="2"/>
      <w:sz w:val="28"/>
      <w:szCs w:val="28"/>
    </w:rPr>
  </w:style>
  <w:style w:type="character" w:customStyle="1" w:styleId="50">
    <w:name w:val="标题 5 字符"/>
    <w:link w:val="5"/>
    <w:rsid w:val="00F32780"/>
    <w:rPr>
      <w:b/>
      <w:bCs/>
      <w:kern w:val="2"/>
      <w:sz w:val="28"/>
      <w:szCs w:val="28"/>
    </w:rPr>
  </w:style>
  <w:style w:type="character" w:customStyle="1" w:styleId="60">
    <w:name w:val="标题 6 字符"/>
    <w:link w:val="6"/>
    <w:rsid w:val="00F32780"/>
    <w:rPr>
      <w:rFonts w:ascii="Arial" w:eastAsia="黑体" w:hAnsi="Arial"/>
      <w:b/>
      <w:bCs/>
      <w:kern w:val="2"/>
      <w:sz w:val="24"/>
      <w:szCs w:val="24"/>
    </w:rPr>
  </w:style>
  <w:style w:type="character" w:customStyle="1" w:styleId="70">
    <w:name w:val="标题 7 字符"/>
    <w:link w:val="7"/>
    <w:rsid w:val="00F32780"/>
    <w:rPr>
      <w:b/>
      <w:bCs/>
      <w:kern w:val="2"/>
      <w:sz w:val="24"/>
      <w:szCs w:val="24"/>
    </w:rPr>
  </w:style>
  <w:style w:type="character" w:customStyle="1" w:styleId="80">
    <w:name w:val="标题 8 字符"/>
    <w:link w:val="8"/>
    <w:rsid w:val="00F32780"/>
    <w:rPr>
      <w:rFonts w:ascii="Arial" w:eastAsia="黑体" w:hAnsi="Arial"/>
      <w:kern w:val="2"/>
      <w:sz w:val="24"/>
      <w:szCs w:val="24"/>
    </w:rPr>
  </w:style>
  <w:style w:type="character" w:customStyle="1" w:styleId="90">
    <w:name w:val="标题 9 字符"/>
    <w:link w:val="9"/>
    <w:rsid w:val="00F32780"/>
    <w:rPr>
      <w:rFonts w:ascii="Arial" w:eastAsia="黑体" w:hAnsi="Arial"/>
      <w:kern w:val="2"/>
      <w:sz w:val="21"/>
      <w:szCs w:val="21"/>
    </w:rPr>
  </w:style>
  <w:style w:type="paragraph" w:styleId="afff9">
    <w:name w:val="header"/>
    <w:basedOn w:val="afff5"/>
    <w:link w:val="afffa"/>
    <w:uiPriority w:val="99"/>
    <w:rsid w:val="00F32780"/>
    <w:pPr>
      <w:tabs>
        <w:tab w:val="center" w:pos="4153"/>
        <w:tab w:val="right" w:pos="8306"/>
      </w:tabs>
      <w:adjustRightInd/>
      <w:snapToGrid w:val="0"/>
      <w:jc w:val="center"/>
    </w:pPr>
    <w:rPr>
      <w:sz w:val="18"/>
      <w:szCs w:val="18"/>
    </w:rPr>
  </w:style>
  <w:style w:type="character" w:customStyle="1" w:styleId="afffa">
    <w:name w:val="页眉 字符"/>
    <w:link w:val="afff9"/>
    <w:uiPriority w:val="99"/>
    <w:rsid w:val="00F32780"/>
    <w:rPr>
      <w:kern w:val="2"/>
      <w:sz w:val="18"/>
      <w:szCs w:val="18"/>
    </w:rPr>
  </w:style>
  <w:style w:type="paragraph" w:styleId="afffb">
    <w:name w:val="footer"/>
    <w:basedOn w:val="afff5"/>
    <w:link w:val="afffc"/>
    <w:uiPriority w:val="99"/>
    <w:rsid w:val="00F32780"/>
    <w:pPr>
      <w:tabs>
        <w:tab w:val="center" w:pos="4153"/>
        <w:tab w:val="right" w:pos="8306"/>
      </w:tabs>
      <w:adjustRightInd/>
      <w:snapToGrid w:val="0"/>
      <w:spacing w:line="240" w:lineRule="auto"/>
      <w:jc w:val="right"/>
    </w:pPr>
    <w:rPr>
      <w:rFonts w:ascii="宋体"/>
      <w:sz w:val="18"/>
      <w:szCs w:val="18"/>
    </w:rPr>
  </w:style>
  <w:style w:type="character" w:customStyle="1" w:styleId="afffc">
    <w:name w:val="页脚 字符"/>
    <w:link w:val="afffb"/>
    <w:uiPriority w:val="99"/>
    <w:rsid w:val="00F32780"/>
    <w:rPr>
      <w:rFonts w:ascii="宋体"/>
      <w:kern w:val="2"/>
      <w:sz w:val="18"/>
      <w:szCs w:val="18"/>
    </w:rPr>
  </w:style>
  <w:style w:type="paragraph" w:styleId="afffd">
    <w:name w:val="Balloon Text"/>
    <w:basedOn w:val="afff5"/>
    <w:link w:val="afffe"/>
    <w:uiPriority w:val="99"/>
    <w:semiHidden/>
    <w:unhideWhenUsed/>
    <w:rsid w:val="00F32780"/>
    <w:rPr>
      <w:sz w:val="18"/>
      <w:szCs w:val="18"/>
    </w:rPr>
  </w:style>
  <w:style w:type="character" w:customStyle="1" w:styleId="afffe">
    <w:name w:val="批注框文本 字符"/>
    <w:link w:val="afffd"/>
    <w:uiPriority w:val="99"/>
    <w:semiHidden/>
    <w:rsid w:val="00F32780"/>
    <w:rPr>
      <w:kern w:val="2"/>
      <w:sz w:val="18"/>
      <w:szCs w:val="18"/>
    </w:rPr>
  </w:style>
  <w:style w:type="paragraph" w:styleId="affff">
    <w:name w:val="Quote"/>
    <w:basedOn w:val="afff5"/>
    <w:next w:val="afff5"/>
    <w:link w:val="affff0"/>
    <w:uiPriority w:val="29"/>
    <w:qFormat/>
    <w:rsid w:val="00F32780"/>
    <w:rPr>
      <w:i/>
      <w:iCs/>
      <w:color w:val="000000"/>
    </w:rPr>
  </w:style>
  <w:style w:type="character" w:customStyle="1" w:styleId="affff0">
    <w:name w:val="引用 字符"/>
    <w:link w:val="affff"/>
    <w:uiPriority w:val="29"/>
    <w:rsid w:val="00F32780"/>
    <w:rPr>
      <w:i/>
      <w:iCs/>
      <w:color w:val="000000"/>
      <w:kern w:val="2"/>
      <w:sz w:val="21"/>
      <w:szCs w:val="21"/>
    </w:rPr>
  </w:style>
  <w:style w:type="character" w:styleId="affff1">
    <w:name w:val="Strong"/>
    <w:uiPriority w:val="22"/>
    <w:qFormat/>
    <w:rsid w:val="00F32780"/>
    <w:rPr>
      <w:b/>
      <w:bCs/>
    </w:rPr>
  </w:style>
  <w:style w:type="character" w:styleId="affff2">
    <w:name w:val="Emphasis"/>
    <w:uiPriority w:val="20"/>
    <w:qFormat/>
    <w:rsid w:val="00F32780"/>
    <w:rPr>
      <w:i/>
      <w:iCs/>
    </w:rPr>
  </w:style>
  <w:style w:type="paragraph" w:styleId="affff3">
    <w:name w:val="Title"/>
    <w:basedOn w:val="afff5"/>
    <w:link w:val="affff4"/>
    <w:qFormat/>
    <w:rsid w:val="00F32780"/>
    <w:pPr>
      <w:spacing w:before="240" w:after="60"/>
      <w:jc w:val="center"/>
      <w:outlineLvl w:val="0"/>
    </w:pPr>
    <w:rPr>
      <w:rFonts w:ascii="Arial" w:hAnsi="Arial" w:cs="Arial"/>
      <w:b/>
      <w:bCs/>
      <w:sz w:val="32"/>
      <w:szCs w:val="32"/>
    </w:rPr>
  </w:style>
  <w:style w:type="character" w:customStyle="1" w:styleId="affff4">
    <w:name w:val="标题 字符"/>
    <w:link w:val="affff3"/>
    <w:rsid w:val="00F32780"/>
    <w:rPr>
      <w:rFonts w:ascii="Arial" w:hAnsi="Arial" w:cs="Arial"/>
      <w:b/>
      <w:bCs/>
      <w:kern w:val="2"/>
      <w:sz w:val="32"/>
      <w:szCs w:val="32"/>
    </w:rPr>
  </w:style>
  <w:style w:type="paragraph" w:customStyle="1" w:styleId="affff5">
    <w:name w:val="标准标志"/>
    <w:next w:val="afff5"/>
    <w:rsid w:val="00F32780"/>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6">
    <w:name w:val="标准称谓"/>
    <w:next w:val="afff5"/>
    <w:rsid w:val="00F3278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7">
    <w:name w:val="标准文件_页脚偶数页"/>
    <w:rsid w:val="00F32780"/>
    <w:pPr>
      <w:ind w:left="198"/>
    </w:pPr>
    <w:rPr>
      <w:rFonts w:ascii="宋体" w:hAnsi="Times New Roman"/>
      <w:sz w:val="18"/>
    </w:rPr>
  </w:style>
  <w:style w:type="paragraph" w:customStyle="1" w:styleId="affff8">
    <w:name w:val="标准文件_页脚奇数页"/>
    <w:rsid w:val="00F32780"/>
    <w:pPr>
      <w:ind w:right="227"/>
      <w:jc w:val="right"/>
    </w:pPr>
    <w:rPr>
      <w:rFonts w:ascii="宋体" w:hAnsi="Times New Roman"/>
      <w:sz w:val="18"/>
    </w:rPr>
  </w:style>
  <w:style w:type="paragraph" w:customStyle="1" w:styleId="affff9">
    <w:name w:val="标准书眉一"/>
    <w:rsid w:val="00F32780"/>
    <w:pPr>
      <w:jc w:val="both"/>
    </w:pPr>
    <w:rPr>
      <w:rFonts w:ascii="Times New Roman" w:hAnsi="Times New Roman"/>
    </w:rPr>
  </w:style>
  <w:style w:type="paragraph" w:customStyle="1" w:styleId="ICS">
    <w:name w:val="标准文件_ICS"/>
    <w:basedOn w:val="afff5"/>
    <w:rsid w:val="00F32780"/>
    <w:pPr>
      <w:spacing w:line="0" w:lineRule="atLeast"/>
    </w:pPr>
    <w:rPr>
      <w:rFonts w:ascii="黑体" w:eastAsia="黑体" w:hAnsi="宋体"/>
    </w:rPr>
  </w:style>
  <w:style w:type="paragraph" w:customStyle="1" w:styleId="affffa">
    <w:name w:val="标准文件_标准正文"/>
    <w:basedOn w:val="afff5"/>
    <w:next w:val="affffb"/>
    <w:rsid w:val="00F32780"/>
    <w:pPr>
      <w:snapToGrid w:val="0"/>
      <w:ind w:firstLineChars="200" w:firstLine="200"/>
    </w:pPr>
    <w:rPr>
      <w:kern w:val="0"/>
    </w:rPr>
  </w:style>
  <w:style w:type="paragraph" w:customStyle="1" w:styleId="affffc">
    <w:name w:val="标准文件_版本"/>
    <w:basedOn w:val="affffa"/>
    <w:rsid w:val="00F32780"/>
    <w:pPr>
      <w:adjustRightInd/>
      <w:snapToGrid/>
      <w:ind w:firstLineChars="0" w:firstLine="0"/>
    </w:pPr>
    <w:rPr>
      <w:rFonts w:ascii="宋体" w:hAnsi="宋体"/>
      <w:kern w:val="2"/>
    </w:rPr>
  </w:style>
  <w:style w:type="paragraph" w:customStyle="1" w:styleId="affffd">
    <w:name w:val="标准文件_标准部门"/>
    <w:basedOn w:val="afff5"/>
    <w:rsid w:val="00F32780"/>
    <w:pPr>
      <w:jc w:val="center"/>
    </w:pPr>
    <w:rPr>
      <w:rFonts w:ascii="黑体" w:eastAsia="黑体"/>
      <w:kern w:val="0"/>
      <w:sz w:val="44"/>
    </w:rPr>
  </w:style>
  <w:style w:type="paragraph" w:customStyle="1" w:styleId="affffe">
    <w:name w:val="标准文件_标准代替"/>
    <w:basedOn w:val="afff5"/>
    <w:next w:val="afff5"/>
    <w:rsid w:val="00F32780"/>
    <w:pPr>
      <w:spacing w:line="310" w:lineRule="exact"/>
      <w:jc w:val="right"/>
    </w:pPr>
    <w:rPr>
      <w:rFonts w:ascii="宋体" w:hAnsi="宋体"/>
      <w:kern w:val="0"/>
    </w:rPr>
  </w:style>
  <w:style w:type="paragraph" w:customStyle="1" w:styleId="afffff">
    <w:name w:val="标准文件_标准名称标题"/>
    <w:basedOn w:val="afff5"/>
    <w:next w:val="afff5"/>
    <w:rsid w:val="00F32780"/>
    <w:pPr>
      <w:widowControl/>
      <w:shd w:val="clear" w:color="FFFFFF" w:fill="FFFFFF"/>
      <w:adjustRightInd/>
      <w:spacing w:before="640" w:after="100"/>
      <w:jc w:val="center"/>
    </w:pPr>
    <w:rPr>
      <w:rFonts w:ascii="黑体" w:eastAsia="黑体"/>
      <w:kern w:val="0"/>
      <w:sz w:val="32"/>
    </w:rPr>
  </w:style>
  <w:style w:type="paragraph" w:customStyle="1" w:styleId="afffff0">
    <w:name w:val="标准文件_页眉奇数页"/>
    <w:next w:val="afff5"/>
    <w:rsid w:val="00F32780"/>
    <w:pPr>
      <w:tabs>
        <w:tab w:val="center" w:pos="4154"/>
        <w:tab w:val="right" w:pos="8306"/>
      </w:tabs>
      <w:spacing w:after="120"/>
      <w:jc w:val="right"/>
    </w:pPr>
    <w:rPr>
      <w:rFonts w:ascii="黑体" w:eastAsia="黑体" w:hAnsi="宋体"/>
      <w:noProof/>
      <w:sz w:val="21"/>
    </w:rPr>
  </w:style>
  <w:style w:type="paragraph" w:customStyle="1" w:styleId="afffff1">
    <w:name w:val="标准文件_页眉偶数页"/>
    <w:basedOn w:val="afffff0"/>
    <w:next w:val="afff5"/>
    <w:rsid w:val="00F32780"/>
    <w:pPr>
      <w:jc w:val="left"/>
    </w:pPr>
  </w:style>
  <w:style w:type="paragraph" w:customStyle="1" w:styleId="afffff2">
    <w:name w:val="标准文件_参考文献标题"/>
    <w:basedOn w:val="afff5"/>
    <w:next w:val="afff5"/>
    <w:rsid w:val="00F32780"/>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
    <w:name w:val="标准文件_参考文献条目"/>
    <w:rsid w:val="00F32780"/>
    <w:pPr>
      <w:numPr>
        <w:numId w:val="1"/>
      </w:numPr>
    </w:pPr>
    <w:rPr>
      <w:rFonts w:ascii="宋体" w:hAnsi="Times New Roman"/>
    </w:rPr>
  </w:style>
  <w:style w:type="paragraph" w:customStyle="1" w:styleId="affffb">
    <w:name w:val="标准文件_段"/>
    <w:link w:val="Char"/>
    <w:qFormat/>
    <w:rsid w:val="00DB286E"/>
    <w:pPr>
      <w:autoSpaceDE w:val="0"/>
      <w:autoSpaceDN w:val="0"/>
      <w:ind w:firstLineChars="200" w:firstLine="200"/>
      <w:jc w:val="both"/>
    </w:pPr>
    <w:rPr>
      <w:rFonts w:ascii="Times New Roman" w:hAnsi="Times New Roman"/>
      <w:noProof/>
      <w:sz w:val="21"/>
    </w:rPr>
  </w:style>
  <w:style w:type="paragraph" w:customStyle="1" w:styleId="affe">
    <w:name w:val="标准文件_二级条标题"/>
    <w:next w:val="affffb"/>
    <w:qFormat/>
    <w:rsid w:val="00F32780"/>
    <w:pPr>
      <w:widowControl w:val="0"/>
      <w:numPr>
        <w:ilvl w:val="3"/>
        <w:numId w:val="29"/>
      </w:numPr>
      <w:spacing w:beforeLines="50" w:before="50" w:afterLines="50" w:after="50"/>
      <w:jc w:val="both"/>
      <w:outlineLvl w:val="2"/>
    </w:pPr>
    <w:rPr>
      <w:rFonts w:ascii="黑体" w:eastAsia="黑体" w:hAnsi="Times New Roman"/>
      <w:sz w:val="21"/>
    </w:rPr>
  </w:style>
  <w:style w:type="character" w:customStyle="1" w:styleId="afffff3">
    <w:name w:val="标准文件_发布"/>
    <w:rsid w:val="00F32780"/>
    <w:rPr>
      <w:rFonts w:ascii="黑体" w:eastAsia="黑体"/>
      <w:spacing w:val="0"/>
      <w:w w:val="100"/>
      <w:position w:val="3"/>
      <w:sz w:val="28"/>
    </w:rPr>
  </w:style>
  <w:style w:type="paragraph" w:customStyle="1" w:styleId="ad">
    <w:name w:val="标准文件_方框数字列项"/>
    <w:basedOn w:val="affffb"/>
    <w:rsid w:val="00F32780"/>
    <w:pPr>
      <w:numPr>
        <w:numId w:val="3"/>
      </w:numPr>
      <w:ind w:firstLineChars="0" w:firstLine="0"/>
    </w:pPr>
  </w:style>
  <w:style w:type="paragraph" w:customStyle="1" w:styleId="afffff4">
    <w:name w:val="标准文件_封面标准编号"/>
    <w:basedOn w:val="afff5"/>
    <w:next w:val="affffe"/>
    <w:rsid w:val="00F32780"/>
    <w:pPr>
      <w:spacing w:line="310" w:lineRule="exact"/>
      <w:jc w:val="right"/>
    </w:pPr>
    <w:rPr>
      <w:rFonts w:ascii="黑体" w:eastAsia="黑体"/>
      <w:kern w:val="0"/>
      <w:sz w:val="28"/>
    </w:rPr>
  </w:style>
  <w:style w:type="paragraph" w:customStyle="1" w:styleId="afffff5">
    <w:name w:val="标准文件_封面标准分类号"/>
    <w:basedOn w:val="afff5"/>
    <w:rsid w:val="00F32780"/>
    <w:rPr>
      <w:rFonts w:ascii="黑体" w:eastAsia="黑体"/>
      <w:b/>
      <w:kern w:val="0"/>
      <w:sz w:val="28"/>
    </w:rPr>
  </w:style>
  <w:style w:type="paragraph" w:customStyle="1" w:styleId="afffff6">
    <w:name w:val="标准文件_封面标准名称"/>
    <w:basedOn w:val="afff5"/>
    <w:rsid w:val="00F32780"/>
    <w:pPr>
      <w:spacing w:line="240" w:lineRule="auto"/>
      <w:jc w:val="center"/>
    </w:pPr>
    <w:rPr>
      <w:rFonts w:ascii="黑体" w:eastAsia="黑体"/>
      <w:kern w:val="0"/>
      <w:sz w:val="52"/>
    </w:rPr>
  </w:style>
  <w:style w:type="paragraph" w:customStyle="1" w:styleId="afffff7">
    <w:name w:val="标准文件_封面标准英文名称"/>
    <w:basedOn w:val="afff5"/>
    <w:rsid w:val="00F32780"/>
    <w:pPr>
      <w:spacing w:line="240" w:lineRule="auto"/>
      <w:jc w:val="center"/>
    </w:pPr>
    <w:rPr>
      <w:rFonts w:ascii="黑体" w:eastAsia="黑体"/>
      <w:b/>
      <w:sz w:val="28"/>
    </w:rPr>
  </w:style>
  <w:style w:type="paragraph" w:customStyle="1" w:styleId="afffff8">
    <w:name w:val="标准文件_封面发布日期"/>
    <w:basedOn w:val="afff5"/>
    <w:rsid w:val="00F32780"/>
    <w:pPr>
      <w:spacing w:line="310" w:lineRule="exact"/>
    </w:pPr>
    <w:rPr>
      <w:rFonts w:ascii="黑体" w:eastAsia="黑体"/>
      <w:kern w:val="0"/>
      <w:sz w:val="28"/>
    </w:rPr>
  </w:style>
  <w:style w:type="paragraph" w:customStyle="1" w:styleId="afffff9">
    <w:name w:val="标准文件_封面密级"/>
    <w:basedOn w:val="afff5"/>
    <w:rsid w:val="00F32780"/>
    <w:rPr>
      <w:rFonts w:eastAsia="黑体"/>
      <w:sz w:val="32"/>
    </w:rPr>
  </w:style>
  <w:style w:type="paragraph" w:customStyle="1" w:styleId="afffffa">
    <w:name w:val="标准文件_封面实施日期"/>
    <w:basedOn w:val="afff5"/>
    <w:rsid w:val="00F32780"/>
    <w:pPr>
      <w:spacing w:line="310" w:lineRule="exact"/>
      <w:jc w:val="right"/>
    </w:pPr>
    <w:rPr>
      <w:rFonts w:ascii="黑体" w:eastAsia="黑体"/>
      <w:sz w:val="28"/>
    </w:rPr>
  </w:style>
  <w:style w:type="paragraph" w:customStyle="1" w:styleId="afffffb">
    <w:name w:val="标准文件_封面抬头"/>
    <w:basedOn w:val="affffb"/>
    <w:rsid w:val="00F32780"/>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b"/>
    <w:rsid w:val="00F32780"/>
    <w:pPr>
      <w:numPr>
        <w:numId w:val="6"/>
      </w:numPr>
      <w:shd w:val="clear" w:color="FFFFFF" w:fill="FFFFFF"/>
      <w:tabs>
        <w:tab w:val="left" w:pos="6406"/>
      </w:tabs>
      <w:spacing w:before="560" w:afterLines="50" w:after="50"/>
      <w:jc w:val="center"/>
      <w:outlineLvl w:val="0"/>
    </w:pPr>
    <w:rPr>
      <w:rFonts w:ascii="黑体" w:eastAsia="黑体" w:hAnsi="Times New Roman"/>
      <w:noProof/>
      <w:sz w:val="21"/>
    </w:rPr>
  </w:style>
  <w:style w:type="paragraph" w:customStyle="1" w:styleId="aff">
    <w:name w:val="标准文件_附录表标题"/>
    <w:next w:val="affffb"/>
    <w:qFormat/>
    <w:rsid w:val="00F32780"/>
    <w:pPr>
      <w:numPr>
        <w:ilvl w:val="1"/>
        <w:numId w:val="4"/>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4">
    <w:name w:val="标准文件_附录一级条标题"/>
    <w:next w:val="affffb"/>
    <w:rsid w:val="00F32780"/>
    <w:pPr>
      <w:widowControl w:val="0"/>
      <w:numPr>
        <w:ilvl w:val="1"/>
        <w:numId w:val="6"/>
      </w:numPr>
      <w:spacing w:beforeLines="50" w:before="50" w:afterLines="50" w:after="50"/>
      <w:jc w:val="both"/>
      <w:outlineLvl w:val="2"/>
    </w:pPr>
    <w:rPr>
      <w:rFonts w:ascii="黑体" w:eastAsia="黑体" w:hAnsi="Times New Roman"/>
      <w:kern w:val="21"/>
      <w:sz w:val="21"/>
    </w:rPr>
  </w:style>
  <w:style w:type="paragraph" w:customStyle="1" w:styleId="aff5">
    <w:name w:val="标准文件_附录二级条标题"/>
    <w:basedOn w:val="aff4"/>
    <w:next w:val="affffb"/>
    <w:rsid w:val="00F32780"/>
    <w:pPr>
      <w:widowControl/>
      <w:numPr>
        <w:ilvl w:val="2"/>
      </w:numPr>
      <w:wordWrap w:val="0"/>
      <w:overflowPunct w:val="0"/>
      <w:autoSpaceDE w:val="0"/>
      <w:autoSpaceDN w:val="0"/>
      <w:textAlignment w:val="baseline"/>
      <w:outlineLvl w:val="3"/>
    </w:pPr>
  </w:style>
  <w:style w:type="paragraph" w:customStyle="1" w:styleId="afffffc">
    <w:name w:val="标准文件_附录公式"/>
    <w:basedOn w:val="affffa"/>
    <w:next w:val="affffa"/>
    <w:rsid w:val="00F32780"/>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b"/>
    <w:rsid w:val="00F32780"/>
    <w:pPr>
      <w:widowControl w:val="0"/>
      <w:numPr>
        <w:ilvl w:val="3"/>
        <w:numId w:val="6"/>
      </w:numPr>
      <w:spacing w:beforeLines="50" w:before="50" w:afterLines="50" w:after="50"/>
      <w:jc w:val="both"/>
      <w:outlineLvl w:val="4"/>
    </w:pPr>
    <w:rPr>
      <w:rFonts w:ascii="黑体" w:eastAsia="黑体" w:hAnsi="Times New Roman"/>
      <w:kern w:val="21"/>
      <w:sz w:val="21"/>
    </w:rPr>
  </w:style>
  <w:style w:type="paragraph" w:customStyle="1" w:styleId="aff7">
    <w:name w:val="标准文件_附录四级条标题"/>
    <w:next w:val="affffb"/>
    <w:rsid w:val="00F32780"/>
    <w:pPr>
      <w:widowControl w:val="0"/>
      <w:numPr>
        <w:ilvl w:val="4"/>
        <w:numId w:val="6"/>
      </w:numPr>
      <w:spacing w:beforeLines="50" w:before="50" w:afterLines="50" w:after="50"/>
      <w:jc w:val="both"/>
      <w:outlineLvl w:val="5"/>
    </w:pPr>
    <w:rPr>
      <w:rFonts w:ascii="黑体" w:eastAsia="黑体" w:hAnsi="Times New Roman"/>
      <w:kern w:val="21"/>
      <w:sz w:val="21"/>
    </w:rPr>
  </w:style>
  <w:style w:type="paragraph" w:customStyle="1" w:styleId="af9">
    <w:name w:val="标准文件_附录图标题"/>
    <w:next w:val="affffb"/>
    <w:qFormat/>
    <w:rsid w:val="00F32780"/>
    <w:pPr>
      <w:numPr>
        <w:ilvl w:val="1"/>
        <w:numId w:val="5"/>
      </w:numPr>
      <w:adjustRightInd w:val="0"/>
      <w:snapToGrid w:val="0"/>
      <w:spacing w:beforeLines="50" w:before="50" w:afterLines="50" w:after="50"/>
      <w:jc w:val="center"/>
    </w:pPr>
    <w:rPr>
      <w:rFonts w:ascii="黑体" w:eastAsia="黑体" w:hAnsi="Times New Roman"/>
      <w:sz w:val="21"/>
    </w:rPr>
  </w:style>
  <w:style w:type="paragraph" w:customStyle="1" w:styleId="aff8">
    <w:name w:val="标准文件_附录五级条标题"/>
    <w:next w:val="affffb"/>
    <w:rsid w:val="00F32780"/>
    <w:pPr>
      <w:widowControl w:val="0"/>
      <w:numPr>
        <w:ilvl w:val="5"/>
        <w:numId w:val="6"/>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ffd"/>
    <w:rsid w:val="00F32780"/>
    <w:pPr>
      <w:numPr>
        <w:numId w:val="7"/>
      </w:numPr>
      <w:tabs>
        <w:tab w:val="left" w:pos="6406"/>
      </w:tabs>
      <w:spacing w:before="220" w:after="320"/>
      <w:jc w:val="center"/>
      <w:outlineLvl w:val="0"/>
    </w:pPr>
    <w:rPr>
      <w:rFonts w:ascii="黑体" w:eastAsia="黑体" w:hAnsi="Times New Roman"/>
      <w:sz w:val="21"/>
    </w:rPr>
  </w:style>
  <w:style w:type="paragraph" w:styleId="afffffd">
    <w:name w:val="Body Text"/>
    <w:basedOn w:val="afff5"/>
    <w:link w:val="afffffe"/>
    <w:rsid w:val="00F32780"/>
    <w:pPr>
      <w:spacing w:after="120"/>
    </w:pPr>
  </w:style>
  <w:style w:type="character" w:customStyle="1" w:styleId="afffffe">
    <w:name w:val="正文文本 字符"/>
    <w:link w:val="afffffd"/>
    <w:rsid w:val="00F32780"/>
    <w:rPr>
      <w:kern w:val="2"/>
      <w:sz w:val="21"/>
      <w:szCs w:val="21"/>
    </w:rPr>
  </w:style>
  <w:style w:type="paragraph" w:customStyle="1" w:styleId="affffff">
    <w:name w:val="标准文件_附录章标题"/>
    <w:next w:val="affffb"/>
    <w:rsid w:val="00F32780"/>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0">
    <w:name w:val="标准文件_公式后的破折号"/>
    <w:basedOn w:val="affffb"/>
    <w:next w:val="affffb"/>
    <w:rsid w:val="00F32780"/>
    <w:pPr>
      <w:ind w:leftChars="200" w:left="488" w:hangingChars="290" w:hanging="289"/>
    </w:pPr>
  </w:style>
  <w:style w:type="paragraph" w:customStyle="1" w:styleId="a6">
    <w:name w:val="标准文件_前言、引言标题"/>
    <w:next w:val="afff5"/>
    <w:rsid w:val="00A33C67"/>
    <w:pPr>
      <w:numPr>
        <w:numId w:val="18"/>
      </w:numPr>
      <w:shd w:val="clear" w:color="FFFFFF" w:fill="FFFFFF"/>
      <w:spacing w:before="480" w:afterLines="150" w:after="150"/>
      <w:jc w:val="center"/>
      <w:outlineLvl w:val="0"/>
    </w:pPr>
    <w:rPr>
      <w:rFonts w:ascii="黑体" w:eastAsia="黑体" w:hAnsi="Times New Roman"/>
      <w:sz w:val="32"/>
    </w:rPr>
  </w:style>
  <w:style w:type="paragraph" w:customStyle="1" w:styleId="affffff1">
    <w:name w:val="标准文件_目次、标准名称标题"/>
    <w:basedOn w:val="a6"/>
    <w:next w:val="affffb"/>
    <w:rsid w:val="00F32780"/>
    <w:pPr>
      <w:spacing w:line="460" w:lineRule="exact"/>
      <w:ind w:left="0" w:firstLine="0"/>
    </w:pPr>
  </w:style>
  <w:style w:type="paragraph" w:customStyle="1" w:styleId="affffff2">
    <w:name w:val="标准文件_目录标题"/>
    <w:basedOn w:val="afff5"/>
    <w:rsid w:val="003E019F"/>
    <w:pPr>
      <w:spacing w:before="480" w:afterLines="150" w:after="150" w:line="240" w:lineRule="auto"/>
      <w:jc w:val="center"/>
    </w:pPr>
    <w:rPr>
      <w:rFonts w:ascii="黑体" w:eastAsia="黑体"/>
      <w:sz w:val="32"/>
    </w:rPr>
  </w:style>
  <w:style w:type="paragraph" w:customStyle="1" w:styleId="af1">
    <w:name w:val="标准文件_破折号列项"/>
    <w:rsid w:val="00F32780"/>
    <w:pPr>
      <w:numPr>
        <w:numId w:val="8"/>
      </w:numPr>
      <w:adjustRightInd w:val="0"/>
      <w:snapToGrid w:val="0"/>
      <w:ind w:firstLineChars="200" w:firstLine="200"/>
    </w:pPr>
    <w:rPr>
      <w:rFonts w:ascii="Times New Roman" w:hAnsi="Times New Roman"/>
      <w:sz w:val="21"/>
    </w:rPr>
  </w:style>
  <w:style w:type="paragraph" w:customStyle="1" w:styleId="afc">
    <w:name w:val="标准文件_破折号列项（二级）"/>
    <w:basedOn w:val="af1"/>
    <w:rsid w:val="00F32780"/>
    <w:pPr>
      <w:numPr>
        <w:numId w:val="9"/>
      </w:numPr>
    </w:pPr>
  </w:style>
  <w:style w:type="paragraph" w:customStyle="1" w:styleId="afff">
    <w:name w:val="标准文件_三级条标题"/>
    <w:basedOn w:val="affe"/>
    <w:next w:val="affffb"/>
    <w:qFormat/>
    <w:rsid w:val="00F32780"/>
    <w:pPr>
      <w:widowControl/>
      <w:numPr>
        <w:ilvl w:val="4"/>
      </w:numPr>
      <w:outlineLvl w:val="3"/>
    </w:pPr>
  </w:style>
  <w:style w:type="character" w:styleId="affffff3">
    <w:name w:val="Subtle Reference"/>
    <w:uiPriority w:val="31"/>
    <w:qFormat/>
    <w:rsid w:val="00F32780"/>
    <w:rPr>
      <w:smallCaps/>
      <w:color w:val="C0504D"/>
      <w:u w:val="single"/>
    </w:rPr>
  </w:style>
  <w:style w:type="paragraph" w:customStyle="1" w:styleId="affffff4">
    <w:name w:val="标准文件_示例后续"/>
    <w:basedOn w:val="afff5"/>
    <w:rsid w:val="00F32780"/>
    <w:pPr>
      <w:adjustRightInd/>
      <w:spacing w:line="240" w:lineRule="auto"/>
      <w:ind w:firstLineChars="200" w:firstLine="200"/>
    </w:pPr>
    <w:rPr>
      <w:sz w:val="18"/>
      <w:szCs w:val="24"/>
    </w:rPr>
  </w:style>
  <w:style w:type="paragraph" w:customStyle="1" w:styleId="aff9">
    <w:name w:val="标准文件_数字编号列项"/>
    <w:rsid w:val="00F32780"/>
    <w:pPr>
      <w:numPr>
        <w:numId w:val="13"/>
      </w:numPr>
      <w:jc w:val="both"/>
    </w:pPr>
    <w:rPr>
      <w:rFonts w:ascii="宋体" w:hAnsi="宋体"/>
      <w:sz w:val="21"/>
    </w:rPr>
  </w:style>
  <w:style w:type="paragraph" w:customStyle="1" w:styleId="afff0">
    <w:name w:val="标准文件_四级条标题"/>
    <w:next w:val="affffb"/>
    <w:qFormat/>
    <w:rsid w:val="00F32780"/>
    <w:pPr>
      <w:widowControl w:val="0"/>
      <w:numPr>
        <w:ilvl w:val="5"/>
        <w:numId w:val="29"/>
      </w:numPr>
      <w:spacing w:beforeLines="50" w:before="50" w:afterLines="50" w:after="50"/>
      <w:jc w:val="both"/>
      <w:outlineLvl w:val="4"/>
    </w:pPr>
    <w:rPr>
      <w:rFonts w:ascii="黑体" w:eastAsia="黑体" w:hAnsi="Times New Roman"/>
      <w:sz w:val="21"/>
    </w:rPr>
  </w:style>
  <w:style w:type="paragraph" w:styleId="affffff5">
    <w:name w:val="footnote text"/>
    <w:basedOn w:val="afff5"/>
    <w:next w:val="afff5"/>
    <w:link w:val="affffff6"/>
    <w:semiHidden/>
    <w:rsid w:val="00F32780"/>
    <w:pPr>
      <w:adjustRightInd/>
      <w:snapToGrid w:val="0"/>
      <w:spacing w:line="300" w:lineRule="exact"/>
      <w:ind w:leftChars="200" w:left="400" w:hangingChars="200" w:hanging="200"/>
      <w:jc w:val="left"/>
    </w:pPr>
    <w:rPr>
      <w:rFonts w:ascii="宋体"/>
      <w:sz w:val="18"/>
      <w:szCs w:val="18"/>
    </w:rPr>
  </w:style>
  <w:style w:type="character" w:customStyle="1" w:styleId="affffff6">
    <w:name w:val="脚注文本 字符"/>
    <w:link w:val="affffff5"/>
    <w:semiHidden/>
    <w:rsid w:val="00F32780"/>
    <w:rPr>
      <w:rFonts w:ascii="宋体"/>
      <w:kern w:val="2"/>
      <w:sz w:val="18"/>
      <w:szCs w:val="18"/>
    </w:rPr>
  </w:style>
  <w:style w:type="paragraph" w:customStyle="1" w:styleId="affffff7">
    <w:name w:val="标准文件_条文脚注"/>
    <w:basedOn w:val="affffff5"/>
    <w:rsid w:val="00F32780"/>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b"/>
    <w:rsid w:val="00F32780"/>
    <w:pPr>
      <w:numPr>
        <w:numId w:val="14"/>
      </w:numPr>
      <w:spacing w:line="240" w:lineRule="auto"/>
      <w:jc w:val="left"/>
    </w:pPr>
    <w:rPr>
      <w:rFonts w:ascii="宋体" w:hAnsi="宋体"/>
      <w:sz w:val="18"/>
    </w:rPr>
  </w:style>
  <w:style w:type="character" w:styleId="affffff8">
    <w:name w:val="footnote reference"/>
    <w:aliases w:val="标准文件_脚注引用"/>
    <w:semiHidden/>
    <w:rsid w:val="00F32780"/>
    <w:rPr>
      <w:rFonts w:ascii="宋体" w:eastAsia="宋体" w:hAnsi="宋体" w:cs="Times New Roman"/>
      <w:spacing w:val="0"/>
      <w:sz w:val="18"/>
      <w:vertAlign w:val="superscript"/>
    </w:rPr>
  </w:style>
  <w:style w:type="character" w:customStyle="1" w:styleId="affffff9">
    <w:name w:val="标准文件_图表脚注内容"/>
    <w:rsid w:val="00F32780"/>
    <w:rPr>
      <w:rFonts w:ascii="宋体" w:eastAsia="宋体" w:hAnsi="宋体" w:cs="Times New Roman"/>
      <w:spacing w:val="0"/>
      <w:sz w:val="18"/>
      <w:vertAlign w:val="superscript"/>
    </w:rPr>
  </w:style>
  <w:style w:type="paragraph" w:customStyle="1" w:styleId="afff1">
    <w:name w:val="标准文件_五级条标题"/>
    <w:next w:val="affffb"/>
    <w:qFormat/>
    <w:rsid w:val="00F32780"/>
    <w:pPr>
      <w:widowControl w:val="0"/>
      <w:numPr>
        <w:ilvl w:val="6"/>
        <w:numId w:val="29"/>
      </w:numPr>
      <w:spacing w:beforeLines="50" w:before="50" w:afterLines="50" w:after="50"/>
      <w:jc w:val="both"/>
      <w:outlineLvl w:val="5"/>
    </w:pPr>
    <w:rPr>
      <w:rFonts w:ascii="黑体" w:eastAsia="黑体" w:hAnsi="Times New Roman"/>
      <w:sz w:val="21"/>
    </w:rPr>
  </w:style>
  <w:style w:type="paragraph" w:customStyle="1" w:styleId="affc">
    <w:name w:val="标准文件_章标题"/>
    <w:next w:val="affffb"/>
    <w:qFormat/>
    <w:rsid w:val="00F32780"/>
    <w:pPr>
      <w:numPr>
        <w:ilvl w:val="1"/>
        <w:numId w:val="29"/>
      </w:numPr>
      <w:spacing w:beforeLines="100" w:before="100" w:afterLines="100" w:after="100"/>
      <w:jc w:val="both"/>
      <w:outlineLvl w:val="0"/>
    </w:pPr>
    <w:rPr>
      <w:rFonts w:ascii="黑体" w:eastAsia="黑体" w:hAnsi="Times New Roman"/>
      <w:sz w:val="21"/>
    </w:rPr>
  </w:style>
  <w:style w:type="paragraph" w:customStyle="1" w:styleId="affd">
    <w:name w:val="标准文件_一级条标题"/>
    <w:basedOn w:val="affc"/>
    <w:next w:val="affffb"/>
    <w:qFormat/>
    <w:rsid w:val="00F32780"/>
    <w:pPr>
      <w:numPr>
        <w:ilvl w:val="2"/>
      </w:numPr>
      <w:spacing w:beforeLines="50" w:before="50" w:afterLines="50" w:after="50"/>
      <w:outlineLvl w:val="1"/>
    </w:pPr>
  </w:style>
  <w:style w:type="paragraph" w:customStyle="1" w:styleId="affffffa">
    <w:name w:val="标准文件_一致程度"/>
    <w:basedOn w:val="afff5"/>
    <w:rsid w:val="00F32780"/>
    <w:pPr>
      <w:spacing w:line="440" w:lineRule="exact"/>
      <w:jc w:val="center"/>
    </w:pPr>
    <w:rPr>
      <w:sz w:val="28"/>
    </w:rPr>
  </w:style>
  <w:style w:type="paragraph" w:customStyle="1" w:styleId="affffffb">
    <w:name w:val="标准文件_引言标题"/>
    <w:next w:val="afff5"/>
    <w:rsid w:val="00F32780"/>
    <w:pPr>
      <w:shd w:val="clear" w:color="FFFFFF" w:fill="FFFFFF"/>
      <w:spacing w:before="540" w:after="600"/>
      <w:jc w:val="center"/>
      <w:outlineLvl w:val="0"/>
    </w:pPr>
    <w:rPr>
      <w:rFonts w:ascii="黑体" w:eastAsia="黑体" w:hAnsi="Times New Roman"/>
      <w:sz w:val="32"/>
    </w:rPr>
  </w:style>
  <w:style w:type="paragraph" w:customStyle="1" w:styleId="affffffc">
    <w:name w:val="标准文件_英文图表脚注"/>
    <w:basedOn w:val="affffa"/>
    <w:rsid w:val="00F32780"/>
    <w:pPr>
      <w:widowControl/>
      <w:adjustRightInd/>
      <w:snapToGrid/>
      <w:spacing w:line="240" w:lineRule="auto"/>
      <w:ind w:left="79" w:hangingChars="80" w:hanging="79"/>
    </w:pPr>
    <w:rPr>
      <w:rFonts w:ascii="宋体" w:hAnsi="宋体"/>
    </w:rPr>
  </w:style>
  <w:style w:type="paragraph" w:customStyle="1" w:styleId="af6">
    <w:name w:val="标准文件_数字编号列项（二级）"/>
    <w:qFormat/>
    <w:rsid w:val="00F32780"/>
    <w:pPr>
      <w:numPr>
        <w:ilvl w:val="1"/>
        <w:numId w:val="27"/>
      </w:numPr>
      <w:jc w:val="both"/>
    </w:pPr>
    <w:rPr>
      <w:rFonts w:ascii="宋体" w:hAnsi="Times New Roman"/>
      <w:sz w:val="21"/>
    </w:rPr>
  </w:style>
  <w:style w:type="paragraph" w:customStyle="1" w:styleId="af">
    <w:name w:val="标准文件_英文注："/>
    <w:basedOn w:val="afff5"/>
    <w:next w:val="affffb"/>
    <w:rsid w:val="00F32780"/>
    <w:pPr>
      <w:numPr>
        <w:numId w:val="19"/>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rsid w:val="00F32780"/>
    <w:pPr>
      <w:numPr>
        <w:numId w:val="20"/>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b"/>
    <w:rsid w:val="00F32780"/>
    <w:pPr>
      <w:numPr>
        <w:numId w:val="21"/>
      </w:numPr>
      <w:tabs>
        <w:tab w:val="left" w:pos="0"/>
      </w:tabs>
      <w:spacing w:beforeLines="50" w:before="50" w:afterLines="50" w:after="50"/>
      <w:jc w:val="center"/>
    </w:pPr>
    <w:rPr>
      <w:rFonts w:ascii="黑体" w:eastAsia="黑体" w:hAnsi="Times New Roman"/>
      <w:sz w:val="21"/>
    </w:rPr>
  </w:style>
  <w:style w:type="paragraph" w:customStyle="1" w:styleId="affffffd">
    <w:name w:val="标准文件_正文公式"/>
    <w:basedOn w:val="afff5"/>
    <w:next w:val="affffa"/>
    <w:rsid w:val="00F32780"/>
    <w:pPr>
      <w:tabs>
        <w:tab w:val="center" w:pos="4678"/>
        <w:tab w:val="right" w:leader="middleDot" w:pos="9356"/>
      </w:tabs>
      <w:spacing w:line="240" w:lineRule="auto"/>
    </w:pPr>
    <w:rPr>
      <w:rFonts w:ascii="宋体" w:hAnsi="宋体"/>
    </w:rPr>
  </w:style>
  <w:style w:type="paragraph" w:customStyle="1" w:styleId="afd">
    <w:name w:val="标准文件_正文图标题"/>
    <w:next w:val="affffb"/>
    <w:rsid w:val="00F32780"/>
    <w:pPr>
      <w:numPr>
        <w:numId w:val="22"/>
      </w:numPr>
      <w:spacing w:beforeLines="50" w:before="50" w:afterLines="50" w:after="50"/>
      <w:jc w:val="center"/>
    </w:pPr>
    <w:rPr>
      <w:rFonts w:ascii="黑体" w:eastAsia="黑体" w:hAnsi="Times New Roman"/>
      <w:sz w:val="21"/>
    </w:rPr>
  </w:style>
  <w:style w:type="paragraph" w:customStyle="1" w:styleId="afff3">
    <w:name w:val="标准文件_正文英文表标题"/>
    <w:next w:val="affffb"/>
    <w:rsid w:val="00F32780"/>
    <w:pPr>
      <w:numPr>
        <w:numId w:val="23"/>
      </w:numPr>
      <w:jc w:val="center"/>
    </w:pPr>
    <w:rPr>
      <w:rFonts w:ascii="黑体" w:eastAsia="黑体" w:hAnsi="Times New Roman"/>
      <w:sz w:val="21"/>
    </w:rPr>
  </w:style>
  <w:style w:type="paragraph" w:customStyle="1" w:styleId="afb">
    <w:name w:val="标准文件_正文英文图标题"/>
    <w:next w:val="affffb"/>
    <w:rsid w:val="00F32780"/>
    <w:pPr>
      <w:numPr>
        <w:numId w:val="24"/>
      </w:numPr>
      <w:jc w:val="center"/>
    </w:pPr>
    <w:rPr>
      <w:rFonts w:ascii="黑体" w:eastAsia="黑体" w:hAnsi="Times New Roman"/>
      <w:sz w:val="21"/>
    </w:rPr>
  </w:style>
  <w:style w:type="paragraph" w:customStyle="1" w:styleId="af7">
    <w:name w:val="标准文件_编号列项（三级）"/>
    <w:qFormat/>
    <w:rsid w:val="00F32780"/>
    <w:pPr>
      <w:numPr>
        <w:ilvl w:val="2"/>
        <w:numId w:val="27"/>
      </w:numPr>
    </w:pPr>
    <w:rPr>
      <w:rFonts w:ascii="宋体" w:hAnsi="Times New Roman"/>
      <w:sz w:val="21"/>
    </w:rPr>
  </w:style>
  <w:style w:type="character" w:styleId="affffffe">
    <w:name w:val="Hyperlink"/>
    <w:uiPriority w:val="99"/>
    <w:rsid w:val="00F32780"/>
    <w:rPr>
      <w:rFonts w:ascii="宋体" w:eastAsia="宋体" w:hAnsi="Times New Roman"/>
      <w:dstrike w:val="0"/>
      <w:color w:val="auto"/>
      <w:spacing w:val="0"/>
      <w:w w:val="100"/>
      <w:position w:val="0"/>
      <w:sz w:val="21"/>
      <w:u w:val="none"/>
      <w:vertAlign w:val="baseline"/>
    </w:rPr>
  </w:style>
  <w:style w:type="paragraph" w:customStyle="1" w:styleId="a1">
    <w:name w:val="二级无标题条"/>
    <w:basedOn w:val="afff5"/>
    <w:rsid w:val="00F32780"/>
    <w:pPr>
      <w:numPr>
        <w:ilvl w:val="3"/>
        <w:numId w:val="31"/>
      </w:numPr>
      <w:adjustRightInd/>
      <w:spacing w:line="240" w:lineRule="auto"/>
    </w:pPr>
    <w:rPr>
      <w:rFonts w:ascii="宋体" w:hAnsi="宋体"/>
      <w:szCs w:val="24"/>
    </w:rPr>
  </w:style>
  <w:style w:type="paragraph" w:customStyle="1" w:styleId="afffffff">
    <w:name w:val="发布部门"/>
    <w:next w:val="affffb"/>
    <w:rsid w:val="00F32780"/>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0">
    <w:name w:val="发布日期"/>
    <w:rsid w:val="00F32780"/>
    <w:pPr>
      <w:framePr w:w="4000" w:h="473" w:hRule="exact" w:hSpace="180" w:vSpace="180" w:wrap="around" w:hAnchor="margin" w:y="13511" w:anchorLock="1"/>
    </w:pPr>
    <w:rPr>
      <w:rFonts w:ascii="Times New Roman" w:eastAsia="黑体" w:hAnsi="Times New Roman"/>
      <w:sz w:val="28"/>
    </w:rPr>
  </w:style>
  <w:style w:type="paragraph" w:customStyle="1" w:styleId="afffffff1">
    <w:name w:val="封面标准代替信息"/>
    <w:basedOn w:val="afff5"/>
    <w:rsid w:val="00F3278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2">
    <w:name w:val="封面标准名称"/>
    <w:rsid w:val="00F32780"/>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3">
    <w:name w:val="封面标准文稿编辑信息"/>
    <w:rsid w:val="00F32780"/>
    <w:pPr>
      <w:spacing w:before="180" w:line="180" w:lineRule="exact"/>
      <w:jc w:val="center"/>
    </w:pPr>
    <w:rPr>
      <w:rFonts w:ascii="宋体" w:hAnsi="Times New Roman"/>
      <w:sz w:val="21"/>
    </w:rPr>
  </w:style>
  <w:style w:type="paragraph" w:customStyle="1" w:styleId="afffffff4">
    <w:name w:val="封面标准文稿类别"/>
    <w:rsid w:val="00F32780"/>
    <w:pPr>
      <w:spacing w:before="440" w:line="400" w:lineRule="exact"/>
      <w:jc w:val="center"/>
    </w:pPr>
    <w:rPr>
      <w:rFonts w:ascii="宋体" w:hAnsi="Times New Roman"/>
      <w:sz w:val="24"/>
    </w:rPr>
  </w:style>
  <w:style w:type="paragraph" w:customStyle="1" w:styleId="afffffff5">
    <w:name w:val="封面标准英文名称"/>
    <w:rsid w:val="00F32780"/>
    <w:pPr>
      <w:widowControl w:val="0"/>
      <w:spacing w:line="360" w:lineRule="exact"/>
      <w:jc w:val="center"/>
    </w:pPr>
    <w:rPr>
      <w:rFonts w:ascii="Times New Roman" w:hAnsi="Times New Roman"/>
      <w:sz w:val="28"/>
    </w:rPr>
  </w:style>
  <w:style w:type="paragraph" w:customStyle="1" w:styleId="afffffff6">
    <w:name w:val="封面一致性程度标识"/>
    <w:rsid w:val="00F32780"/>
    <w:pPr>
      <w:spacing w:before="440" w:line="440" w:lineRule="exact"/>
      <w:jc w:val="center"/>
    </w:pPr>
    <w:rPr>
      <w:rFonts w:ascii="Times New Roman" w:hAnsi="Times New Roman"/>
      <w:sz w:val="28"/>
    </w:rPr>
  </w:style>
  <w:style w:type="paragraph" w:customStyle="1" w:styleId="afffffff7">
    <w:name w:val="封面正文"/>
    <w:rsid w:val="00F32780"/>
    <w:pPr>
      <w:jc w:val="both"/>
    </w:pPr>
    <w:rPr>
      <w:rFonts w:ascii="Times New Roman" w:hAnsi="Times New Roman"/>
    </w:rPr>
  </w:style>
  <w:style w:type="paragraph" w:customStyle="1" w:styleId="afffffff8">
    <w:name w:val="附录二级无标题条"/>
    <w:basedOn w:val="afff5"/>
    <w:next w:val="affffb"/>
    <w:rsid w:val="00F3278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9">
    <w:name w:val="附录三级无标题条"/>
    <w:basedOn w:val="afffffff8"/>
    <w:next w:val="affffb"/>
    <w:rsid w:val="00F32780"/>
    <w:pPr>
      <w:outlineLvl w:val="4"/>
    </w:pPr>
  </w:style>
  <w:style w:type="paragraph" w:customStyle="1" w:styleId="afffffffa">
    <w:name w:val="附录四级无标题条"/>
    <w:basedOn w:val="afffffff9"/>
    <w:next w:val="affffb"/>
    <w:rsid w:val="00F32780"/>
    <w:pPr>
      <w:outlineLvl w:val="5"/>
    </w:pPr>
  </w:style>
  <w:style w:type="paragraph" w:customStyle="1" w:styleId="afffffffb">
    <w:name w:val="附录图"/>
    <w:next w:val="affffb"/>
    <w:rsid w:val="00F32780"/>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2">
    <w:name w:val="标准文件_一级项"/>
    <w:rsid w:val="00F32780"/>
    <w:pPr>
      <w:numPr>
        <w:numId w:val="16"/>
      </w:numPr>
    </w:pPr>
    <w:rPr>
      <w:rFonts w:ascii="宋体" w:hAnsi="Times New Roman"/>
      <w:sz w:val="21"/>
    </w:rPr>
  </w:style>
  <w:style w:type="paragraph" w:customStyle="1" w:styleId="afffffffc">
    <w:name w:val="附录五级无标题条"/>
    <w:basedOn w:val="afffffffa"/>
    <w:next w:val="affffb"/>
    <w:rsid w:val="00F32780"/>
    <w:pPr>
      <w:outlineLvl w:val="6"/>
    </w:pPr>
  </w:style>
  <w:style w:type="paragraph" w:customStyle="1" w:styleId="afffffffd">
    <w:name w:val="附录性质"/>
    <w:basedOn w:val="afff5"/>
    <w:rsid w:val="00F32780"/>
    <w:pPr>
      <w:widowControl/>
      <w:adjustRightInd/>
      <w:jc w:val="center"/>
    </w:pPr>
    <w:rPr>
      <w:rFonts w:ascii="黑体" w:eastAsia="黑体"/>
    </w:rPr>
  </w:style>
  <w:style w:type="paragraph" w:customStyle="1" w:styleId="afffffffe">
    <w:name w:val="附录一级无标题条"/>
    <w:basedOn w:val="affffff"/>
    <w:next w:val="affffb"/>
    <w:rsid w:val="00F32780"/>
    <w:pPr>
      <w:autoSpaceDN w:val="0"/>
      <w:outlineLvl w:val="2"/>
    </w:pPr>
    <w:rPr>
      <w:rFonts w:ascii="宋体" w:eastAsia="宋体" w:hAnsi="宋体"/>
    </w:rPr>
  </w:style>
  <w:style w:type="character" w:customStyle="1" w:styleId="affffffff">
    <w:name w:val="个人答复风格"/>
    <w:rsid w:val="00F32780"/>
    <w:rPr>
      <w:rFonts w:ascii="Arial" w:eastAsia="宋体" w:hAnsi="Arial" w:cs="Arial"/>
      <w:color w:val="auto"/>
      <w:spacing w:val="0"/>
      <w:sz w:val="20"/>
    </w:rPr>
  </w:style>
  <w:style w:type="character" w:customStyle="1" w:styleId="affffffff0">
    <w:name w:val="个人撰写风格"/>
    <w:rsid w:val="00F32780"/>
    <w:rPr>
      <w:rFonts w:ascii="Arial" w:eastAsia="宋体" w:hAnsi="Arial" w:cs="Arial"/>
      <w:color w:val="auto"/>
      <w:spacing w:val="0"/>
      <w:sz w:val="20"/>
    </w:rPr>
  </w:style>
  <w:style w:type="paragraph" w:customStyle="1" w:styleId="affffffff1">
    <w:name w:val="脚注后续"/>
    <w:rsid w:val="00F32780"/>
    <w:pPr>
      <w:ind w:leftChars="350" w:left="350"/>
      <w:jc w:val="both"/>
    </w:pPr>
    <w:rPr>
      <w:rFonts w:ascii="宋体" w:hAnsi="Times New Roman"/>
      <w:sz w:val="18"/>
    </w:rPr>
  </w:style>
  <w:style w:type="paragraph" w:customStyle="1" w:styleId="afff4">
    <w:name w:val="列项——"/>
    <w:rsid w:val="00F32780"/>
    <w:pPr>
      <w:widowControl w:val="0"/>
      <w:numPr>
        <w:numId w:val="28"/>
      </w:numPr>
      <w:jc w:val="both"/>
    </w:pPr>
    <w:rPr>
      <w:rFonts w:ascii="宋体" w:hAnsi="宋体"/>
      <w:sz w:val="21"/>
    </w:rPr>
  </w:style>
  <w:style w:type="paragraph" w:customStyle="1" w:styleId="affffffff2">
    <w:name w:val="列项·"/>
    <w:basedOn w:val="affffb"/>
    <w:rsid w:val="00F32780"/>
    <w:pPr>
      <w:tabs>
        <w:tab w:val="left" w:pos="840"/>
      </w:tabs>
    </w:pPr>
  </w:style>
  <w:style w:type="paragraph" w:customStyle="1" w:styleId="affffffff3">
    <w:name w:val="目次、索引正文"/>
    <w:rsid w:val="00F32780"/>
    <w:pPr>
      <w:spacing w:line="320" w:lineRule="exact"/>
      <w:jc w:val="both"/>
    </w:pPr>
    <w:rPr>
      <w:rFonts w:ascii="宋体" w:hAnsi="Times New Roman"/>
      <w:sz w:val="21"/>
    </w:rPr>
  </w:style>
  <w:style w:type="paragraph" w:customStyle="1" w:styleId="210">
    <w:name w:val="目录 21"/>
    <w:basedOn w:val="afff5"/>
    <w:next w:val="afff5"/>
    <w:autoRedefine/>
    <w:semiHidden/>
    <w:rsid w:val="00F32780"/>
    <w:pPr>
      <w:adjustRightInd/>
      <w:spacing w:line="240" w:lineRule="auto"/>
      <w:jc w:val="left"/>
    </w:pPr>
    <w:rPr>
      <w:bCs/>
      <w:iCs/>
    </w:rPr>
  </w:style>
  <w:style w:type="paragraph" w:customStyle="1" w:styleId="31">
    <w:name w:val="目录 31"/>
    <w:basedOn w:val="afff5"/>
    <w:next w:val="afff5"/>
    <w:autoRedefine/>
    <w:semiHidden/>
    <w:rsid w:val="00F32780"/>
    <w:pPr>
      <w:spacing w:line="240" w:lineRule="auto"/>
    </w:pPr>
    <w:rPr>
      <w:rFonts w:ascii="宋体" w:hAnsi="宋体"/>
      <w:iCs/>
    </w:rPr>
  </w:style>
  <w:style w:type="paragraph" w:customStyle="1" w:styleId="41">
    <w:name w:val="目录 41"/>
    <w:basedOn w:val="afff5"/>
    <w:next w:val="afff5"/>
    <w:autoRedefine/>
    <w:semiHidden/>
    <w:rsid w:val="00F32780"/>
    <w:pPr>
      <w:adjustRightInd/>
      <w:spacing w:line="240" w:lineRule="auto"/>
      <w:jc w:val="left"/>
    </w:pPr>
  </w:style>
  <w:style w:type="paragraph" w:customStyle="1" w:styleId="51">
    <w:name w:val="目录 51"/>
    <w:basedOn w:val="afff5"/>
    <w:next w:val="afff5"/>
    <w:autoRedefine/>
    <w:semiHidden/>
    <w:rsid w:val="00F32780"/>
    <w:pPr>
      <w:spacing w:line="240" w:lineRule="auto"/>
    </w:pPr>
    <w:rPr>
      <w:rFonts w:ascii="宋体" w:hAnsi="宋体"/>
    </w:rPr>
  </w:style>
  <w:style w:type="paragraph" w:customStyle="1" w:styleId="61">
    <w:name w:val="目录 61"/>
    <w:basedOn w:val="afff5"/>
    <w:next w:val="afff5"/>
    <w:autoRedefine/>
    <w:semiHidden/>
    <w:rsid w:val="00F32780"/>
    <w:pPr>
      <w:adjustRightInd/>
      <w:spacing w:line="240" w:lineRule="auto"/>
      <w:jc w:val="left"/>
    </w:pPr>
  </w:style>
  <w:style w:type="paragraph" w:customStyle="1" w:styleId="71">
    <w:name w:val="目录 71"/>
    <w:basedOn w:val="61"/>
    <w:autoRedefine/>
    <w:semiHidden/>
    <w:rsid w:val="00F32780"/>
    <w:pPr>
      <w:ind w:left="1260"/>
    </w:pPr>
  </w:style>
  <w:style w:type="paragraph" w:customStyle="1" w:styleId="81">
    <w:name w:val="目录 81"/>
    <w:basedOn w:val="71"/>
    <w:autoRedefine/>
    <w:semiHidden/>
    <w:rsid w:val="00F32780"/>
    <w:pPr>
      <w:ind w:left="1470"/>
    </w:pPr>
  </w:style>
  <w:style w:type="paragraph" w:customStyle="1" w:styleId="91">
    <w:name w:val="目录 91"/>
    <w:basedOn w:val="81"/>
    <w:autoRedefine/>
    <w:semiHidden/>
    <w:rsid w:val="00F32780"/>
    <w:pPr>
      <w:ind w:left="1680"/>
    </w:pPr>
  </w:style>
  <w:style w:type="paragraph" w:customStyle="1" w:styleId="affffffff4">
    <w:name w:val="其他标准称谓"/>
    <w:rsid w:val="00F32780"/>
    <w:pPr>
      <w:spacing w:line="0" w:lineRule="atLeast"/>
      <w:jc w:val="distribute"/>
    </w:pPr>
    <w:rPr>
      <w:rFonts w:ascii="黑体" w:eastAsia="黑体" w:hAnsi="宋体"/>
      <w:sz w:val="52"/>
    </w:rPr>
  </w:style>
  <w:style w:type="paragraph" w:customStyle="1" w:styleId="affffffff5">
    <w:name w:val="其他发布部门"/>
    <w:basedOn w:val="afffffff"/>
    <w:rsid w:val="00F32780"/>
    <w:pPr>
      <w:framePr w:wrap="around"/>
      <w:spacing w:line="0" w:lineRule="atLeast"/>
    </w:pPr>
    <w:rPr>
      <w:rFonts w:ascii="黑体" w:eastAsia="黑体"/>
      <w:b w:val="0"/>
    </w:rPr>
  </w:style>
  <w:style w:type="paragraph" w:customStyle="1" w:styleId="affb">
    <w:name w:val="前言标题"/>
    <w:next w:val="afff5"/>
    <w:rsid w:val="00F32780"/>
    <w:pPr>
      <w:numPr>
        <w:numId w:val="29"/>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rsid w:val="00F32780"/>
    <w:pPr>
      <w:numPr>
        <w:ilvl w:val="4"/>
        <w:numId w:val="31"/>
      </w:numPr>
      <w:adjustRightInd/>
      <w:spacing w:line="240" w:lineRule="auto"/>
    </w:pPr>
    <w:rPr>
      <w:rFonts w:ascii="宋体" w:hAnsi="宋体"/>
      <w:szCs w:val="24"/>
    </w:rPr>
  </w:style>
  <w:style w:type="paragraph" w:customStyle="1" w:styleId="affffffff6">
    <w:name w:val="实施日期"/>
    <w:basedOn w:val="afffffff0"/>
    <w:rsid w:val="00F32780"/>
    <w:pPr>
      <w:framePr w:hSpace="0" w:wrap="around" w:xAlign="right"/>
      <w:jc w:val="right"/>
    </w:pPr>
  </w:style>
  <w:style w:type="paragraph" w:customStyle="1" w:styleId="a3">
    <w:name w:val="四级无标题条"/>
    <w:basedOn w:val="afff5"/>
    <w:rsid w:val="00F32780"/>
    <w:pPr>
      <w:numPr>
        <w:ilvl w:val="5"/>
        <w:numId w:val="31"/>
      </w:numPr>
      <w:adjustRightInd/>
      <w:spacing w:line="240" w:lineRule="auto"/>
    </w:pPr>
    <w:rPr>
      <w:rFonts w:ascii="宋体" w:hAnsi="宋体"/>
      <w:szCs w:val="24"/>
    </w:rPr>
  </w:style>
  <w:style w:type="paragraph" w:styleId="affffffff7">
    <w:name w:val="table of figures"/>
    <w:basedOn w:val="afff5"/>
    <w:next w:val="afff5"/>
    <w:semiHidden/>
    <w:rsid w:val="00F32780"/>
    <w:pPr>
      <w:adjustRightInd/>
      <w:spacing w:line="240" w:lineRule="auto"/>
      <w:jc w:val="left"/>
    </w:pPr>
    <w:rPr>
      <w:szCs w:val="24"/>
    </w:rPr>
  </w:style>
  <w:style w:type="paragraph" w:customStyle="1" w:styleId="affffffff8">
    <w:name w:val="文献分类号"/>
    <w:rsid w:val="00F32780"/>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9">
    <w:name w:val="无标题条"/>
    <w:next w:val="affffb"/>
    <w:rsid w:val="00F32780"/>
    <w:pPr>
      <w:jc w:val="both"/>
    </w:pPr>
    <w:rPr>
      <w:rFonts w:ascii="宋体" w:hAnsi="宋体"/>
      <w:sz w:val="21"/>
    </w:rPr>
  </w:style>
  <w:style w:type="paragraph" w:customStyle="1" w:styleId="a4">
    <w:name w:val="五级无标题条"/>
    <w:basedOn w:val="afff5"/>
    <w:rsid w:val="00F32780"/>
    <w:pPr>
      <w:numPr>
        <w:ilvl w:val="6"/>
        <w:numId w:val="31"/>
      </w:numPr>
      <w:adjustRightInd/>
    </w:pPr>
    <w:rPr>
      <w:szCs w:val="24"/>
    </w:rPr>
  </w:style>
  <w:style w:type="character" w:styleId="affffffffa">
    <w:name w:val="page number"/>
    <w:rsid w:val="00F32780"/>
    <w:rPr>
      <w:rFonts w:ascii="宋体" w:eastAsia="宋体" w:hAnsi="Times New Roman"/>
      <w:sz w:val="18"/>
    </w:rPr>
  </w:style>
  <w:style w:type="paragraph" w:customStyle="1" w:styleId="a0">
    <w:name w:val="一级无标题条"/>
    <w:basedOn w:val="afff5"/>
    <w:rsid w:val="00F32780"/>
    <w:pPr>
      <w:numPr>
        <w:ilvl w:val="2"/>
        <w:numId w:val="31"/>
      </w:numPr>
      <w:adjustRightInd/>
      <w:spacing w:before="10" w:after="10" w:line="240" w:lineRule="auto"/>
    </w:pPr>
    <w:rPr>
      <w:rFonts w:ascii="宋体" w:hAnsi="宋体"/>
      <w:szCs w:val="24"/>
    </w:rPr>
  </w:style>
  <w:style w:type="paragraph" w:styleId="affffffffb">
    <w:name w:val="Normal Indent"/>
    <w:basedOn w:val="afff5"/>
    <w:rsid w:val="00F32780"/>
    <w:pPr>
      <w:ind w:firstLine="420"/>
    </w:pPr>
  </w:style>
  <w:style w:type="paragraph" w:customStyle="1" w:styleId="affffffffc">
    <w:name w:val="注:后续"/>
    <w:rsid w:val="00F32780"/>
    <w:pPr>
      <w:spacing w:line="300" w:lineRule="exact"/>
      <w:ind w:leftChars="400" w:left="600" w:hangingChars="200" w:hanging="200"/>
      <w:jc w:val="both"/>
    </w:pPr>
    <w:rPr>
      <w:rFonts w:ascii="宋体" w:hAnsi="Times New Roman"/>
      <w:sz w:val="18"/>
    </w:rPr>
  </w:style>
  <w:style w:type="paragraph" w:customStyle="1" w:styleId="affffffffd">
    <w:name w:val="注×:后续"/>
    <w:basedOn w:val="affffffffc"/>
    <w:rsid w:val="00F32780"/>
    <w:pPr>
      <w:ind w:leftChars="0" w:left="1406" w:firstLineChars="0" w:hanging="499"/>
    </w:pPr>
  </w:style>
  <w:style w:type="paragraph" w:customStyle="1" w:styleId="affffffffe">
    <w:name w:val="标准文件_一级无标题"/>
    <w:basedOn w:val="affd"/>
    <w:qFormat/>
    <w:rsid w:val="00F32780"/>
    <w:pPr>
      <w:spacing w:beforeLines="0" w:before="0" w:afterLines="0" w:after="0"/>
      <w:outlineLvl w:val="9"/>
    </w:pPr>
    <w:rPr>
      <w:rFonts w:ascii="宋体" w:eastAsia="宋体"/>
    </w:rPr>
  </w:style>
  <w:style w:type="paragraph" w:customStyle="1" w:styleId="afffffffff">
    <w:name w:val="标准文件_五级无标题"/>
    <w:basedOn w:val="afff1"/>
    <w:qFormat/>
    <w:rsid w:val="00F32780"/>
    <w:pPr>
      <w:spacing w:beforeLines="0" w:before="0" w:afterLines="0" w:after="0"/>
      <w:outlineLvl w:val="9"/>
    </w:pPr>
    <w:rPr>
      <w:rFonts w:ascii="宋体" w:eastAsia="宋体"/>
    </w:rPr>
  </w:style>
  <w:style w:type="paragraph" w:customStyle="1" w:styleId="afffffffff0">
    <w:name w:val="标准文件_三级无标题"/>
    <w:basedOn w:val="afff"/>
    <w:qFormat/>
    <w:rsid w:val="00F32780"/>
    <w:pPr>
      <w:spacing w:beforeLines="0" w:before="0" w:afterLines="0" w:after="0"/>
      <w:outlineLvl w:val="9"/>
    </w:pPr>
    <w:rPr>
      <w:rFonts w:ascii="宋体" w:eastAsia="宋体"/>
    </w:rPr>
  </w:style>
  <w:style w:type="paragraph" w:customStyle="1" w:styleId="afffffffff1">
    <w:name w:val="标准文件_二级无标题"/>
    <w:basedOn w:val="affe"/>
    <w:qFormat/>
    <w:rsid w:val="00F32780"/>
    <w:pPr>
      <w:spacing w:beforeLines="0" w:before="0" w:afterLines="0" w:after="0"/>
      <w:outlineLvl w:val="9"/>
    </w:pPr>
    <w:rPr>
      <w:rFonts w:ascii="宋体" w:eastAsia="宋体"/>
    </w:rPr>
  </w:style>
  <w:style w:type="paragraph" w:customStyle="1" w:styleId="afffffffff2">
    <w:name w:val="标准_四级无标题"/>
    <w:basedOn w:val="afff0"/>
    <w:next w:val="affffb"/>
    <w:qFormat/>
    <w:rsid w:val="00F32780"/>
    <w:rPr>
      <w:rFonts w:eastAsia="宋体"/>
    </w:rPr>
  </w:style>
  <w:style w:type="paragraph" w:customStyle="1" w:styleId="afffffffff3">
    <w:name w:val="标准文件_四级无标题"/>
    <w:basedOn w:val="afff0"/>
    <w:qFormat/>
    <w:rsid w:val="00F32780"/>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b"/>
    <w:rsid w:val="00F32780"/>
    <w:pPr>
      <w:numPr>
        <w:numId w:val="2"/>
      </w:numPr>
      <w:ind w:firstLineChars="0" w:firstLine="0"/>
    </w:pPr>
    <w:rPr>
      <w:rFonts w:cs="Arial"/>
      <w:szCs w:val="28"/>
    </w:rPr>
  </w:style>
  <w:style w:type="paragraph" w:customStyle="1" w:styleId="ae">
    <w:name w:val="标准文件_小写罗马数字编号列项"/>
    <w:basedOn w:val="affffb"/>
    <w:rsid w:val="00F32780"/>
    <w:pPr>
      <w:numPr>
        <w:numId w:val="15"/>
      </w:numPr>
      <w:ind w:firstLineChars="0" w:firstLine="0"/>
    </w:pPr>
    <w:rPr>
      <w:rFonts w:cs="Arial"/>
      <w:szCs w:val="28"/>
    </w:rPr>
  </w:style>
  <w:style w:type="paragraph" w:customStyle="1" w:styleId="afffffffff4">
    <w:name w:val="标准文件_附录标题"/>
    <w:basedOn w:val="aff3"/>
    <w:qFormat/>
    <w:rsid w:val="00F32780"/>
    <w:pPr>
      <w:numPr>
        <w:numId w:val="0"/>
      </w:numPr>
      <w:spacing w:after="280"/>
      <w:outlineLvl w:val="9"/>
    </w:pPr>
  </w:style>
  <w:style w:type="paragraph" w:customStyle="1" w:styleId="afffffffff5">
    <w:name w:val="标准文件_二级项"/>
    <w:rsid w:val="00F32780"/>
    <w:rPr>
      <w:rFonts w:ascii="宋体" w:hAnsi="Times New Roman"/>
      <w:sz w:val="21"/>
    </w:rPr>
  </w:style>
  <w:style w:type="paragraph" w:customStyle="1" w:styleId="af3">
    <w:name w:val="标准文件_三级项"/>
    <w:basedOn w:val="afff5"/>
    <w:rsid w:val="00F32780"/>
    <w:pPr>
      <w:numPr>
        <w:ilvl w:val="2"/>
        <w:numId w:val="16"/>
      </w:numPr>
      <w:spacing w:line="-300" w:lineRule="auto"/>
    </w:pPr>
    <w:rPr>
      <w:rFonts w:ascii="Times New Roman" w:hAnsi="Times New Roman"/>
    </w:rPr>
  </w:style>
  <w:style w:type="paragraph" w:customStyle="1" w:styleId="affa">
    <w:name w:val="图表脚注说明"/>
    <w:basedOn w:val="afff5"/>
    <w:next w:val="affffb"/>
    <w:rsid w:val="00F32780"/>
    <w:pPr>
      <w:numPr>
        <w:numId w:val="30"/>
      </w:numPr>
      <w:adjustRightInd/>
      <w:spacing w:line="240" w:lineRule="auto"/>
    </w:pPr>
    <w:rPr>
      <w:rFonts w:ascii="宋体" w:hAnsi="Times New Roman"/>
      <w:sz w:val="18"/>
      <w:szCs w:val="18"/>
    </w:rPr>
  </w:style>
  <w:style w:type="paragraph" w:customStyle="1" w:styleId="af5">
    <w:name w:val="标准文件_字母编号列项（一级）"/>
    <w:rsid w:val="00F32780"/>
    <w:pPr>
      <w:numPr>
        <w:numId w:val="27"/>
      </w:numPr>
      <w:jc w:val="both"/>
    </w:pPr>
    <w:rPr>
      <w:rFonts w:ascii="宋体" w:hAnsi="Times New Roman"/>
      <w:sz w:val="21"/>
    </w:rPr>
  </w:style>
  <w:style w:type="paragraph" w:customStyle="1" w:styleId="afffffffff6">
    <w:name w:val="标准文件_索引字母"/>
    <w:next w:val="affffb"/>
    <w:qFormat/>
    <w:rsid w:val="00F32780"/>
    <w:pPr>
      <w:jc w:val="center"/>
    </w:pPr>
    <w:rPr>
      <w:rFonts w:ascii="宋体" w:eastAsia="Times New Roman" w:hAnsi="宋体"/>
      <w:b/>
      <w:kern w:val="2"/>
      <w:sz w:val="21"/>
    </w:rPr>
  </w:style>
  <w:style w:type="paragraph" w:customStyle="1" w:styleId="afffffffff7">
    <w:name w:val="标准文件_附录前"/>
    <w:next w:val="affffb"/>
    <w:qFormat/>
    <w:rsid w:val="00F32780"/>
    <w:pPr>
      <w:spacing w:line="20" w:lineRule="atLeast"/>
      <w:ind w:firstLine="200"/>
    </w:pPr>
    <w:rPr>
      <w:rFonts w:ascii="宋体" w:hAnsi="宋体"/>
      <w:kern w:val="2"/>
      <w:sz w:val="10"/>
    </w:rPr>
  </w:style>
  <w:style w:type="paragraph" w:customStyle="1" w:styleId="afffffffff8">
    <w:name w:val="标准文件_正文标准名称"/>
    <w:qFormat/>
    <w:rsid w:val="00F32780"/>
    <w:pPr>
      <w:spacing w:before="560" w:after="640" w:line="400" w:lineRule="exact"/>
      <w:jc w:val="center"/>
    </w:pPr>
    <w:rPr>
      <w:rFonts w:ascii="黑体" w:eastAsia="黑体" w:hAnsi="黑体"/>
      <w:kern w:val="2"/>
      <w:sz w:val="32"/>
      <w:szCs w:val="32"/>
    </w:rPr>
  </w:style>
  <w:style w:type="paragraph" w:customStyle="1" w:styleId="afffffffff9">
    <w:name w:val="标准文件_表格"/>
    <w:basedOn w:val="affffb"/>
    <w:qFormat/>
    <w:rsid w:val="00F32780"/>
    <w:pPr>
      <w:ind w:firstLineChars="0" w:firstLine="0"/>
      <w:jc w:val="center"/>
    </w:pPr>
    <w:rPr>
      <w:sz w:val="18"/>
    </w:rPr>
  </w:style>
  <w:style w:type="paragraph" w:customStyle="1" w:styleId="afff2">
    <w:name w:val="标准文件_注："/>
    <w:next w:val="affffb"/>
    <w:rsid w:val="00F32780"/>
    <w:pPr>
      <w:widowControl w:val="0"/>
      <w:numPr>
        <w:numId w:val="25"/>
      </w:numPr>
      <w:autoSpaceDE w:val="0"/>
      <w:autoSpaceDN w:val="0"/>
      <w:jc w:val="both"/>
    </w:pPr>
    <w:rPr>
      <w:rFonts w:ascii="宋体" w:hAnsi="Times New Roman"/>
      <w:sz w:val="18"/>
      <w:szCs w:val="18"/>
    </w:rPr>
  </w:style>
  <w:style w:type="paragraph" w:customStyle="1" w:styleId="a5">
    <w:name w:val="标准文件_注×："/>
    <w:rsid w:val="00F32780"/>
    <w:pPr>
      <w:widowControl w:val="0"/>
      <w:numPr>
        <w:numId w:val="26"/>
      </w:numPr>
      <w:autoSpaceDE w:val="0"/>
      <w:autoSpaceDN w:val="0"/>
      <w:jc w:val="both"/>
    </w:pPr>
    <w:rPr>
      <w:rFonts w:ascii="宋体" w:hAnsi="Times New Roman"/>
      <w:sz w:val="18"/>
      <w:szCs w:val="18"/>
    </w:rPr>
  </w:style>
  <w:style w:type="paragraph" w:customStyle="1" w:styleId="ac">
    <w:name w:val="标准文件_示例："/>
    <w:next w:val="afffffffffa"/>
    <w:rsid w:val="00F32780"/>
    <w:pPr>
      <w:widowControl w:val="0"/>
      <w:numPr>
        <w:numId w:val="11"/>
      </w:numPr>
      <w:jc w:val="both"/>
    </w:pPr>
    <w:rPr>
      <w:rFonts w:ascii="宋体" w:hAnsi="Times New Roman"/>
      <w:sz w:val="18"/>
      <w:szCs w:val="18"/>
    </w:rPr>
  </w:style>
  <w:style w:type="paragraph" w:customStyle="1" w:styleId="afa">
    <w:name w:val="标准文件_示例×："/>
    <w:basedOn w:val="afff5"/>
    <w:next w:val="afffffffffa"/>
    <w:qFormat/>
    <w:rsid w:val="00F32780"/>
    <w:pPr>
      <w:widowControl/>
      <w:numPr>
        <w:numId w:val="12"/>
      </w:numPr>
      <w:adjustRightInd/>
      <w:spacing w:line="240" w:lineRule="auto"/>
    </w:pPr>
    <w:rPr>
      <w:rFonts w:ascii="宋体" w:hAnsi="Times New Roman"/>
      <w:kern w:val="0"/>
      <w:sz w:val="18"/>
      <w:szCs w:val="18"/>
    </w:rPr>
  </w:style>
  <w:style w:type="character" w:customStyle="1" w:styleId="Char">
    <w:name w:val="标准文件_段 Char"/>
    <w:link w:val="affffb"/>
    <w:rsid w:val="00DB286E"/>
    <w:rPr>
      <w:rFonts w:ascii="Times New Roman" w:hAnsi="Times New Roman"/>
      <w:noProof/>
      <w:sz w:val="21"/>
    </w:rPr>
  </w:style>
  <w:style w:type="paragraph" w:customStyle="1" w:styleId="afffffffffb">
    <w:name w:val="标准文件_表格续"/>
    <w:basedOn w:val="affffb"/>
    <w:next w:val="affffb"/>
    <w:qFormat/>
    <w:rsid w:val="00F32780"/>
    <w:pPr>
      <w:jc w:val="center"/>
    </w:pPr>
    <w:rPr>
      <w:rFonts w:ascii="黑体" w:eastAsia="黑体" w:hAnsi="黑体"/>
    </w:rPr>
  </w:style>
  <w:style w:type="paragraph" w:styleId="11">
    <w:name w:val="toc 1"/>
    <w:basedOn w:val="afff5"/>
    <w:next w:val="afff5"/>
    <w:autoRedefine/>
    <w:uiPriority w:val="39"/>
    <w:unhideWhenUsed/>
    <w:rsid w:val="00F32780"/>
    <w:rPr>
      <w:rFonts w:ascii="宋体"/>
    </w:rPr>
  </w:style>
  <w:style w:type="table" w:styleId="afffffffffc">
    <w:name w:val="Table Grid"/>
    <w:basedOn w:val="afff7"/>
    <w:uiPriority w:val="59"/>
    <w:qFormat/>
    <w:rsid w:val="00F327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d">
    <w:name w:val="Placeholder Text"/>
    <w:basedOn w:val="afff6"/>
    <w:uiPriority w:val="99"/>
    <w:semiHidden/>
    <w:rsid w:val="00F32780"/>
    <w:rPr>
      <w:color w:val="808080"/>
    </w:rPr>
  </w:style>
  <w:style w:type="paragraph" w:customStyle="1" w:styleId="2">
    <w:name w:val="标准文件_二级项2"/>
    <w:basedOn w:val="affffb"/>
    <w:qFormat/>
    <w:rsid w:val="00F32780"/>
    <w:pPr>
      <w:numPr>
        <w:ilvl w:val="1"/>
        <w:numId w:val="16"/>
      </w:numPr>
      <w:ind w:firstLineChars="0" w:firstLine="0"/>
    </w:pPr>
  </w:style>
  <w:style w:type="paragraph" w:customStyle="1" w:styleId="21">
    <w:name w:val="标准文件_三级项2"/>
    <w:basedOn w:val="affffb"/>
    <w:qFormat/>
    <w:rsid w:val="00F32780"/>
    <w:pPr>
      <w:numPr>
        <w:numId w:val="10"/>
      </w:numPr>
      <w:spacing w:line="300" w:lineRule="exact"/>
      <w:ind w:firstLineChars="0"/>
    </w:pPr>
  </w:style>
  <w:style w:type="paragraph" w:customStyle="1" w:styleId="20">
    <w:name w:val="标准文件_一级项2"/>
    <w:basedOn w:val="affffb"/>
    <w:qFormat/>
    <w:rsid w:val="00F32780"/>
    <w:pPr>
      <w:numPr>
        <w:numId w:val="17"/>
      </w:numPr>
      <w:spacing w:line="300" w:lineRule="exact"/>
      <w:ind w:firstLineChars="0"/>
    </w:pPr>
  </w:style>
  <w:style w:type="paragraph" w:customStyle="1" w:styleId="afffffffffe">
    <w:name w:val="标准文件_提示"/>
    <w:basedOn w:val="affffb"/>
    <w:next w:val="affffb"/>
    <w:qFormat/>
    <w:rsid w:val="00F32780"/>
    <w:pPr>
      <w:ind w:firstLine="420"/>
    </w:pPr>
    <w:rPr>
      <w:rFonts w:ascii="黑体" w:eastAsia="黑体"/>
    </w:rPr>
  </w:style>
  <w:style w:type="character" w:customStyle="1" w:styleId="affffffffff">
    <w:name w:val="标准文件_来源"/>
    <w:basedOn w:val="afff6"/>
    <w:uiPriority w:val="1"/>
    <w:qFormat/>
    <w:rsid w:val="00F32780"/>
    <w:rPr>
      <w:rFonts w:eastAsia="宋体"/>
      <w:sz w:val="21"/>
    </w:rPr>
  </w:style>
  <w:style w:type="paragraph" w:customStyle="1" w:styleId="affffffffff0">
    <w:name w:val="标准文件_图表说明"/>
    <w:qFormat/>
    <w:rsid w:val="00F32780"/>
    <w:pPr>
      <w:spacing w:line="276" w:lineRule="auto"/>
      <w:ind w:firstLine="420"/>
    </w:pPr>
    <w:rPr>
      <w:rFonts w:ascii="宋体" w:hAnsi="宋体"/>
      <w:kern w:val="2"/>
      <w:sz w:val="18"/>
    </w:rPr>
  </w:style>
  <w:style w:type="paragraph" w:customStyle="1" w:styleId="affffffffff1">
    <w:name w:val="其他发布日期"/>
    <w:basedOn w:val="afffffff0"/>
    <w:rsid w:val="00F32780"/>
    <w:pPr>
      <w:framePr w:w="3997" w:h="471" w:hRule="exact" w:hSpace="0" w:vSpace="181" w:wrap="around" w:vAnchor="page" w:hAnchor="page" w:x="1419" w:y="14097"/>
    </w:pPr>
  </w:style>
  <w:style w:type="paragraph" w:customStyle="1" w:styleId="affffffffff2">
    <w:name w:val="其他实施日期"/>
    <w:basedOn w:val="affffffff6"/>
    <w:rsid w:val="00F32780"/>
    <w:pPr>
      <w:framePr w:w="3997" w:h="471" w:hRule="exact" w:vSpace="181" w:wrap="around" w:vAnchor="page" w:hAnchor="page" w:x="7089" w:y="14097"/>
    </w:pPr>
  </w:style>
  <w:style w:type="paragraph" w:customStyle="1" w:styleId="affffffffff3">
    <w:name w:val="标准文件_文件编号"/>
    <w:basedOn w:val="affffb"/>
    <w:qFormat/>
    <w:rsid w:val="00F32780"/>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4">
    <w:name w:val="标准文件_替换文件编号"/>
    <w:basedOn w:val="affffffffff3"/>
    <w:qFormat/>
    <w:rsid w:val="00F32780"/>
    <w:pPr>
      <w:framePr w:wrap="auto"/>
      <w:spacing w:before="57"/>
    </w:pPr>
    <w:rPr>
      <w:sz w:val="21"/>
    </w:rPr>
  </w:style>
  <w:style w:type="paragraph" w:customStyle="1" w:styleId="affffffffff5">
    <w:name w:val="标准文件_文件名称"/>
    <w:basedOn w:val="affffb"/>
    <w:next w:val="affffb"/>
    <w:qFormat/>
    <w:rsid w:val="00F32780"/>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styleId="32">
    <w:name w:val="toc 3"/>
    <w:basedOn w:val="afff5"/>
    <w:next w:val="afff5"/>
    <w:autoRedefine/>
    <w:uiPriority w:val="39"/>
    <w:unhideWhenUsed/>
    <w:rsid w:val="00F32780"/>
    <w:pPr>
      <w:spacing w:line="300" w:lineRule="exact"/>
      <w:ind w:left="420"/>
    </w:pPr>
    <w:rPr>
      <w:rFonts w:ascii="宋体"/>
    </w:rPr>
  </w:style>
  <w:style w:type="paragraph" w:styleId="42">
    <w:name w:val="toc 4"/>
    <w:basedOn w:val="afff5"/>
    <w:next w:val="afff5"/>
    <w:autoRedefine/>
    <w:uiPriority w:val="39"/>
    <w:unhideWhenUsed/>
    <w:rsid w:val="00F32780"/>
    <w:pPr>
      <w:tabs>
        <w:tab w:val="right" w:leader="dot" w:pos="9344"/>
      </w:tabs>
      <w:spacing w:line="300" w:lineRule="exact"/>
      <w:ind w:left="629"/>
    </w:pPr>
    <w:rPr>
      <w:rFonts w:ascii="宋体"/>
    </w:rPr>
  </w:style>
  <w:style w:type="paragraph" w:styleId="52">
    <w:name w:val="toc 5"/>
    <w:basedOn w:val="afff5"/>
    <w:next w:val="afff5"/>
    <w:autoRedefine/>
    <w:uiPriority w:val="39"/>
    <w:unhideWhenUsed/>
    <w:rsid w:val="00F32780"/>
    <w:pPr>
      <w:ind w:left="839"/>
    </w:pPr>
    <w:rPr>
      <w:rFonts w:ascii="宋体"/>
    </w:rPr>
  </w:style>
  <w:style w:type="paragraph" w:styleId="62">
    <w:name w:val="toc 6"/>
    <w:basedOn w:val="afff5"/>
    <w:next w:val="afff5"/>
    <w:autoRedefine/>
    <w:uiPriority w:val="39"/>
    <w:unhideWhenUsed/>
    <w:rsid w:val="00F32780"/>
    <w:pPr>
      <w:spacing w:line="300" w:lineRule="exact"/>
      <w:ind w:left="1049"/>
    </w:pPr>
    <w:rPr>
      <w:rFonts w:ascii="宋体"/>
    </w:rPr>
  </w:style>
  <w:style w:type="paragraph" w:styleId="72">
    <w:name w:val="toc 7"/>
    <w:basedOn w:val="afff5"/>
    <w:next w:val="afff5"/>
    <w:autoRedefine/>
    <w:uiPriority w:val="39"/>
    <w:unhideWhenUsed/>
    <w:rsid w:val="00F32780"/>
    <w:pPr>
      <w:tabs>
        <w:tab w:val="right" w:leader="dot" w:pos="9344"/>
      </w:tabs>
      <w:spacing w:line="300" w:lineRule="exact"/>
      <w:ind w:left="1259"/>
    </w:pPr>
    <w:rPr>
      <w:rFonts w:ascii="宋体"/>
    </w:rPr>
  </w:style>
  <w:style w:type="paragraph" w:customStyle="1" w:styleId="af8">
    <w:name w:val="标准文件_附录图标号"/>
    <w:basedOn w:val="affffb"/>
    <w:next w:val="affffb"/>
    <w:qFormat/>
    <w:rsid w:val="00F32780"/>
    <w:pPr>
      <w:numPr>
        <w:numId w:val="5"/>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b"/>
    <w:next w:val="affffb"/>
    <w:qFormat/>
    <w:rsid w:val="00F32780"/>
    <w:pPr>
      <w:numPr>
        <w:numId w:val="4"/>
      </w:numPr>
      <w:spacing w:line="14" w:lineRule="exact"/>
      <w:ind w:firstLineChars="0" w:firstLine="0"/>
      <w:jc w:val="center"/>
    </w:pPr>
    <w:rPr>
      <w:rFonts w:eastAsia="黑体"/>
      <w:vanish/>
      <w:sz w:val="2"/>
    </w:rPr>
  </w:style>
  <w:style w:type="paragraph" w:styleId="24">
    <w:name w:val="toc 2"/>
    <w:basedOn w:val="afff5"/>
    <w:next w:val="afff5"/>
    <w:autoRedefine/>
    <w:uiPriority w:val="39"/>
    <w:unhideWhenUsed/>
    <w:rsid w:val="00F32780"/>
    <w:pPr>
      <w:tabs>
        <w:tab w:val="right" w:leader="dot" w:pos="9344"/>
      </w:tabs>
      <w:spacing w:line="300" w:lineRule="exact"/>
      <w:ind w:left="210"/>
    </w:pPr>
    <w:rPr>
      <w:rFonts w:ascii="宋体"/>
    </w:rPr>
  </w:style>
  <w:style w:type="paragraph" w:customStyle="1" w:styleId="a7">
    <w:name w:val="标准文件_引言一级条标题"/>
    <w:basedOn w:val="affffb"/>
    <w:next w:val="affffb"/>
    <w:qFormat/>
    <w:rsid w:val="00F32780"/>
    <w:pPr>
      <w:numPr>
        <w:ilvl w:val="1"/>
        <w:numId w:val="18"/>
      </w:numPr>
      <w:spacing w:beforeLines="50" w:before="50" w:afterLines="50" w:after="50"/>
      <w:ind w:firstLineChars="0"/>
    </w:pPr>
    <w:rPr>
      <w:rFonts w:ascii="黑体" w:eastAsia="黑体"/>
    </w:rPr>
  </w:style>
  <w:style w:type="paragraph" w:customStyle="1" w:styleId="a8">
    <w:name w:val="标准文件_引言二级条标题"/>
    <w:basedOn w:val="affffb"/>
    <w:next w:val="affffb"/>
    <w:qFormat/>
    <w:rsid w:val="00F32780"/>
    <w:pPr>
      <w:numPr>
        <w:ilvl w:val="2"/>
        <w:numId w:val="18"/>
      </w:numPr>
      <w:spacing w:beforeLines="50" w:before="50" w:afterLines="50" w:after="50"/>
      <w:ind w:firstLineChars="0"/>
    </w:pPr>
    <w:rPr>
      <w:rFonts w:ascii="黑体" w:eastAsia="黑体"/>
    </w:rPr>
  </w:style>
  <w:style w:type="paragraph" w:customStyle="1" w:styleId="a9">
    <w:name w:val="标准文件_引言三级条标题"/>
    <w:basedOn w:val="affffb"/>
    <w:next w:val="affffb"/>
    <w:qFormat/>
    <w:rsid w:val="00F32780"/>
    <w:pPr>
      <w:numPr>
        <w:ilvl w:val="3"/>
        <w:numId w:val="18"/>
      </w:numPr>
      <w:spacing w:beforeLines="50" w:before="50" w:afterLines="50" w:after="50"/>
      <w:ind w:firstLineChars="0"/>
    </w:pPr>
    <w:rPr>
      <w:rFonts w:ascii="黑体" w:eastAsia="黑体"/>
    </w:rPr>
  </w:style>
  <w:style w:type="paragraph" w:customStyle="1" w:styleId="aa">
    <w:name w:val="标准文件_引言四级条标题"/>
    <w:basedOn w:val="affffb"/>
    <w:next w:val="affffb"/>
    <w:qFormat/>
    <w:rsid w:val="00F32780"/>
    <w:pPr>
      <w:numPr>
        <w:ilvl w:val="4"/>
        <w:numId w:val="18"/>
      </w:numPr>
      <w:spacing w:beforeLines="50" w:before="50" w:afterLines="50" w:after="50"/>
      <w:ind w:firstLineChars="0"/>
    </w:pPr>
    <w:rPr>
      <w:rFonts w:ascii="黑体" w:eastAsia="黑体"/>
    </w:rPr>
  </w:style>
  <w:style w:type="paragraph" w:customStyle="1" w:styleId="ab">
    <w:name w:val="标准文件_引言五级条标题"/>
    <w:basedOn w:val="affffb"/>
    <w:next w:val="affffb"/>
    <w:qFormat/>
    <w:rsid w:val="00F32780"/>
    <w:pPr>
      <w:numPr>
        <w:ilvl w:val="5"/>
        <w:numId w:val="18"/>
      </w:numPr>
      <w:spacing w:beforeLines="50" w:before="50" w:afterLines="50" w:after="50"/>
      <w:ind w:firstLineChars="0"/>
    </w:pPr>
    <w:rPr>
      <w:rFonts w:ascii="黑体" w:eastAsia="黑体"/>
    </w:rPr>
  </w:style>
  <w:style w:type="paragraph" w:customStyle="1" w:styleId="affffffffff6">
    <w:name w:val="标准文件_注后"/>
    <w:basedOn w:val="affffb"/>
    <w:qFormat/>
    <w:rsid w:val="00F32780"/>
    <w:pPr>
      <w:ind w:left="811" w:firstLineChars="0" w:firstLine="0"/>
    </w:pPr>
    <w:rPr>
      <w:sz w:val="18"/>
    </w:rPr>
  </w:style>
  <w:style w:type="paragraph" w:customStyle="1" w:styleId="X">
    <w:name w:val="标准文件_注X后"/>
    <w:basedOn w:val="affffb"/>
    <w:qFormat/>
    <w:rsid w:val="00F32780"/>
    <w:pPr>
      <w:ind w:left="811" w:firstLineChars="0" w:firstLine="0"/>
    </w:pPr>
    <w:rPr>
      <w:sz w:val="18"/>
    </w:rPr>
  </w:style>
  <w:style w:type="paragraph" w:customStyle="1" w:styleId="affffffffff7">
    <w:name w:val="标准文件_示例后"/>
    <w:basedOn w:val="affffb"/>
    <w:qFormat/>
    <w:rsid w:val="00F32780"/>
    <w:pPr>
      <w:ind w:left="964" w:firstLineChars="0" w:firstLine="0"/>
    </w:pPr>
    <w:rPr>
      <w:sz w:val="18"/>
    </w:rPr>
  </w:style>
  <w:style w:type="paragraph" w:customStyle="1" w:styleId="X0">
    <w:name w:val="标准文件_示例X后"/>
    <w:basedOn w:val="affffb"/>
    <w:link w:val="X1"/>
    <w:qFormat/>
    <w:rsid w:val="00F32780"/>
    <w:pPr>
      <w:ind w:left="1049" w:firstLineChars="0" w:firstLine="0"/>
    </w:pPr>
    <w:rPr>
      <w:sz w:val="18"/>
    </w:rPr>
  </w:style>
  <w:style w:type="character" w:customStyle="1" w:styleId="X1">
    <w:name w:val="标准文件_示例X后 字符"/>
    <w:basedOn w:val="Char"/>
    <w:link w:val="X0"/>
    <w:rsid w:val="00F32780"/>
    <w:rPr>
      <w:rFonts w:ascii="宋体" w:hAnsi="Times New Roman"/>
      <w:noProof/>
      <w:sz w:val="18"/>
    </w:rPr>
  </w:style>
  <w:style w:type="paragraph" w:customStyle="1" w:styleId="affffffffff8">
    <w:name w:val="标准文件_索引项"/>
    <w:basedOn w:val="affffb"/>
    <w:next w:val="affffb"/>
    <w:qFormat/>
    <w:rsid w:val="00F32780"/>
    <w:pPr>
      <w:tabs>
        <w:tab w:val="right" w:leader="dot" w:pos="9356"/>
      </w:tabs>
      <w:ind w:left="210" w:firstLineChars="0" w:hanging="210"/>
      <w:jc w:val="left"/>
    </w:pPr>
  </w:style>
  <w:style w:type="paragraph" w:customStyle="1" w:styleId="affffffffff9">
    <w:name w:val="标准文件_附录一级无标题"/>
    <w:basedOn w:val="aff4"/>
    <w:qFormat/>
    <w:rsid w:val="00F32780"/>
    <w:pPr>
      <w:spacing w:beforeLines="0" w:before="0" w:afterLines="0" w:after="0" w:line="276" w:lineRule="auto"/>
      <w:outlineLvl w:val="9"/>
    </w:pPr>
    <w:rPr>
      <w:rFonts w:ascii="宋体" w:eastAsia="宋体"/>
    </w:rPr>
  </w:style>
  <w:style w:type="paragraph" w:customStyle="1" w:styleId="affffffffffa">
    <w:name w:val="标准文件_附录二级无标题"/>
    <w:basedOn w:val="aff5"/>
    <w:rsid w:val="00F32780"/>
    <w:pPr>
      <w:spacing w:beforeLines="0" w:before="0" w:afterLines="0" w:after="0" w:line="276" w:lineRule="auto"/>
      <w:outlineLvl w:val="9"/>
    </w:pPr>
    <w:rPr>
      <w:rFonts w:ascii="宋体" w:eastAsia="宋体"/>
    </w:rPr>
  </w:style>
  <w:style w:type="paragraph" w:customStyle="1" w:styleId="affffffffffb">
    <w:name w:val="标准文件_附录三级无标题"/>
    <w:basedOn w:val="aff6"/>
    <w:qFormat/>
    <w:rsid w:val="00F32780"/>
    <w:pPr>
      <w:spacing w:beforeLines="0" w:before="0" w:afterLines="0" w:after="0" w:line="276" w:lineRule="auto"/>
      <w:outlineLvl w:val="9"/>
    </w:pPr>
    <w:rPr>
      <w:rFonts w:ascii="宋体" w:eastAsia="宋体"/>
    </w:rPr>
  </w:style>
  <w:style w:type="paragraph" w:customStyle="1" w:styleId="affffffffffc">
    <w:name w:val="标准文件_附录四级无标题"/>
    <w:basedOn w:val="aff7"/>
    <w:qFormat/>
    <w:rsid w:val="00F32780"/>
    <w:pPr>
      <w:spacing w:beforeLines="0" w:before="0" w:afterLines="0" w:after="0" w:line="276" w:lineRule="auto"/>
      <w:outlineLvl w:val="9"/>
    </w:pPr>
    <w:rPr>
      <w:rFonts w:ascii="宋体" w:eastAsia="宋体"/>
    </w:rPr>
  </w:style>
  <w:style w:type="paragraph" w:customStyle="1" w:styleId="affffffffffd">
    <w:name w:val="标准文件_附录五级无标题"/>
    <w:basedOn w:val="aff8"/>
    <w:qFormat/>
    <w:rsid w:val="00F32780"/>
    <w:pPr>
      <w:spacing w:beforeLines="0" w:before="0" w:afterLines="0" w:after="0" w:line="276" w:lineRule="auto"/>
      <w:outlineLvl w:val="9"/>
    </w:pPr>
    <w:rPr>
      <w:rFonts w:ascii="宋体" w:eastAsia="宋体"/>
    </w:rPr>
  </w:style>
  <w:style w:type="paragraph" w:customStyle="1" w:styleId="afffffffffa">
    <w:name w:val="标准文件_示例内容"/>
    <w:basedOn w:val="affffb"/>
    <w:qFormat/>
    <w:rsid w:val="00F32780"/>
    <w:pPr>
      <w:ind w:firstLine="420"/>
    </w:pPr>
    <w:rPr>
      <w:sz w:val="18"/>
    </w:rPr>
  </w:style>
  <w:style w:type="paragraph" w:customStyle="1" w:styleId="affffffffffe">
    <w:name w:val="标准文件_引言一级无标题"/>
    <w:basedOn w:val="a7"/>
    <w:next w:val="affffb"/>
    <w:qFormat/>
    <w:rsid w:val="00F32780"/>
    <w:pPr>
      <w:spacing w:beforeLines="0" w:before="0" w:afterLines="0" w:after="0" w:line="276" w:lineRule="auto"/>
    </w:pPr>
    <w:rPr>
      <w:rFonts w:ascii="宋体" w:eastAsia="宋体"/>
    </w:rPr>
  </w:style>
  <w:style w:type="paragraph" w:customStyle="1" w:styleId="afffffffffff">
    <w:name w:val="标准文件_引言二级无标题"/>
    <w:basedOn w:val="a8"/>
    <w:next w:val="affffb"/>
    <w:qFormat/>
    <w:rsid w:val="00F32780"/>
    <w:pPr>
      <w:spacing w:beforeLines="0" w:before="0" w:afterLines="0" w:after="0" w:line="276" w:lineRule="auto"/>
    </w:pPr>
    <w:rPr>
      <w:rFonts w:ascii="宋体" w:eastAsia="宋体"/>
    </w:rPr>
  </w:style>
  <w:style w:type="paragraph" w:customStyle="1" w:styleId="afffffffffff0">
    <w:name w:val="标准文件_引言三级无标题"/>
    <w:basedOn w:val="a9"/>
    <w:qFormat/>
    <w:rsid w:val="00F32780"/>
    <w:pPr>
      <w:spacing w:beforeLines="0" w:before="0" w:afterLines="0" w:after="0" w:line="276" w:lineRule="auto"/>
    </w:pPr>
    <w:rPr>
      <w:rFonts w:ascii="宋体" w:eastAsia="宋体"/>
    </w:rPr>
  </w:style>
  <w:style w:type="paragraph" w:customStyle="1" w:styleId="afffffffffff1">
    <w:name w:val="标准文件_引言四级无标题"/>
    <w:basedOn w:val="aa"/>
    <w:next w:val="affffb"/>
    <w:qFormat/>
    <w:rsid w:val="00F32780"/>
    <w:pPr>
      <w:spacing w:beforeLines="0" w:before="0" w:afterLines="0" w:after="0" w:line="276" w:lineRule="auto"/>
    </w:pPr>
    <w:rPr>
      <w:rFonts w:ascii="宋体" w:eastAsia="宋体"/>
    </w:rPr>
  </w:style>
  <w:style w:type="paragraph" w:customStyle="1" w:styleId="afffffffffff2">
    <w:name w:val="标准文件_引言五级无标题"/>
    <w:basedOn w:val="ab"/>
    <w:next w:val="affffb"/>
    <w:qFormat/>
    <w:rsid w:val="00F32780"/>
    <w:pPr>
      <w:spacing w:beforeLines="0" w:before="0" w:afterLines="0" w:after="0" w:line="276" w:lineRule="auto"/>
    </w:pPr>
    <w:rPr>
      <w:rFonts w:ascii="宋体" w:eastAsia="宋体"/>
    </w:rPr>
  </w:style>
  <w:style w:type="paragraph" w:customStyle="1" w:styleId="afffffffffff3">
    <w:name w:val="标准文件_索引标题"/>
    <w:basedOn w:val="afffff2"/>
    <w:next w:val="affffb"/>
    <w:qFormat/>
    <w:rsid w:val="00A33C67"/>
    <w:rPr>
      <w:rFonts w:hAnsi="黑体"/>
    </w:rPr>
  </w:style>
  <w:style w:type="paragraph" w:customStyle="1" w:styleId="afffffffffff4">
    <w:name w:val="标准文件_脚注内容"/>
    <w:basedOn w:val="affffb"/>
    <w:qFormat/>
    <w:rsid w:val="00F32780"/>
    <w:pPr>
      <w:ind w:leftChars="200" w:left="400" w:hangingChars="200" w:hanging="200"/>
    </w:pPr>
    <w:rPr>
      <w:sz w:val="15"/>
    </w:rPr>
  </w:style>
  <w:style w:type="paragraph" w:customStyle="1" w:styleId="afffffffffff5">
    <w:name w:val="标准文件_术语条一"/>
    <w:basedOn w:val="affffffffe"/>
    <w:next w:val="affffb"/>
    <w:qFormat/>
    <w:rsid w:val="00F32780"/>
  </w:style>
  <w:style w:type="paragraph" w:customStyle="1" w:styleId="afffffffffff6">
    <w:name w:val="标准文件_术语条二"/>
    <w:basedOn w:val="afffffffff1"/>
    <w:next w:val="affffb"/>
    <w:qFormat/>
    <w:rsid w:val="00F32780"/>
  </w:style>
  <w:style w:type="paragraph" w:customStyle="1" w:styleId="afffffffffff7">
    <w:name w:val="标准文件_术语条三"/>
    <w:basedOn w:val="afffffffff0"/>
    <w:next w:val="affffb"/>
    <w:qFormat/>
    <w:rsid w:val="00F32780"/>
  </w:style>
  <w:style w:type="paragraph" w:customStyle="1" w:styleId="afffffffffff8">
    <w:name w:val="标准文件_术语条四"/>
    <w:basedOn w:val="afffffffff3"/>
    <w:next w:val="affffb"/>
    <w:qFormat/>
    <w:rsid w:val="00F32780"/>
  </w:style>
  <w:style w:type="paragraph" w:customStyle="1" w:styleId="afffffffffff9">
    <w:name w:val="标准文件_术语条五"/>
    <w:basedOn w:val="afffffffff"/>
    <w:next w:val="affffb"/>
    <w:qFormat/>
    <w:rsid w:val="00F32780"/>
  </w:style>
  <w:style w:type="paragraph" w:customStyle="1" w:styleId="Default">
    <w:name w:val="Default"/>
    <w:rsid w:val="00F32780"/>
    <w:pPr>
      <w:widowControl w:val="0"/>
      <w:autoSpaceDE w:val="0"/>
      <w:autoSpaceDN w:val="0"/>
      <w:adjustRightInd w:val="0"/>
    </w:pPr>
    <w:rPr>
      <w:rFonts w:ascii="宋体" w:cs="宋体"/>
      <w:color w:val="000000"/>
      <w:sz w:val="24"/>
      <w:szCs w:val="24"/>
    </w:rPr>
  </w:style>
  <w:style w:type="character" w:customStyle="1" w:styleId="afffffffffffa">
    <w:name w:val="发布"/>
    <w:basedOn w:val="afff6"/>
    <w:rsid w:val="007B7453"/>
    <w:rPr>
      <w:rFonts w:ascii="黑体" w:eastAsia="黑体"/>
      <w:spacing w:val="85"/>
      <w:w w:val="100"/>
      <w:position w:val="3"/>
      <w:sz w:val="28"/>
      <w:szCs w:val="28"/>
    </w:rPr>
  </w:style>
  <w:style w:type="paragraph" w:customStyle="1" w:styleId="afffffffffffb">
    <w:name w:val="段"/>
    <w:qFormat/>
    <w:rsid w:val="00230687"/>
    <w:pPr>
      <w:ind w:firstLineChars="200" w:firstLine="200"/>
      <w:jc w:val="both"/>
    </w:pPr>
    <w:rPr>
      <w:rFonts w:ascii="宋体" w:hAnsi="Times New Roman"/>
      <w:sz w:val="21"/>
    </w:rPr>
  </w:style>
  <w:style w:type="paragraph" w:customStyle="1" w:styleId="TB">
    <w:name w:val="标准标志TB"/>
    <w:basedOn w:val="afff5"/>
    <w:qFormat/>
    <w:rsid w:val="00461CB7"/>
    <w:pPr>
      <w:widowControl/>
      <w:shd w:val="solid" w:color="FFFFFF" w:fill="FFFFFF"/>
      <w:adjustRightInd/>
      <w:spacing w:line="0" w:lineRule="atLeast"/>
      <w:jc w:val="right"/>
    </w:pPr>
    <w:rPr>
      <w:rFonts w:ascii="Times New Roman" w:eastAsia="Arial Unicode MS" w:hAnsi="Times New Roman"/>
      <w:b/>
      <w:w w:val="130"/>
      <w:sz w:val="9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jp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26631;&#20934;\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843EB126F2840A0BC3707CCFE4889FE"/>
        <w:category>
          <w:name w:val="常规"/>
          <w:gallery w:val="placeholder"/>
        </w:category>
        <w:types>
          <w:type w:val="bbPlcHdr"/>
        </w:types>
        <w:behaviors>
          <w:behavior w:val="content"/>
        </w:behaviors>
        <w:guid w:val="{EFD0F107-9C2E-4D1F-954E-A89B152DAB31}"/>
      </w:docPartPr>
      <w:docPartBody>
        <w:p w:rsidR="00810D6F" w:rsidRDefault="00666BD3">
          <w:pPr>
            <w:pStyle w:val="F843EB126F2840A0BC3707CCFE4889FE"/>
          </w:pPr>
          <w:r w:rsidRPr="00751A05">
            <w:rPr>
              <w:rStyle w:val="a3"/>
              <w:rFonts w:hint="eastAsia"/>
            </w:rPr>
            <w:t>单击或点击此处输入文字。</w:t>
          </w:r>
        </w:p>
      </w:docPartBody>
    </w:docPart>
    <w:docPart>
      <w:docPartPr>
        <w:name w:val="2404A4BD0CF94519A86353E2D573F05D"/>
        <w:category>
          <w:name w:val="常规"/>
          <w:gallery w:val="placeholder"/>
        </w:category>
        <w:types>
          <w:type w:val="bbPlcHdr"/>
        </w:types>
        <w:behaviors>
          <w:behavior w:val="content"/>
        </w:behaviors>
        <w:guid w:val="{0A8B8DCB-044C-4776-B64E-8F13FC6C41B3}"/>
      </w:docPartPr>
      <w:docPartBody>
        <w:p w:rsidR="00810D6F" w:rsidRDefault="00666BD3">
          <w:pPr>
            <w:pStyle w:val="2404A4BD0CF94519A86353E2D573F05D"/>
          </w:pPr>
          <w:r w:rsidRPr="00FB6243">
            <w:rPr>
              <w:rStyle w:val="a3"/>
              <w:rFonts w:hint="eastAsia"/>
            </w:rPr>
            <w:t>选择一项。</w:t>
          </w:r>
        </w:p>
      </w:docPartBody>
    </w:docPart>
    <w:docPart>
      <w:docPartPr>
        <w:name w:val="1FFEF15A719D4BBD96D09BB62F4D3D3A"/>
        <w:category>
          <w:name w:val="常规"/>
          <w:gallery w:val="placeholder"/>
        </w:category>
        <w:types>
          <w:type w:val="bbPlcHdr"/>
        </w:types>
        <w:behaviors>
          <w:behavior w:val="content"/>
        </w:behaviors>
        <w:guid w:val="{29EBC5A9-A142-4B98-80CF-EE95B7BBFBAF}"/>
      </w:docPartPr>
      <w:docPartBody>
        <w:p w:rsidR="00810D6F" w:rsidRDefault="00666BD3">
          <w:pPr>
            <w:pStyle w:val="1FFEF15A719D4BBD96D09BB62F4D3D3A"/>
          </w:pPr>
          <w:r w:rsidRPr="00FB6243">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BD3"/>
    <w:rsid w:val="003D71C3"/>
    <w:rsid w:val="00666BD3"/>
    <w:rsid w:val="006D0AA4"/>
    <w:rsid w:val="00810D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F843EB126F2840A0BC3707CCFE4889FE">
    <w:name w:val="F843EB126F2840A0BC3707CCFE4889FE"/>
    <w:pPr>
      <w:widowControl w:val="0"/>
      <w:jc w:val="both"/>
    </w:pPr>
  </w:style>
  <w:style w:type="paragraph" w:customStyle="1" w:styleId="2404A4BD0CF94519A86353E2D573F05D">
    <w:name w:val="2404A4BD0CF94519A86353E2D573F05D"/>
    <w:pPr>
      <w:widowControl w:val="0"/>
      <w:jc w:val="both"/>
    </w:pPr>
  </w:style>
  <w:style w:type="paragraph" w:customStyle="1" w:styleId="1FFEF15A719D4BBD96D09BB62F4D3D3A">
    <w:name w:val="1FFEF15A719D4BBD96D09BB62F4D3D3A"/>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D4321-3328-407D-8F04-8BDF10110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团体标准.dotx</Template>
  <TotalTime>46</TotalTime>
  <Pages>7</Pages>
  <Words>807</Words>
  <Characters>4602</Characters>
  <Application>Microsoft Office Word</Application>
  <DocSecurity>0</DocSecurity>
  <Lines>38</Lines>
  <Paragraphs>10</Paragraphs>
  <ScaleCrop>false</ScaleCrop>
  <Company/>
  <LinksUpToDate>false</LinksUpToDate>
  <CharactersWithSpaces>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亦昕</dc:creator>
  <cp:keywords/>
  <cp:lastModifiedBy>Administrator</cp:lastModifiedBy>
  <cp:revision>3</cp:revision>
  <cp:lastPrinted>2021-02-02T08:22:00Z</cp:lastPrinted>
  <dcterms:created xsi:type="dcterms:W3CDTF">2026-06-02T01:50:00Z</dcterms:created>
  <dcterms:modified xsi:type="dcterms:W3CDTF">2026-06-08T09:38:00Z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ies>
</file>