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fffffffffe"/>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09"/>
        <w:gridCol w:w="8855"/>
      </w:tblGrid>
      <w:tr w:rsidR="007B7453" w:rsidRPr="00672BFD" w:rsidTr="00215ADD">
        <w:tc>
          <w:tcPr>
            <w:tcW w:w="509" w:type="dxa"/>
          </w:tcPr>
          <w:p w:rsidR="00672BFD" w:rsidRPr="00405884" w:rsidRDefault="00672BFD" w:rsidP="0024666E">
            <w:pPr>
              <w:pStyle w:val="afffb"/>
              <w:framePr w:wrap="notBeside" w:vAnchor="page" w:hAnchor="page" w:x="1372" w:y="568"/>
              <w:tabs>
                <w:tab w:val="clear" w:pos="4153"/>
                <w:tab w:val="clear" w:pos="8306"/>
              </w:tabs>
              <w:spacing w:line="240" w:lineRule="auto"/>
              <w:jc w:val="left"/>
              <w:rPr>
                <w:rFonts w:ascii="黑体" w:eastAsia="黑体" w:hAnsi="黑体"/>
                <w:sz w:val="21"/>
                <w:szCs w:val="21"/>
              </w:rPr>
            </w:pPr>
            <w:r w:rsidRPr="00405884">
              <w:rPr>
                <w:rFonts w:ascii="Times New Roman" w:eastAsia="黑体" w:hAnsi="Times New Roman"/>
                <w:sz w:val="21"/>
                <w:szCs w:val="21"/>
              </w:rPr>
              <w:t>ICS</w:t>
            </w:r>
            <w:r w:rsidRPr="00405884">
              <w:rPr>
                <w:rFonts w:ascii="黑体" w:eastAsia="黑体" w:hAnsi="黑体"/>
                <w:sz w:val="21"/>
                <w:szCs w:val="21"/>
              </w:rPr>
              <w:t xml:space="preserve"> </w:t>
            </w:r>
            <w:r w:rsidR="006A25E5">
              <w:rPr>
                <w:rFonts w:ascii="黑体" w:eastAsia="黑体" w:hAnsi="黑体"/>
                <w:sz w:val="21"/>
                <w:szCs w:val="21"/>
              </w:rPr>
              <w:t xml:space="preserve"> </w:t>
            </w:r>
          </w:p>
        </w:tc>
        <w:tc>
          <w:tcPr>
            <w:tcW w:w="8855" w:type="dxa"/>
          </w:tcPr>
          <w:p w:rsidR="00672BFD" w:rsidRPr="00672BFD" w:rsidRDefault="00672BFD" w:rsidP="001932E5">
            <w:pPr>
              <w:pStyle w:val="afffb"/>
              <w:framePr w:wrap="notBeside" w:vAnchor="page" w:hAnchor="page" w:x="1372" w:y="568"/>
              <w:tabs>
                <w:tab w:val="clear" w:pos="4153"/>
                <w:tab w:val="clear" w:pos="8306"/>
              </w:tabs>
              <w:spacing w:line="240" w:lineRule="auto"/>
              <w:jc w:val="both"/>
              <w:rPr>
                <w:rFonts w:ascii="黑体" w:eastAsia="黑体" w:hAnsi="黑体"/>
                <w:sz w:val="21"/>
                <w:szCs w:val="21"/>
              </w:rPr>
            </w:pPr>
            <w:r w:rsidRPr="00672BFD">
              <w:rPr>
                <w:rFonts w:ascii="黑体" w:eastAsia="黑体" w:hAnsi="黑体"/>
                <w:sz w:val="21"/>
                <w:szCs w:val="21"/>
              </w:rPr>
              <w:fldChar w:fldCharType="begin">
                <w:ffData>
                  <w:name w:val="ICS"/>
                  <w:enabled/>
                  <w:calcOnExit w:val="0"/>
                  <w:textInput>
                    <w:default w:val="点击此处添加ICS号"/>
                  </w:textInput>
                </w:ffData>
              </w:fldChar>
            </w:r>
            <w:bookmarkStart w:id="0" w:name="ICS"/>
            <w:r w:rsidRPr="00672BFD">
              <w:rPr>
                <w:rFonts w:ascii="黑体" w:eastAsia="黑体" w:hAnsi="黑体"/>
                <w:sz w:val="21"/>
                <w:szCs w:val="21"/>
              </w:rPr>
              <w:instrText xml:space="preserve"> FORMTEXT </w:instrText>
            </w:r>
            <w:r w:rsidRPr="00672BFD">
              <w:rPr>
                <w:rFonts w:ascii="黑体" w:eastAsia="黑体" w:hAnsi="黑体"/>
                <w:sz w:val="21"/>
                <w:szCs w:val="21"/>
              </w:rPr>
            </w:r>
            <w:r w:rsidRPr="00672BFD">
              <w:rPr>
                <w:rFonts w:ascii="黑体" w:eastAsia="黑体" w:hAnsi="黑体"/>
                <w:sz w:val="21"/>
                <w:szCs w:val="21"/>
              </w:rPr>
              <w:fldChar w:fldCharType="separate"/>
            </w:r>
            <w:r w:rsidR="001932E5" w:rsidRPr="001932E5">
              <w:rPr>
                <w:rFonts w:ascii="黑体" w:eastAsia="黑体" w:hAnsi="黑体"/>
                <w:sz w:val="21"/>
                <w:szCs w:val="21"/>
              </w:rPr>
              <w:t>65.020.20</w:t>
            </w:r>
            <w:r w:rsidRPr="00672BFD">
              <w:rPr>
                <w:rFonts w:ascii="黑体" w:eastAsia="黑体" w:hAnsi="黑体"/>
                <w:sz w:val="21"/>
                <w:szCs w:val="21"/>
              </w:rPr>
              <w:fldChar w:fldCharType="end"/>
            </w:r>
            <w:bookmarkEnd w:id="0"/>
          </w:p>
        </w:tc>
      </w:tr>
      <w:tr w:rsidR="007B7453" w:rsidRPr="00672BFD" w:rsidTr="00215ADD">
        <w:tc>
          <w:tcPr>
            <w:tcW w:w="509" w:type="dxa"/>
          </w:tcPr>
          <w:p w:rsidR="00672BFD" w:rsidRPr="00672BFD" w:rsidRDefault="00672BFD" w:rsidP="0024666E">
            <w:pPr>
              <w:pStyle w:val="afffb"/>
              <w:framePr w:wrap="notBeside" w:vAnchor="page" w:hAnchor="page" w:x="1372" w:y="568"/>
              <w:tabs>
                <w:tab w:val="clear" w:pos="4153"/>
                <w:tab w:val="clear" w:pos="8306"/>
              </w:tabs>
              <w:spacing w:before="40" w:line="240" w:lineRule="auto"/>
              <w:jc w:val="left"/>
              <w:rPr>
                <w:rFonts w:ascii="黑体" w:eastAsia="黑体" w:hAnsi="黑体"/>
                <w:sz w:val="21"/>
                <w:szCs w:val="21"/>
              </w:rPr>
            </w:pPr>
            <w:r w:rsidRPr="00672BFD">
              <w:rPr>
                <w:rFonts w:ascii="Times New Roman" w:eastAsia="黑体" w:hAnsi="Times New Roman"/>
                <w:sz w:val="21"/>
                <w:szCs w:val="21"/>
              </w:rPr>
              <w:t>CCS</w:t>
            </w:r>
            <w:r w:rsidR="0024666E">
              <w:rPr>
                <w:rFonts w:ascii="Times New Roman" w:eastAsia="黑体" w:hAnsi="Times New Roman"/>
                <w:sz w:val="21"/>
                <w:szCs w:val="21"/>
              </w:rPr>
              <w:t xml:space="preserve"> </w:t>
            </w:r>
            <w:r w:rsidRPr="00672BFD">
              <w:rPr>
                <w:rFonts w:ascii="黑体" w:eastAsia="黑体" w:hAnsi="黑体"/>
                <w:sz w:val="21"/>
                <w:szCs w:val="21"/>
              </w:rPr>
              <w:t xml:space="preserve"> </w:t>
            </w:r>
          </w:p>
        </w:tc>
        <w:tc>
          <w:tcPr>
            <w:tcW w:w="8855" w:type="dxa"/>
          </w:tcPr>
          <w:tbl>
            <w:tblPr>
              <w:tblStyle w:val="afffffffffe"/>
              <w:tblpPr w:vertAnchor="page" w:horzAnchor="margin" w:tblpX="1" w:tblpY="341"/>
              <w:tblOverlap w:val="never"/>
              <w:tblW w:w="0" w:type="auto"/>
              <w:tblBorders>
                <w:top w:val="none" w:sz="0" w:space="0" w:color="auto"/>
                <w:left w:val="none" w:sz="0" w:space="0" w:color="auto"/>
                <w:bottom w:val="none" w:sz="0" w:space="0" w:color="auto"/>
                <w:right w:val="none" w:sz="0" w:space="0" w:color="auto"/>
              </w:tblBorders>
              <w:tblLayout w:type="fixed"/>
              <w:tblCellMar>
                <w:left w:w="0" w:type="dxa"/>
                <w:right w:w="113" w:type="dxa"/>
              </w:tblCellMar>
              <w:tblLook w:val="04A0" w:firstRow="1" w:lastRow="0" w:firstColumn="1" w:lastColumn="0" w:noHBand="0" w:noVBand="1"/>
            </w:tblPr>
            <w:tblGrid>
              <w:gridCol w:w="9242"/>
            </w:tblGrid>
            <w:tr w:rsidR="000F4050" w:rsidTr="008A173B">
              <w:trPr>
                <w:trHeight w:hRule="exact" w:val="1021"/>
              </w:trPr>
              <w:tc>
                <w:tcPr>
                  <w:tcW w:w="9242" w:type="dxa"/>
                  <w:vAlign w:val="center"/>
                </w:tcPr>
                <w:p w:rsidR="000F4050" w:rsidRDefault="007B6032" w:rsidP="00B76AA6">
                  <w:pPr>
                    <w:pStyle w:val="affff7"/>
                    <w:framePr w:w="0" w:hRule="auto" w:wrap="auto" w:hAnchor="text" w:xAlign="left" w:yAlign="inline" w:anchorLock="0"/>
                    <w:ind w:left="420" w:right="624"/>
                    <w:rPr>
                      <w:rFonts w:ascii="宋体" w:hAnsi="宋体"/>
                      <w:sz w:val="28"/>
                      <w:szCs w:val="28"/>
                    </w:rPr>
                  </w:pPr>
                  <w:r w:rsidRPr="00AA52A1">
                    <w:rPr>
                      <w:noProof/>
                    </w:rPr>
                    <w:drawing>
                      <wp:inline distT="0" distB="0" distL="0" distR="0" wp14:anchorId="0A3E60DD" wp14:editId="1616B450">
                        <wp:extent cx="414720" cy="430560"/>
                        <wp:effectExtent l="0" t="0" r="4445" b="7620"/>
                        <wp:docPr id="1" name="图片 1" descr="D:\000000部门项目\09标准化插件开发\程序源代码\StandardEditor_ShanDongKeXieYuan\团标首页面字母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000000部门项目\09标准化插件开发\程序源代码\StandardEditor_ShanDongKeXieYuan\团标首页面字母T.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14720" cy="430560"/>
                                </a:xfrm>
                                <a:prstGeom prst="rect">
                                  <a:avLst/>
                                </a:prstGeom>
                                <a:noFill/>
                                <a:ln>
                                  <a:noFill/>
                                </a:ln>
                              </pic:spPr>
                            </pic:pic>
                          </a:graphicData>
                        </a:graphic>
                      </wp:inline>
                    </w:drawing>
                  </w:r>
                  <w:r w:rsidRPr="00F72829">
                    <w:rPr>
                      <w:noProof/>
                    </w:rPr>
                    <w:drawing>
                      <wp:inline distT="0" distB="0" distL="0" distR="0" wp14:anchorId="0010131E" wp14:editId="763A858F">
                        <wp:extent cx="170935" cy="436596"/>
                        <wp:effectExtent l="0" t="0" r="635" b="1905"/>
                        <wp:docPr id="2" name="图片 2" descr="D:\000000部门项目\09标准化插件开发\程序源代码\StandardEditor_ShanDongKeXieYuan\团标首页面字母T后面的反斜杠.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000000部门项目\09标准化插件开发\程序源代码\StandardEditor_ShanDongKeXieYuan\团标首页面字母T后面的反斜杠.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4571" cy="522509"/>
                                </a:xfrm>
                                <a:prstGeom prst="rect">
                                  <a:avLst/>
                                </a:prstGeom>
                                <a:noFill/>
                                <a:ln>
                                  <a:noFill/>
                                </a:ln>
                              </pic:spPr>
                            </pic:pic>
                          </a:graphicData>
                        </a:graphic>
                      </wp:inline>
                    </w:drawing>
                  </w:r>
                  <w:r w:rsidR="000F4050" w:rsidRPr="001446C2">
                    <w:rPr>
                      <w:sz w:val="21"/>
                      <w:szCs w:val="21"/>
                    </w:rPr>
                    <w:t xml:space="preserve"> </w:t>
                  </w:r>
                  <w:r w:rsidR="009C3257">
                    <w:fldChar w:fldCharType="begin">
                      <w:ffData>
                        <w:name w:val="c1"/>
                        <w:enabled/>
                        <w:calcOnExit w:val="0"/>
                        <w:textInput>
                          <w:maxLength w:val="7"/>
                        </w:textInput>
                      </w:ffData>
                    </w:fldChar>
                  </w:r>
                  <w:bookmarkStart w:id="1" w:name="c1"/>
                  <w:r w:rsidR="009C3257">
                    <w:instrText xml:space="preserve"> FORMTEXT </w:instrText>
                  </w:r>
                  <w:r w:rsidR="009C3257">
                    <w:fldChar w:fldCharType="separate"/>
                  </w:r>
                  <w:r w:rsidR="001932E5">
                    <w:rPr>
                      <w:rFonts w:hint="eastAsia"/>
                    </w:rPr>
                    <w:t>QHNX</w:t>
                  </w:r>
                  <w:r w:rsidR="009C3257">
                    <w:fldChar w:fldCharType="end"/>
                  </w:r>
                  <w:bookmarkEnd w:id="1"/>
                </w:p>
              </w:tc>
            </w:tr>
          </w:tbl>
          <w:p w:rsidR="00FB231D" w:rsidRPr="00672BFD" w:rsidRDefault="00672BFD" w:rsidP="001932E5">
            <w:pPr>
              <w:pStyle w:val="afffb"/>
              <w:framePr w:wrap="notBeside" w:vAnchor="page" w:hAnchor="page" w:x="1372" w:y="568"/>
              <w:tabs>
                <w:tab w:val="clear" w:pos="4153"/>
                <w:tab w:val="clear" w:pos="8306"/>
              </w:tabs>
              <w:spacing w:before="40" w:line="240" w:lineRule="auto"/>
              <w:jc w:val="left"/>
              <w:rPr>
                <w:rFonts w:ascii="黑体" w:eastAsia="黑体" w:hAnsi="黑体"/>
                <w:sz w:val="21"/>
                <w:szCs w:val="21"/>
              </w:rPr>
            </w:pPr>
            <w:r w:rsidRPr="00672BFD">
              <w:rPr>
                <w:rFonts w:ascii="黑体" w:eastAsia="黑体" w:hAnsi="黑体"/>
                <w:sz w:val="21"/>
                <w:szCs w:val="21"/>
              </w:rPr>
              <w:fldChar w:fldCharType="begin">
                <w:ffData>
                  <w:name w:val="CSDN"/>
                  <w:enabled/>
                  <w:calcOnExit w:val="0"/>
                  <w:textInput>
                    <w:default w:val="点击此处添加CCS号"/>
                  </w:textInput>
                </w:ffData>
              </w:fldChar>
            </w:r>
            <w:bookmarkStart w:id="2" w:name="CSDN"/>
            <w:r w:rsidRPr="00672BFD">
              <w:rPr>
                <w:rFonts w:ascii="黑体" w:eastAsia="黑体" w:hAnsi="黑体"/>
                <w:sz w:val="21"/>
                <w:szCs w:val="21"/>
              </w:rPr>
              <w:instrText xml:space="preserve"> FORMTEXT </w:instrText>
            </w:r>
            <w:r w:rsidRPr="00672BFD">
              <w:rPr>
                <w:rFonts w:ascii="黑体" w:eastAsia="黑体" w:hAnsi="黑体"/>
                <w:sz w:val="21"/>
                <w:szCs w:val="21"/>
              </w:rPr>
            </w:r>
            <w:r w:rsidRPr="00672BFD">
              <w:rPr>
                <w:rFonts w:ascii="黑体" w:eastAsia="黑体" w:hAnsi="黑体"/>
                <w:sz w:val="21"/>
                <w:szCs w:val="21"/>
              </w:rPr>
              <w:fldChar w:fldCharType="separate"/>
            </w:r>
            <w:r w:rsidR="001932E5" w:rsidRPr="001932E5">
              <w:rPr>
                <w:rFonts w:ascii="黑体" w:eastAsia="黑体" w:hAnsi="黑体"/>
                <w:sz w:val="21"/>
                <w:szCs w:val="21"/>
              </w:rPr>
              <w:t>B 16</w:t>
            </w:r>
            <w:r w:rsidRPr="00672BFD">
              <w:rPr>
                <w:rFonts w:ascii="黑体" w:eastAsia="黑体" w:hAnsi="黑体"/>
                <w:sz w:val="21"/>
                <w:szCs w:val="21"/>
              </w:rPr>
              <w:fldChar w:fldCharType="end"/>
            </w:r>
            <w:bookmarkEnd w:id="2"/>
          </w:p>
        </w:tc>
      </w:tr>
    </w:tbl>
    <w:p w:rsidR="0000040A" w:rsidRPr="00B76AA6" w:rsidRDefault="00AE2A69" w:rsidP="00B76AA6">
      <w:pPr>
        <w:pStyle w:val="affff8"/>
        <w:framePr w:w="9639" w:h="1006" w:hRule="exact" w:hSpace="181" w:vSpace="181" w:wrap="around" w:hAnchor="page" w:x="1305" w:y="2269"/>
        <w:rPr>
          <w:rFonts w:ascii="黑体" w:eastAsia="黑体" w:hAnsi="黑体"/>
          <w:b w:val="0"/>
          <w:bCs w:val="0"/>
          <w:w w:val="100"/>
          <w:sz w:val="72"/>
          <w:szCs w:val="72"/>
        </w:rPr>
      </w:pPr>
      <w:bookmarkStart w:id="3" w:name="_Hlk26473981"/>
      <w:r w:rsidRPr="00B76AA6">
        <w:rPr>
          <w:rFonts w:ascii="黑体" w:eastAsia="黑体" w:hint="eastAsia"/>
          <w:b w:val="0"/>
          <w:w w:val="100"/>
          <w:sz w:val="72"/>
          <w:szCs w:val="72"/>
        </w:rPr>
        <w:t>团体</w:t>
      </w:r>
      <w:r w:rsidR="007B7453" w:rsidRPr="00B76AA6">
        <w:rPr>
          <w:rFonts w:ascii="黑体" w:eastAsia="黑体" w:hAnsi="黑体" w:hint="eastAsia"/>
          <w:b w:val="0"/>
          <w:bCs w:val="0"/>
          <w:w w:val="100"/>
          <w:sz w:val="72"/>
          <w:szCs w:val="72"/>
        </w:rPr>
        <w:t>标准</w:t>
      </w:r>
    </w:p>
    <w:bookmarkEnd w:id="3"/>
    <w:p w:rsidR="00AA456B" w:rsidRPr="00A952D7" w:rsidRDefault="00AE2A69" w:rsidP="00B76AA6">
      <w:pPr>
        <w:pStyle w:val="affffffffff5"/>
        <w:framePr w:wrap="auto" w:y="3833"/>
      </w:pPr>
      <w:r>
        <w:t>T/</w:t>
      </w:r>
      <w:r w:rsidR="00EB31ED">
        <w:fldChar w:fldCharType="begin">
          <w:ffData>
            <w:name w:val="文字1"/>
            <w:enabled/>
            <w:calcOnExit w:val="0"/>
            <w:textInput>
              <w:default w:val="XXX"/>
            </w:textInput>
          </w:ffData>
        </w:fldChar>
      </w:r>
      <w:bookmarkStart w:id="4" w:name="文字1"/>
      <w:r w:rsidR="00EB31ED">
        <w:instrText xml:space="preserve"> FORMTEXT </w:instrText>
      </w:r>
      <w:r w:rsidR="00EB31ED">
        <w:fldChar w:fldCharType="separate"/>
      </w:r>
      <w:r w:rsidR="004A4679">
        <w:t>QHNX</w:t>
      </w:r>
      <w:r w:rsidR="00EB31ED">
        <w:fldChar w:fldCharType="end"/>
      </w:r>
      <w:bookmarkEnd w:id="4"/>
      <w:r w:rsidR="00634D9E">
        <w:t xml:space="preserve"> </w:t>
      </w:r>
      <w:r w:rsidR="00EB31ED">
        <w:fldChar w:fldCharType="begin">
          <w:ffData>
            <w:name w:val="NSTD_CODE_F"/>
            <w:enabled/>
            <w:calcOnExit w:val="0"/>
            <w:textInput>
              <w:default w:val="XXXX"/>
            </w:textInput>
          </w:ffData>
        </w:fldChar>
      </w:r>
      <w:bookmarkStart w:id="5" w:name="NSTD_CODE_F"/>
      <w:r w:rsidR="00EB31ED">
        <w:instrText xml:space="preserve"> FORMTEXT </w:instrText>
      </w:r>
      <w:r w:rsidR="00EB31ED">
        <w:fldChar w:fldCharType="separate"/>
      </w:r>
      <w:r w:rsidR="004A4679">
        <w:t>XXXX</w:t>
      </w:r>
      <w:r w:rsidR="00EB31ED">
        <w:fldChar w:fldCharType="end"/>
      </w:r>
      <w:bookmarkEnd w:id="5"/>
      <w:r w:rsidR="004644A6" w:rsidRPr="004644A6">
        <w:rPr>
          <w:rFonts w:hAnsi="黑体"/>
        </w:rPr>
        <w:t>—</w:t>
      </w:r>
      <w:r w:rsidR="00087A77">
        <w:fldChar w:fldCharType="begin">
          <w:ffData>
            <w:name w:val="NSTD_CODE_B"/>
            <w:enabled/>
            <w:calcOnExit w:val="0"/>
            <w:textInput>
              <w:default w:val="XXXX"/>
            </w:textInput>
          </w:ffData>
        </w:fldChar>
      </w:r>
      <w:bookmarkStart w:id="6" w:name="NSTD_CODE_B"/>
      <w:r w:rsidR="00087A77">
        <w:instrText xml:space="preserve"> FORMTEXT </w:instrText>
      </w:r>
      <w:r w:rsidR="00087A77">
        <w:fldChar w:fldCharType="separate"/>
      </w:r>
      <w:r w:rsidR="004A4679">
        <w:t>2026</w:t>
      </w:r>
      <w:r w:rsidR="00087A77">
        <w:fldChar w:fldCharType="end"/>
      </w:r>
      <w:bookmarkEnd w:id="6"/>
    </w:p>
    <w:p w:rsidR="00E846C8" w:rsidRPr="001E4882" w:rsidRDefault="00E846C8" w:rsidP="00B76AA6">
      <w:pPr>
        <w:pStyle w:val="affffffffff6"/>
        <w:framePr w:wrap="auto" w:y="3833"/>
        <w:rPr>
          <w:rFonts w:hAnsi="黑体"/>
        </w:rPr>
      </w:pPr>
    </w:p>
    <w:p w:rsidR="008F70BD" w:rsidRPr="007B7453" w:rsidRDefault="007439EB" w:rsidP="007B7453">
      <w:pPr>
        <w:spacing w:line="240" w:lineRule="auto"/>
        <w:rPr>
          <w:rFonts w:ascii="黑体" w:eastAsia="黑体" w:hAnsi="黑体"/>
          <w:kern w:val="0"/>
          <w:sz w:val="10"/>
          <w:szCs w:val="10"/>
        </w:rPr>
      </w:pPr>
      <w:r w:rsidRPr="007B7453">
        <w:rPr>
          <w:rFonts w:ascii="黑体" w:eastAsia="黑体" w:hAnsi="黑体"/>
          <w:noProof/>
          <w:kern w:val="0"/>
          <w:sz w:val="10"/>
          <w:szCs w:val="10"/>
        </w:rPr>
        <mc:AlternateContent>
          <mc:Choice Requires="wps">
            <w:drawing>
              <wp:anchor distT="0" distB="0" distL="114300" distR="114300" simplePos="0" relativeHeight="251660288" behindDoc="0" locked="0" layoutInCell="1" allowOverlap="0" wp14:anchorId="175AB34F" wp14:editId="0D9D8C1A">
                <wp:simplePos x="0" y="0"/>
                <wp:positionH relativeFrom="page">
                  <wp:posOffset>900430</wp:posOffset>
                </wp:positionH>
                <wp:positionV relativeFrom="page">
                  <wp:posOffset>2700655</wp:posOffset>
                </wp:positionV>
                <wp:extent cx="6120000" cy="0"/>
                <wp:effectExtent l="0" t="0" r="0" b="0"/>
                <wp:wrapNone/>
                <wp:docPr id="73" name="直接连接符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448E39" id="直接连接符 73" o:spid="_x0000_s1026" style="position:absolute;left:0;text-align:lef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0.9pt,212.65pt" to="552.8pt,21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" o:allowoverlap="f">
                <w10:wrap anchorx="page" anchory="page"/>
              </v:line>
            </w:pict>
          </mc:Fallback>
        </mc:AlternateContent>
      </w:r>
    </w:p>
    <w:p w:rsidR="006816A4" w:rsidRDefault="006816A4" w:rsidP="0036429C">
      <w:pPr>
        <w:pStyle w:val="affff8"/>
        <w:framePr w:w="9639" w:h="6976" w:hRule="exact" w:hSpace="0" w:vSpace="0" w:wrap="around" w:hAnchor="page" w:y="6408"/>
        <w:jc w:val="center"/>
        <w:rPr>
          <w:rFonts w:ascii="黑体" w:eastAsia="黑体" w:hAnsi="黑体"/>
          <w:b w:val="0"/>
          <w:bCs w:val="0"/>
          <w:w w:val="100"/>
        </w:rPr>
      </w:pPr>
    </w:p>
    <w:p w:rsidR="006816A4" w:rsidRDefault="00562308" w:rsidP="00463B77">
      <w:pPr>
        <w:pStyle w:val="affffffffff7"/>
        <w:framePr w:h="6974" w:hRule="exact" w:wrap="around" w:x="1419" w:anchorLock="1"/>
      </w:pPr>
      <w:r>
        <w:fldChar w:fldCharType="begin">
          <w:ffData>
            <w:name w:val="CSTD_NAME"/>
            <w:enabled/>
            <w:calcOnExit w:val="0"/>
            <w:textInput>
              <w:default w:val="点击此处添加标准名称"/>
            </w:textInput>
          </w:ffData>
        </w:fldChar>
      </w:r>
      <w:bookmarkStart w:id="7" w:name="CSTD_NAME"/>
      <w:r>
        <w:instrText xml:space="preserve"> FORMTEXT </w:instrText>
      </w:r>
      <w:r>
        <w:fldChar w:fldCharType="separate"/>
      </w:r>
      <w:r w:rsidR="001932E5" w:rsidRPr="001932E5">
        <w:rPr>
          <w:rFonts w:hint="eastAsia"/>
        </w:rPr>
        <w:t>胡萝卜贮藏期病害防治技术规范</w:t>
      </w:r>
      <w:r>
        <w:fldChar w:fldCharType="end"/>
      </w:r>
      <w:bookmarkEnd w:id="7"/>
    </w:p>
    <w:p w:rsidR="00815419" w:rsidRPr="00815419" w:rsidRDefault="00815419" w:rsidP="00324EDD">
      <w:pPr>
        <w:framePr w:w="9639" w:h="6974" w:hRule="exact" w:wrap="around" w:vAnchor="page" w:hAnchor="page" w:x="1419" w:y="6408" w:anchorLock="1"/>
        <w:ind w:left="-1418"/>
      </w:pPr>
    </w:p>
    <w:p w:rsidR="00815419" w:rsidRDefault="00815419" w:rsidP="00324EDD">
      <w:pPr>
        <w:framePr w:w="9639" w:h="6974" w:hRule="exact" w:wrap="around" w:vAnchor="page" w:hAnchor="page" w:x="1419" w:y="6408" w:anchorLock="1"/>
        <w:spacing w:line="760" w:lineRule="exact"/>
        <w:ind w:left="-1418"/>
      </w:pPr>
    </w:p>
    <w:p w:rsidR="00B76AA6" w:rsidRPr="00324EDD" w:rsidRDefault="00B76AA6" w:rsidP="00324EDD">
      <w:pPr>
        <w:framePr w:w="9639" w:h="6974" w:hRule="exact" w:wrap="around" w:vAnchor="page" w:hAnchor="page" w:x="1419" w:y="6408" w:anchorLock="1"/>
        <w:spacing w:line="760" w:lineRule="exact"/>
        <w:ind w:left="-1418"/>
        <w:rPr>
          <w:rFonts w:hint="eastAsia"/>
        </w:rPr>
      </w:pPr>
    </w:p>
    <w:p w:rsidR="00B87131" w:rsidRPr="008B50C8" w:rsidRDefault="00B87131" w:rsidP="00463B77">
      <w:pPr>
        <w:pStyle w:val="afffffff7"/>
        <w:framePr w:w="9639" w:h="6974" w:hRule="exact" w:wrap="around" w:vAnchor="page" w:hAnchor="page" w:x="1419" w:y="6408" w:anchorLock="1"/>
        <w:textAlignment w:val="bottom"/>
        <w:rPr>
          <w:rFonts w:eastAsia="黑体"/>
          <w:noProof/>
          <w:szCs w:val="28"/>
        </w:rPr>
      </w:pPr>
    </w:p>
    <w:p w:rsidR="00CA7AFD" w:rsidRPr="00AC4D95" w:rsidRDefault="00A32D73" w:rsidP="00463B77">
      <w:pPr>
        <w:pStyle w:val="afffffff7"/>
        <w:framePr w:w="9639" w:h="6974" w:hRule="exact" w:wrap="around" w:vAnchor="page" w:hAnchor="page" w:x="1419" w:y="6408" w:anchorLock="1"/>
        <w:spacing w:before="440" w:after="160"/>
        <w:textAlignment w:val="bottom"/>
        <w:rPr>
          <w:noProof/>
          <w:sz w:val="24"/>
          <w:szCs w:val="28"/>
        </w:rPr>
      </w:pPr>
      <w:r>
        <w:rPr>
          <w:noProof/>
          <w:sz w:val="24"/>
          <w:szCs w:val="28"/>
        </w:rPr>
        <w:fldChar w:fldCharType="begin">
          <w:ffData>
            <w:name w:val="下拉1"/>
            <w:enabled/>
            <w:calcOnExit w:val="0"/>
            <w:ddList>
              <w:result w:val="6"/>
              <w:listEntry w:val=" "/>
              <w:listEntry w:val="草案版次选择"/>
              <w:listEntry w:val="（工作组讨论稿）"/>
              <w:listEntry w:val="（征求意见稿）"/>
              <w:listEntry w:val="（送审讨论稿）"/>
              <w:listEntry w:val="（送审稿）"/>
              <w:listEntry w:val="（报批稿）"/>
            </w:ddList>
          </w:ffData>
        </w:fldChar>
      </w:r>
      <w:bookmarkStart w:id="8" w:name="下拉1"/>
      <w:r>
        <w:rPr>
          <w:noProof/>
          <w:sz w:val="24"/>
          <w:szCs w:val="28"/>
        </w:rPr>
        <w:instrText xml:space="preserve"> FORMDROPDOWN </w:instrText>
      </w:r>
      <w:r w:rsidR="00B54949">
        <w:rPr>
          <w:noProof/>
          <w:sz w:val="24"/>
          <w:szCs w:val="28"/>
        </w:rPr>
      </w:r>
      <w:r w:rsidR="00B54949">
        <w:rPr>
          <w:noProof/>
          <w:sz w:val="24"/>
          <w:szCs w:val="28"/>
        </w:rPr>
        <w:fldChar w:fldCharType="separate"/>
      </w:r>
      <w:r>
        <w:rPr>
          <w:noProof/>
          <w:sz w:val="24"/>
          <w:szCs w:val="28"/>
        </w:rPr>
        <w:fldChar w:fldCharType="end"/>
      </w:r>
      <w:bookmarkEnd w:id="8"/>
    </w:p>
    <w:p w:rsidR="0036429C" w:rsidRDefault="00B378E5" w:rsidP="00463B77">
      <w:pPr>
        <w:pStyle w:val="afffffff7"/>
        <w:framePr w:w="9639" w:h="6974" w:hRule="exact" w:wrap="around" w:vAnchor="page" w:hAnchor="page" w:x="1419" w:y="6408" w:anchorLock="1"/>
        <w:spacing w:before="180" w:line="240" w:lineRule="atLeast"/>
        <w:textAlignment w:val="bottom"/>
        <w:rPr>
          <w:noProof/>
          <w:sz w:val="21"/>
          <w:szCs w:val="28"/>
        </w:rPr>
      </w:pPr>
      <w:r>
        <w:rPr>
          <w:noProof/>
          <w:sz w:val="21"/>
          <w:szCs w:val="28"/>
        </w:rPr>
        <w:fldChar w:fldCharType="begin">
          <w:ffData>
            <w:name w:val="CMPLSH_DATE"/>
            <w:enabled/>
            <w:calcOnExit w:val="0"/>
            <w:textInput/>
          </w:ffData>
        </w:fldChar>
      </w:r>
      <w:bookmarkStart w:id="9" w:name="CMPLSH_DATE"/>
      <w:r>
        <w:rPr>
          <w:noProof/>
          <w:sz w:val="21"/>
          <w:szCs w:val="28"/>
        </w:rPr>
        <w:instrText xml:space="preserve"> FORMTEXT </w:instrText>
      </w:r>
      <w:r>
        <w:rPr>
          <w:noProof/>
          <w:sz w:val="21"/>
          <w:szCs w:val="28"/>
        </w:rPr>
      </w:r>
      <w:r>
        <w:rPr>
          <w:noProof/>
          <w:sz w:val="21"/>
          <w:szCs w:val="28"/>
        </w:rPr>
        <w:fldChar w:fldCharType="separate"/>
      </w:r>
      <w:r w:rsidR="00942BF1">
        <w:rPr>
          <w:noProof/>
          <w:sz w:val="21"/>
          <w:szCs w:val="28"/>
        </w:rPr>
        <w:t> </w:t>
      </w:r>
      <w:r w:rsidR="00942BF1">
        <w:rPr>
          <w:noProof/>
          <w:sz w:val="21"/>
          <w:szCs w:val="28"/>
        </w:rPr>
        <w:t> </w:t>
      </w:r>
      <w:r w:rsidR="00942BF1">
        <w:rPr>
          <w:noProof/>
          <w:sz w:val="21"/>
          <w:szCs w:val="28"/>
        </w:rPr>
        <w:t> </w:t>
      </w:r>
      <w:r w:rsidR="00942BF1">
        <w:rPr>
          <w:noProof/>
          <w:sz w:val="21"/>
          <w:szCs w:val="28"/>
        </w:rPr>
        <w:t> </w:t>
      </w:r>
      <w:r w:rsidR="00942BF1">
        <w:rPr>
          <w:noProof/>
          <w:sz w:val="21"/>
          <w:szCs w:val="28"/>
        </w:rPr>
        <w:t> </w:t>
      </w:r>
      <w:r>
        <w:rPr>
          <w:noProof/>
          <w:sz w:val="21"/>
          <w:szCs w:val="28"/>
        </w:rPr>
        <w:fldChar w:fldCharType="end"/>
      </w:r>
      <w:bookmarkEnd w:id="9"/>
    </w:p>
    <w:bookmarkStart w:id="10" w:name="_GoBack"/>
    <w:bookmarkEnd w:id="10"/>
    <w:p w:rsidR="00DE703F" w:rsidRPr="00A6537A" w:rsidRDefault="008620FC" w:rsidP="00463B77">
      <w:pPr>
        <w:pStyle w:val="afffffff7"/>
        <w:framePr w:w="9639" w:h="6974" w:hRule="exact" w:wrap="around" w:vAnchor="page" w:hAnchor="page" w:x="1419" w:y="6408" w:anchorLock="1"/>
        <w:spacing w:beforeLines="300" w:before="720" w:afterLines="30" w:after="72" w:line="240" w:lineRule="auto"/>
        <w:textAlignment w:val="bottom"/>
        <w:rPr>
          <w:b/>
          <w:noProof/>
          <w:sz w:val="21"/>
          <w:szCs w:val="28"/>
        </w:rPr>
      </w:pPr>
      <w:r w:rsidRPr="00A6537A">
        <w:rPr>
          <w:b/>
          <w:noProof/>
          <w:sz w:val="21"/>
          <w:szCs w:val="28"/>
        </w:rPr>
        <w:fldChar w:fldCharType="begin">
          <w:ffData>
            <w:name w:val="下拉2"/>
            <w:enabled/>
            <w:calcOnExit w:val="0"/>
            <w:ddList>
              <w:result w:val="1"/>
              <w:listEntry w:val=" "/>
              <w:listEntry w:val="在提交反馈意见时，请将您知道的相关专利连同支持性文件一并附上。"/>
            </w:ddList>
          </w:ffData>
        </w:fldChar>
      </w:r>
      <w:bookmarkStart w:id="11" w:name="下拉2"/>
      <w:r w:rsidRPr="00A6537A">
        <w:rPr>
          <w:b/>
          <w:noProof/>
          <w:sz w:val="21"/>
          <w:szCs w:val="28"/>
        </w:rPr>
        <w:instrText xml:space="preserve"> FORMDROPDOWN </w:instrText>
      </w:r>
      <w:r w:rsidR="00B54949">
        <w:rPr>
          <w:b/>
          <w:noProof/>
          <w:sz w:val="21"/>
          <w:szCs w:val="28"/>
        </w:rPr>
      </w:r>
      <w:r w:rsidR="00B54949">
        <w:rPr>
          <w:b/>
          <w:noProof/>
          <w:sz w:val="21"/>
          <w:szCs w:val="28"/>
        </w:rPr>
        <w:fldChar w:fldCharType="separate"/>
      </w:r>
      <w:r w:rsidRPr="00A6537A">
        <w:rPr>
          <w:b/>
          <w:noProof/>
          <w:sz w:val="21"/>
          <w:szCs w:val="28"/>
        </w:rPr>
        <w:fldChar w:fldCharType="end"/>
      </w:r>
      <w:bookmarkEnd w:id="11"/>
    </w:p>
    <w:p w:rsidR="00CD50A1" w:rsidRDefault="00087A77" w:rsidP="00EE7869">
      <w:pPr>
        <w:pStyle w:val="affffffffff3"/>
        <w:framePr w:wrap="around" w:y="14176"/>
      </w:pPr>
      <w:r>
        <w:rPr>
          <w:rFonts w:ascii="黑体"/>
        </w:rPr>
        <w:fldChar w:fldCharType="begin">
          <w:ffData>
            <w:name w:val="PLSH_DATE_Y"/>
            <w:enabled/>
            <w:calcOnExit w:val="0"/>
            <w:textInput>
              <w:default w:val="XXXX"/>
              <w:maxLength w:val="4"/>
            </w:textInput>
          </w:ffData>
        </w:fldChar>
      </w:r>
      <w:bookmarkStart w:id="12" w:name="PLSH_DATE_Y"/>
      <w:r>
        <w:rPr>
          <w:rFonts w:ascii="黑体"/>
        </w:rPr>
        <w:instrText xml:space="preserve"> FORMTEXT </w:instrText>
      </w:r>
      <w:r>
        <w:rPr>
          <w:rFonts w:ascii="黑体"/>
        </w:rPr>
      </w:r>
      <w:r>
        <w:rPr>
          <w:rFonts w:ascii="黑体"/>
        </w:rPr>
        <w:fldChar w:fldCharType="separate"/>
      </w:r>
      <w:r w:rsidR="001932E5">
        <w:rPr>
          <w:rFonts w:ascii="黑体"/>
        </w:rPr>
        <w:t>2026</w:t>
      </w:r>
      <w:r>
        <w:rPr>
          <w:rFonts w:ascii="黑体"/>
        </w:rPr>
        <w:fldChar w:fldCharType="end"/>
      </w:r>
      <w:bookmarkEnd w:id="12"/>
      <w:r w:rsidR="00CD50A1">
        <w:t xml:space="preserve"> </w:t>
      </w:r>
      <w:r w:rsidR="00CD50A1" w:rsidRPr="00BB6C98">
        <w:rPr>
          <w:rFonts w:ascii="黑体"/>
        </w:rPr>
        <w:t>-</w:t>
      </w:r>
      <w:r w:rsidR="00CD50A1">
        <w:t xml:space="preserve"> </w:t>
      </w:r>
      <w:r>
        <w:rPr>
          <w:rFonts w:ascii="黑体"/>
        </w:rPr>
        <w:fldChar w:fldCharType="begin">
          <w:ffData>
            <w:name w:val="PLSH_DATE_M"/>
            <w:enabled/>
            <w:calcOnExit w:val="0"/>
            <w:textInput>
              <w:default w:val="XX"/>
              <w:maxLength w:val="2"/>
            </w:textInput>
          </w:ffData>
        </w:fldChar>
      </w:r>
      <w:bookmarkStart w:id="13" w:name="PLSH_DATE_M"/>
      <w:r>
        <w:rPr>
          <w:rFonts w:ascii="黑体"/>
        </w:rPr>
        <w:instrText xml:space="preserve"> FORMTEXT </w:instrText>
      </w:r>
      <w:r>
        <w:rPr>
          <w:rFonts w:ascii="黑体"/>
        </w:rPr>
      </w:r>
      <w:r>
        <w:rPr>
          <w:rFonts w:ascii="黑体"/>
        </w:rPr>
        <w:fldChar w:fldCharType="separate"/>
      </w:r>
      <w:r>
        <w:rPr>
          <w:rFonts w:ascii="黑体"/>
          <w:noProof/>
        </w:rPr>
        <w:t>XX</w:t>
      </w:r>
      <w:r>
        <w:rPr>
          <w:rFonts w:ascii="黑体"/>
        </w:rPr>
        <w:fldChar w:fldCharType="end"/>
      </w:r>
      <w:bookmarkEnd w:id="13"/>
      <w:r w:rsidR="00CD50A1">
        <w:t xml:space="preserve"> </w:t>
      </w:r>
      <w:r w:rsidR="00CD50A1" w:rsidRPr="00BB6C98">
        <w:rPr>
          <w:rFonts w:ascii="黑体"/>
        </w:rPr>
        <w:t>-</w:t>
      </w:r>
      <w:r w:rsidR="00CD50A1">
        <w:t xml:space="preserve"> </w:t>
      </w:r>
      <w:r>
        <w:rPr>
          <w:rFonts w:ascii="黑体"/>
        </w:rPr>
        <w:fldChar w:fldCharType="begin">
          <w:ffData>
            <w:name w:val="PLSH_DATE_D"/>
            <w:enabled/>
            <w:calcOnExit w:val="0"/>
            <w:textInput>
              <w:default w:val="XX"/>
              <w:maxLength w:val="2"/>
            </w:textInput>
          </w:ffData>
        </w:fldChar>
      </w:r>
      <w:bookmarkStart w:id="14" w:name="PLSH_DATE_D"/>
      <w:r>
        <w:rPr>
          <w:rFonts w:ascii="黑体"/>
        </w:rPr>
        <w:instrText xml:space="preserve"> FORMTEXT </w:instrText>
      </w:r>
      <w:r>
        <w:rPr>
          <w:rFonts w:ascii="黑体"/>
        </w:rPr>
      </w:r>
      <w:r>
        <w:rPr>
          <w:rFonts w:ascii="黑体"/>
        </w:rPr>
        <w:fldChar w:fldCharType="separate"/>
      </w:r>
      <w:r>
        <w:rPr>
          <w:rFonts w:ascii="黑体"/>
          <w:noProof/>
        </w:rPr>
        <w:t>XX</w:t>
      </w:r>
      <w:r>
        <w:rPr>
          <w:rFonts w:ascii="黑体"/>
        </w:rPr>
        <w:fldChar w:fldCharType="end"/>
      </w:r>
      <w:bookmarkEnd w:id="14"/>
      <w:r w:rsidR="00CD50A1">
        <w:rPr>
          <w:rFonts w:hint="eastAsia"/>
        </w:rPr>
        <w:t>发布</w:t>
      </w:r>
    </w:p>
    <w:p w:rsidR="00CD50A1" w:rsidRDefault="00087A77" w:rsidP="00EE7869">
      <w:pPr>
        <w:pStyle w:val="affffffffff4"/>
        <w:framePr w:wrap="around" w:y="14176"/>
      </w:pPr>
      <w:r>
        <w:rPr>
          <w:rFonts w:ascii="黑体"/>
        </w:rPr>
        <w:fldChar w:fldCharType="begin">
          <w:ffData>
            <w:name w:val="CROT_DATE_Y"/>
            <w:enabled/>
            <w:calcOnExit w:val="0"/>
            <w:textInput>
              <w:default w:val="XXXX"/>
              <w:maxLength w:val="4"/>
            </w:textInput>
          </w:ffData>
        </w:fldChar>
      </w:r>
      <w:bookmarkStart w:id="15" w:name="CROT_DATE_Y"/>
      <w:r>
        <w:rPr>
          <w:rFonts w:ascii="黑体"/>
        </w:rPr>
        <w:instrText xml:space="preserve"> FORMTEXT </w:instrText>
      </w:r>
      <w:r>
        <w:rPr>
          <w:rFonts w:ascii="黑体"/>
        </w:rPr>
      </w:r>
      <w:r>
        <w:rPr>
          <w:rFonts w:ascii="黑体"/>
        </w:rPr>
        <w:fldChar w:fldCharType="separate"/>
      </w:r>
      <w:r w:rsidR="001932E5">
        <w:rPr>
          <w:rFonts w:ascii="黑体"/>
        </w:rPr>
        <w:t>2026</w:t>
      </w:r>
      <w:r>
        <w:rPr>
          <w:rFonts w:ascii="黑体"/>
        </w:rPr>
        <w:fldChar w:fldCharType="end"/>
      </w:r>
      <w:bookmarkEnd w:id="15"/>
      <w:r w:rsidR="00CD50A1">
        <w:t xml:space="preserve"> </w:t>
      </w:r>
      <w:r w:rsidR="00CD50A1" w:rsidRPr="00BB6C98">
        <w:rPr>
          <w:rFonts w:ascii="黑体"/>
        </w:rPr>
        <w:t>-</w:t>
      </w:r>
      <w:r w:rsidR="00CD50A1">
        <w:t xml:space="preserve"> </w:t>
      </w:r>
      <w:r>
        <w:rPr>
          <w:rFonts w:ascii="黑体"/>
        </w:rPr>
        <w:fldChar w:fldCharType="begin">
          <w:ffData>
            <w:name w:val="CROT_DATE_M"/>
            <w:enabled/>
            <w:calcOnExit w:val="0"/>
            <w:textInput>
              <w:default w:val="XX"/>
              <w:maxLength w:val="2"/>
            </w:textInput>
          </w:ffData>
        </w:fldChar>
      </w:r>
      <w:bookmarkStart w:id="16" w:name="CROT_DATE_M"/>
      <w:r>
        <w:rPr>
          <w:rFonts w:ascii="黑体"/>
        </w:rPr>
        <w:instrText xml:space="preserve"> FORMTEXT </w:instrText>
      </w:r>
      <w:r>
        <w:rPr>
          <w:rFonts w:ascii="黑体"/>
        </w:rPr>
      </w:r>
      <w:r>
        <w:rPr>
          <w:rFonts w:ascii="黑体"/>
        </w:rPr>
        <w:fldChar w:fldCharType="separate"/>
      </w:r>
      <w:r>
        <w:rPr>
          <w:rFonts w:ascii="黑体"/>
          <w:noProof/>
        </w:rPr>
        <w:t>XX</w:t>
      </w:r>
      <w:r>
        <w:rPr>
          <w:rFonts w:ascii="黑体"/>
        </w:rPr>
        <w:fldChar w:fldCharType="end"/>
      </w:r>
      <w:bookmarkEnd w:id="16"/>
      <w:r w:rsidR="00CD50A1">
        <w:t xml:space="preserve"> </w:t>
      </w:r>
      <w:r w:rsidR="00CD50A1" w:rsidRPr="00BB6C98">
        <w:rPr>
          <w:rFonts w:ascii="黑体"/>
        </w:rPr>
        <w:t>-</w:t>
      </w:r>
      <w:r w:rsidR="00CD50A1">
        <w:t xml:space="preserve"> </w:t>
      </w:r>
      <w:r>
        <w:rPr>
          <w:rFonts w:ascii="黑体"/>
        </w:rPr>
        <w:fldChar w:fldCharType="begin">
          <w:ffData>
            <w:name w:val="CROT_DATE_D"/>
            <w:enabled/>
            <w:calcOnExit w:val="0"/>
            <w:textInput>
              <w:default w:val="XX"/>
              <w:maxLength w:val="2"/>
            </w:textInput>
          </w:ffData>
        </w:fldChar>
      </w:r>
      <w:bookmarkStart w:id="17" w:name="CROT_DATE_D"/>
      <w:r>
        <w:rPr>
          <w:rFonts w:ascii="黑体"/>
        </w:rPr>
        <w:instrText xml:space="preserve"> FORMTEXT </w:instrText>
      </w:r>
      <w:r>
        <w:rPr>
          <w:rFonts w:ascii="黑体"/>
        </w:rPr>
      </w:r>
      <w:r>
        <w:rPr>
          <w:rFonts w:ascii="黑体"/>
        </w:rPr>
        <w:fldChar w:fldCharType="separate"/>
      </w:r>
      <w:r>
        <w:rPr>
          <w:rFonts w:ascii="黑体"/>
          <w:noProof/>
        </w:rPr>
        <w:t>XX</w:t>
      </w:r>
      <w:r>
        <w:rPr>
          <w:rFonts w:ascii="黑体"/>
        </w:rPr>
        <w:fldChar w:fldCharType="end"/>
      </w:r>
      <w:bookmarkEnd w:id="17"/>
      <w:r w:rsidR="00CD50A1">
        <w:rPr>
          <w:rFonts w:hint="eastAsia"/>
        </w:rPr>
        <w:t>实施</w:t>
      </w:r>
    </w:p>
    <w:p w:rsidR="007B7453" w:rsidRPr="004C7E8B" w:rsidRDefault="007B7453" w:rsidP="004C25A2">
      <w:pPr>
        <w:pStyle w:val="affffffff7"/>
        <w:framePr w:h="584" w:hRule="exact" w:hSpace="181" w:vSpace="181" w:wrap="around" w:y="14800"/>
        <w:rPr>
          <w:rFonts w:hAnsi="黑体"/>
        </w:rPr>
      </w:pPr>
      <w:r w:rsidRPr="00B76AA6">
        <w:rPr>
          <w:rFonts w:hAnsi="黑体"/>
          <w:szCs w:val="36"/>
        </w:rPr>
        <w:fldChar w:fldCharType="begin">
          <w:ffData>
            <w:name w:val="fm"/>
            <w:enabled/>
            <w:calcOnExit w:val="0"/>
            <w:textInput/>
          </w:ffData>
        </w:fldChar>
      </w:r>
      <w:bookmarkStart w:id="18" w:name="fm"/>
      <w:r w:rsidRPr="00B76AA6">
        <w:rPr>
          <w:rFonts w:hAnsi="黑体"/>
          <w:szCs w:val="36"/>
        </w:rPr>
        <w:instrText xml:space="preserve"> FORMTEXT </w:instrText>
      </w:r>
      <w:r w:rsidRPr="00B76AA6">
        <w:rPr>
          <w:rFonts w:hAnsi="黑体"/>
          <w:szCs w:val="36"/>
        </w:rPr>
      </w:r>
      <w:r w:rsidRPr="00B76AA6">
        <w:rPr>
          <w:rFonts w:hAnsi="黑体"/>
          <w:szCs w:val="36"/>
        </w:rPr>
        <w:fldChar w:fldCharType="separate"/>
      </w:r>
      <w:r w:rsidR="001932E5" w:rsidRPr="00B76AA6">
        <w:rPr>
          <w:rFonts w:hAnsi="黑体" w:hint="eastAsia"/>
          <w:szCs w:val="36"/>
        </w:rPr>
        <w:t>青海省农学会</w:t>
      </w:r>
      <w:r w:rsidRPr="00B76AA6">
        <w:rPr>
          <w:rFonts w:hAnsi="黑体"/>
          <w:szCs w:val="36"/>
        </w:rPr>
        <w:fldChar w:fldCharType="end"/>
      </w:r>
      <w:bookmarkEnd w:id="18"/>
      <w:r w:rsidR="00196EF5" w:rsidRPr="004C7E8B">
        <w:rPr>
          <w:rFonts w:ascii="Times New Roman"/>
          <w:w w:val="100"/>
          <w:sz w:val="28"/>
        </w:rPr>
        <w:t> </w:t>
      </w:r>
      <w:r w:rsidR="00196EF5" w:rsidRPr="004C7E8B">
        <w:rPr>
          <w:rFonts w:ascii="Times New Roman"/>
          <w:w w:val="100"/>
          <w:sz w:val="28"/>
        </w:rPr>
        <w:t> </w:t>
      </w:r>
      <w:r w:rsidRPr="004C7E8B">
        <w:rPr>
          <w:rStyle w:val="afffffffffffc"/>
          <w:rFonts w:hAnsi="黑体" w:hint="eastAsia"/>
          <w:position w:val="0"/>
        </w:rPr>
        <w:t>发</w:t>
      </w:r>
      <w:r w:rsidRPr="004C7E8B">
        <w:rPr>
          <w:rStyle w:val="afffffffffffc"/>
          <w:rFonts w:hAnsi="黑体" w:hint="eastAsia"/>
          <w:spacing w:val="0"/>
          <w:position w:val="0"/>
        </w:rPr>
        <w:t>布</w:t>
      </w:r>
    </w:p>
    <w:p w:rsidR="00A02BAE" w:rsidRPr="00CD50A1" w:rsidRDefault="006A37B9" w:rsidP="00A02BAE">
      <w:pPr>
        <w:rPr>
          <w:rFonts w:ascii="宋体" w:hAnsi="宋体"/>
          <w:sz w:val="28"/>
          <w:szCs w:val="28"/>
        </w:rPr>
        <w:sectPr w:rsidR="00A02BAE" w:rsidRPr="00CD50A1" w:rsidSect="009908A3">
          <w:headerReference w:type="default" r:id="rId10"/>
          <w:footerReference w:type="even" r:id="rId11"/>
          <w:headerReference w:type="first" r:id="rId12"/>
          <w:footerReference w:type="first" r:id="rId13"/>
          <w:type w:val="continuous"/>
          <w:pgSz w:w="11906" w:h="16838" w:code="9"/>
          <w:pgMar w:top="567" w:right="1134" w:bottom="1134" w:left="1134" w:header="1418" w:footer="1134" w:gutter="284"/>
          <w:cols w:space="425"/>
          <w:titlePg/>
          <w:docGrid w:linePitch="312"/>
        </w:sectPr>
      </w:pPr>
      <w:r>
        <w:rPr>
          <w:rFonts w:ascii="宋体" w:hAnsi="宋体" w:hint="eastAsia"/>
          <w:noProof/>
          <w:sz w:val="28"/>
          <w:szCs w:val="28"/>
        </w:rPr>
        <mc:AlternateContent>
          <mc:Choice Requires="wps">
            <w:drawing>
              <wp:anchor distT="0" distB="0" distL="114300" distR="114300" simplePos="0" relativeHeight="251663360" behindDoc="0" locked="1" layoutInCell="1" allowOverlap="1" wp14:anchorId="70147DC7" wp14:editId="5D2A3C1D">
                <wp:simplePos x="0" y="0"/>
                <wp:positionH relativeFrom="page">
                  <wp:posOffset>899795</wp:posOffset>
                </wp:positionH>
                <wp:positionV relativeFrom="page">
                  <wp:posOffset>9253220</wp:posOffset>
                </wp:positionV>
                <wp:extent cx="6120000" cy="0"/>
                <wp:effectExtent l="0" t="0" r="0" b="0"/>
                <wp:wrapNone/>
                <wp:docPr id="5" name="直接连接符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DD7ED2" id="直接连接符 5" o:spid="_x0000_s1026" style="position:absolute;left:0;text-align:lef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0.85pt,728.6pt" to="552.75pt,72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">
                <w10:wrap anchorx="page" anchory="page"/>
                <w10:anchorlock/>
              </v:line>
            </w:pict>
          </mc:Fallback>
        </mc:AlternateContent>
      </w:r>
    </w:p>
    <w:p w:rsidR="008F0283" w:rsidRDefault="008F0283" w:rsidP="008F0283">
      <w:pPr>
        <w:pStyle w:val="affffff4"/>
        <w:spacing w:after="360"/>
      </w:pPr>
      <w:bookmarkStart w:id="19" w:name="BookMark1"/>
      <w:bookmarkStart w:id="20" w:name="_Toc230880552"/>
      <w:r w:rsidRPr="008F0283">
        <w:rPr>
          <w:rFonts w:hint="eastAsia"/>
          <w:spacing w:val="320"/>
        </w:rPr>
        <w:lastRenderedPageBreak/>
        <w:t>目</w:t>
      </w:r>
      <w:r>
        <w:rPr>
          <w:rFonts w:hint="eastAsia"/>
        </w:rPr>
        <w:t>次</w:t>
      </w:r>
    </w:p>
    <w:p w:rsidR="008F0283" w:rsidRPr="008F0283" w:rsidRDefault="008F0283">
      <w:pPr>
        <w:pStyle w:val="11"/>
        <w:tabs>
          <w:tab w:val="right" w:leader="dot" w:pos="9344"/>
        </w:tabs>
        <w:rPr>
          <w:rFonts w:asciiTheme="minorHAnsi" w:eastAsiaTheme="minorEastAsia" w:hAnsiTheme="minorHAnsi" w:cstheme="minorBidi"/>
          <w:noProof/>
          <w:szCs w:val="22"/>
        </w:rPr>
      </w:pPr>
      <w:r w:rsidRPr="008F0283">
        <w:fldChar w:fldCharType="begin"/>
      </w:r>
      <w:r w:rsidRPr="008F0283">
        <w:instrText xml:space="preserve"> TOC \o "1-1" \h \t "标准文件_一级条标题,2,标准文件_附录一级条标题,2," </w:instrText>
      </w:r>
      <w:r w:rsidRPr="008F0283">
        <w:fldChar w:fldCharType="separate"/>
      </w:r>
      <w:hyperlink w:anchor="_Toc230880585" w:history="1">
        <w:r w:rsidRPr="008F0283">
          <w:rPr>
            <w:rStyle w:val="afffffff0"/>
            <w:noProof/>
          </w:rPr>
          <w:t>前言</w:t>
        </w:r>
        <w:r w:rsidRPr="008F0283">
          <w:rPr>
            <w:noProof/>
          </w:rPr>
          <w:tab/>
        </w:r>
        <w:r w:rsidRPr="008F0283">
          <w:rPr>
            <w:noProof/>
          </w:rPr>
          <w:fldChar w:fldCharType="begin"/>
        </w:r>
        <w:r w:rsidRPr="008F0283">
          <w:rPr>
            <w:noProof/>
          </w:rPr>
          <w:instrText xml:space="preserve"> PAGEREF _Toc230880585 \h </w:instrText>
        </w:r>
        <w:r w:rsidRPr="008F0283">
          <w:rPr>
            <w:noProof/>
          </w:rPr>
        </w:r>
        <w:r w:rsidRPr="008F0283">
          <w:rPr>
            <w:noProof/>
          </w:rPr>
          <w:fldChar w:fldCharType="separate"/>
        </w:r>
        <w:r w:rsidRPr="008F0283">
          <w:rPr>
            <w:noProof/>
          </w:rPr>
          <w:t>II</w:t>
        </w:r>
        <w:r w:rsidRPr="008F0283">
          <w:rPr>
            <w:noProof/>
          </w:rPr>
          <w:fldChar w:fldCharType="end"/>
        </w:r>
      </w:hyperlink>
    </w:p>
    <w:p w:rsidR="008F0283" w:rsidRPr="008F0283" w:rsidRDefault="00B54949">
      <w:pPr>
        <w:pStyle w:val="11"/>
        <w:tabs>
          <w:tab w:val="right" w:leader="dot" w:pos="9344"/>
        </w:tabs>
        <w:rPr>
          <w:rFonts w:asciiTheme="minorHAnsi" w:eastAsiaTheme="minorEastAsia" w:hAnsiTheme="minorHAnsi" w:cstheme="minorBidi"/>
          <w:noProof/>
          <w:szCs w:val="22"/>
        </w:rPr>
      </w:pPr>
      <w:hyperlink w:anchor="_Toc230880586" w:history="1">
        <w:r w:rsidR="008F0283" w:rsidRPr="008F0283">
          <w:rPr>
            <w:rStyle w:val="afffffff0"/>
            <w:noProof/>
          </w:rPr>
          <w:t>1</w:t>
        </w:r>
        <w:r w:rsidR="008F0283">
          <w:rPr>
            <w:rStyle w:val="afffffff0"/>
            <w:noProof/>
          </w:rPr>
          <w:t xml:space="preserve"> </w:t>
        </w:r>
        <w:r w:rsidR="008F0283" w:rsidRPr="008F0283">
          <w:rPr>
            <w:rStyle w:val="afffffff0"/>
            <w:noProof/>
          </w:rPr>
          <w:t xml:space="preserve"> 范围</w:t>
        </w:r>
        <w:r w:rsidR="008F0283" w:rsidRPr="008F0283">
          <w:rPr>
            <w:noProof/>
          </w:rPr>
          <w:tab/>
        </w:r>
        <w:r w:rsidR="008F0283" w:rsidRPr="008F0283">
          <w:rPr>
            <w:noProof/>
          </w:rPr>
          <w:fldChar w:fldCharType="begin"/>
        </w:r>
        <w:r w:rsidR="008F0283" w:rsidRPr="008F0283">
          <w:rPr>
            <w:noProof/>
          </w:rPr>
          <w:instrText xml:space="preserve"> PAGEREF _Toc230880586 \h </w:instrText>
        </w:r>
        <w:r w:rsidR="008F0283" w:rsidRPr="008F0283">
          <w:rPr>
            <w:noProof/>
          </w:rPr>
        </w:r>
        <w:r w:rsidR="008F0283" w:rsidRPr="008F0283">
          <w:rPr>
            <w:noProof/>
          </w:rPr>
          <w:fldChar w:fldCharType="separate"/>
        </w:r>
        <w:r w:rsidR="008F0283" w:rsidRPr="008F0283">
          <w:rPr>
            <w:noProof/>
          </w:rPr>
          <w:t>1</w:t>
        </w:r>
        <w:r w:rsidR="008F0283" w:rsidRPr="008F0283">
          <w:rPr>
            <w:noProof/>
          </w:rPr>
          <w:fldChar w:fldCharType="end"/>
        </w:r>
      </w:hyperlink>
    </w:p>
    <w:p w:rsidR="008F0283" w:rsidRPr="008F0283" w:rsidRDefault="00B54949">
      <w:pPr>
        <w:pStyle w:val="11"/>
        <w:tabs>
          <w:tab w:val="right" w:leader="dot" w:pos="9344"/>
        </w:tabs>
        <w:rPr>
          <w:rFonts w:asciiTheme="minorHAnsi" w:eastAsiaTheme="minorEastAsia" w:hAnsiTheme="minorHAnsi" w:cstheme="minorBidi"/>
          <w:noProof/>
          <w:szCs w:val="22"/>
        </w:rPr>
      </w:pPr>
      <w:hyperlink w:anchor="_Toc230880587" w:history="1">
        <w:r w:rsidR="008F0283" w:rsidRPr="008F0283">
          <w:rPr>
            <w:rStyle w:val="afffffff0"/>
            <w:noProof/>
          </w:rPr>
          <w:t>2</w:t>
        </w:r>
        <w:r w:rsidR="008F0283">
          <w:rPr>
            <w:rStyle w:val="afffffff0"/>
            <w:noProof/>
          </w:rPr>
          <w:t xml:space="preserve"> </w:t>
        </w:r>
        <w:r w:rsidR="008F0283" w:rsidRPr="008F0283">
          <w:rPr>
            <w:rStyle w:val="afffffff0"/>
            <w:noProof/>
          </w:rPr>
          <w:t xml:space="preserve"> 规范性引用文件</w:t>
        </w:r>
        <w:r w:rsidR="008F0283" w:rsidRPr="008F0283">
          <w:rPr>
            <w:noProof/>
          </w:rPr>
          <w:tab/>
        </w:r>
        <w:r w:rsidR="008F0283" w:rsidRPr="008F0283">
          <w:rPr>
            <w:noProof/>
          </w:rPr>
          <w:fldChar w:fldCharType="begin"/>
        </w:r>
        <w:r w:rsidR="008F0283" w:rsidRPr="008F0283">
          <w:rPr>
            <w:noProof/>
          </w:rPr>
          <w:instrText xml:space="preserve"> PAGEREF _Toc230880587 \h </w:instrText>
        </w:r>
        <w:r w:rsidR="008F0283" w:rsidRPr="008F0283">
          <w:rPr>
            <w:noProof/>
          </w:rPr>
        </w:r>
        <w:r w:rsidR="008F0283" w:rsidRPr="008F0283">
          <w:rPr>
            <w:noProof/>
          </w:rPr>
          <w:fldChar w:fldCharType="separate"/>
        </w:r>
        <w:r w:rsidR="008F0283" w:rsidRPr="008F0283">
          <w:rPr>
            <w:noProof/>
          </w:rPr>
          <w:t>1</w:t>
        </w:r>
        <w:r w:rsidR="008F0283" w:rsidRPr="008F0283">
          <w:rPr>
            <w:noProof/>
          </w:rPr>
          <w:fldChar w:fldCharType="end"/>
        </w:r>
      </w:hyperlink>
    </w:p>
    <w:p w:rsidR="008F0283" w:rsidRPr="008F0283" w:rsidRDefault="00B54949">
      <w:pPr>
        <w:pStyle w:val="11"/>
        <w:tabs>
          <w:tab w:val="right" w:leader="dot" w:pos="9344"/>
        </w:tabs>
        <w:rPr>
          <w:rFonts w:asciiTheme="minorHAnsi" w:eastAsiaTheme="minorEastAsia" w:hAnsiTheme="minorHAnsi" w:cstheme="minorBidi"/>
          <w:noProof/>
          <w:szCs w:val="22"/>
        </w:rPr>
      </w:pPr>
      <w:hyperlink w:anchor="_Toc230880588" w:history="1">
        <w:r w:rsidR="008F0283" w:rsidRPr="008F0283">
          <w:rPr>
            <w:rStyle w:val="afffffff0"/>
            <w:noProof/>
          </w:rPr>
          <w:t>3</w:t>
        </w:r>
        <w:r w:rsidR="008F0283">
          <w:rPr>
            <w:rStyle w:val="afffffff0"/>
            <w:noProof/>
          </w:rPr>
          <w:t xml:space="preserve"> </w:t>
        </w:r>
        <w:r w:rsidR="008F0283" w:rsidRPr="008F0283">
          <w:rPr>
            <w:rStyle w:val="afffffff0"/>
            <w:noProof/>
          </w:rPr>
          <w:t xml:space="preserve"> 术语和定义</w:t>
        </w:r>
        <w:r w:rsidR="008F0283" w:rsidRPr="008F0283">
          <w:rPr>
            <w:noProof/>
          </w:rPr>
          <w:tab/>
        </w:r>
        <w:r w:rsidR="008F0283" w:rsidRPr="008F0283">
          <w:rPr>
            <w:noProof/>
          </w:rPr>
          <w:fldChar w:fldCharType="begin"/>
        </w:r>
        <w:r w:rsidR="008F0283" w:rsidRPr="008F0283">
          <w:rPr>
            <w:noProof/>
          </w:rPr>
          <w:instrText xml:space="preserve"> PAGEREF _Toc230880588 \h </w:instrText>
        </w:r>
        <w:r w:rsidR="008F0283" w:rsidRPr="008F0283">
          <w:rPr>
            <w:noProof/>
          </w:rPr>
        </w:r>
        <w:r w:rsidR="008F0283" w:rsidRPr="008F0283">
          <w:rPr>
            <w:noProof/>
          </w:rPr>
          <w:fldChar w:fldCharType="separate"/>
        </w:r>
        <w:r w:rsidR="008F0283" w:rsidRPr="008F0283">
          <w:rPr>
            <w:noProof/>
          </w:rPr>
          <w:t>1</w:t>
        </w:r>
        <w:r w:rsidR="008F0283" w:rsidRPr="008F0283">
          <w:rPr>
            <w:noProof/>
          </w:rPr>
          <w:fldChar w:fldCharType="end"/>
        </w:r>
      </w:hyperlink>
    </w:p>
    <w:p w:rsidR="008F0283" w:rsidRPr="008F0283" w:rsidRDefault="00B54949">
      <w:pPr>
        <w:pStyle w:val="11"/>
        <w:tabs>
          <w:tab w:val="right" w:leader="dot" w:pos="9344"/>
        </w:tabs>
        <w:rPr>
          <w:rFonts w:asciiTheme="minorHAnsi" w:eastAsiaTheme="minorEastAsia" w:hAnsiTheme="minorHAnsi" w:cstheme="minorBidi"/>
          <w:noProof/>
          <w:szCs w:val="22"/>
        </w:rPr>
      </w:pPr>
      <w:hyperlink w:anchor="_Toc230880589" w:history="1">
        <w:r w:rsidR="008F0283" w:rsidRPr="008F0283">
          <w:rPr>
            <w:rStyle w:val="afffffff0"/>
            <w:noProof/>
          </w:rPr>
          <w:t>4</w:t>
        </w:r>
        <w:r w:rsidR="008F0283">
          <w:rPr>
            <w:rStyle w:val="afffffff0"/>
            <w:noProof/>
          </w:rPr>
          <w:t xml:space="preserve"> </w:t>
        </w:r>
        <w:r w:rsidR="008F0283" w:rsidRPr="008F0283">
          <w:rPr>
            <w:rStyle w:val="afffffff0"/>
            <w:noProof/>
          </w:rPr>
          <w:t xml:space="preserve"> 主要病害种类及症状</w:t>
        </w:r>
        <w:r w:rsidR="008F0283" w:rsidRPr="008F0283">
          <w:rPr>
            <w:noProof/>
          </w:rPr>
          <w:tab/>
        </w:r>
        <w:r w:rsidR="008F0283" w:rsidRPr="008F0283">
          <w:rPr>
            <w:noProof/>
          </w:rPr>
          <w:fldChar w:fldCharType="begin"/>
        </w:r>
        <w:r w:rsidR="008F0283" w:rsidRPr="008F0283">
          <w:rPr>
            <w:noProof/>
          </w:rPr>
          <w:instrText xml:space="preserve"> PAGEREF _Toc230880589 \h </w:instrText>
        </w:r>
        <w:r w:rsidR="008F0283" w:rsidRPr="008F0283">
          <w:rPr>
            <w:noProof/>
          </w:rPr>
        </w:r>
        <w:r w:rsidR="008F0283" w:rsidRPr="008F0283">
          <w:rPr>
            <w:noProof/>
          </w:rPr>
          <w:fldChar w:fldCharType="separate"/>
        </w:r>
        <w:r w:rsidR="008F0283" w:rsidRPr="008F0283">
          <w:rPr>
            <w:noProof/>
          </w:rPr>
          <w:t>1</w:t>
        </w:r>
        <w:r w:rsidR="008F0283" w:rsidRPr="008F0283">
          <w:rPr>
            <w:noProof/>
          </w:rPr>
          <w:fldChar w:fldCharType="end"/>
        </w:r>
      </w:hyperlink>
    </w:p>
    <w:p w:rsidR="008F0283" w:rsidRPr="008F0283" w:rsidRDefault="00B54949">
      <w:pPr>
        <w:pStyle w:val="11"/>
        <w:tabs>
          <w:tab w:val="right" w:leader="dot" w:pos="9344"/>
        </w:tabs>
        <w:rPr>
          <w:rFonts w:asciiTheme="minorHAnsi" w:eastAsiaTheme="minorEastAsia" w:hAnsiTheme="minorHAnsi" w:cstheme="minorBidi"/>
          <w:noProof/>
          <w:szCs w:val="22"/>
        </w:rPr>
      </w:pPr>
      <w:hyperlink w:anchor="_Toc230880590" w:history="1">
        <w:r w:rsidR="008F0283" w:rsidRPr="008F0283">
          <w:rPr>
            <w:rStyle w:val="afffffff0"/>
            <w:noProof/>
          </w:rPr>
          <w:t>5</w:t>
        </w:r>
        <w:r w:rsidR="008F0283">
          <w:rPr>
            <w:rStyle w:val="afffffff0"/>
            <w:noProof/>
          </w:rPr>
          <w:t xml:space="preserve"> </w:t>
        </w:r>
        <w:r w:rsidR="008F0283" w:rsidRPr="008F0283">
          <w:rPr>
            <w:rStyle w:val="afffffff0"/>
            <w:noProof/>
          </w:rPr>
          <w:t xml:space="preserve"> 防治措施</w:t>
        </w:r>
        <w:r w:rsidR="008F0283" w:rsidRPr="008F0283">
          <w:rPr>
            <w:noProof/>
          </w:rPr>
          <w:tab/>
        </w:r>
        <w:r w:rsidR="008F0283" w:rsidRPr="008F0283">
          <w:rPr>
            <w:noProof/>
          </w:rPr>
          <w:fldChar w:fldCharType="begin"/>
        </w:r>
        <w:r w:rsidR="008F0283" w:rsidRPr="008F0283">
          <w:rPr>
            <w:noProof/>
          </w:rPr>
          <w:instrText xml:space="preserve"> PAGEREF _Toc230880590 \h </w:instrText>
        </w:r>
        <w:r w:rsidR="008F0283" w:rsidRPr="008F0283">
          <w:rPr>
            <w:noProof/>
          </w:rPr>
        </w:r>
        <w:r w:rsidR="008F0283" w:rsidRPr="008F0283">
          <w:rPr>
            <w:noProof/>
          </w:rPr>
          <w:fldChar w:fldCharType="separate"/>
        </w:r>
        <w:r w:rsidR="008F0283" w:rsidRPr="008F0283">
          <w:rPr>
            <w:noProof/>
          </w:rPr>
          <w:t>1</w:t>
        </w:r>
        <w:r w:rsidR="008F0283" w:rsidRPr="008F0283">
          <w:rPr>
            <w:noProof/>
          </w:rPr>
          <w:fldChar w:fldCharType="end"/>
        </w:r>
      </w:hyperlink>
    </w:p>
    <w:p w:rsidR="008F0283" w:rsidRPr="008F0283" w:rsidRDefault="00B54949">
      <w:pPr>
        <w:pStyle w:val="24"/>
        <w:rPr>
          <w:rFonts w:asciiTheme="minorHAnsi" w:eastAsiaTheme="minorEastAsia" w:hAnsiTheme="minorHAnsi" w:cstheme="minorBidi"/>
          <w:noProof/>
          <w:szCs w:val="22"/>
        </w:rPr>
      </w:pPr>
      <w:hyperlink w:anchor="_Toc230880591" w:history="1">
        <w:r w:rsidR="008F0283" w:rsidRPr="008F0283">
          <w:rPr>
            <w:rStyle w:val="afffffff0"/>
            <w:noProof/>
            <w14:scene3d>
              <w14:camera w14:prst="orthographicFront"/>
              <w14:lightRig w14:rig="threePt" w14:dir="t">
                <w14:rot w14:lat="0" w14:lon="0" w14:rev="0"/>
              </w14:lightRig>
            </w14:scene3d>
          </w:rPr>
          <w:t>5.1</w:t>
        </w:r>
        <w:r w:rsidR="008F0283">
          <w:rPr>
            <w:rStyle w:val="afffffff0"/>
            <w:noProof/>
            <w14:scene3d>
              <w14:camera w14:prst="orthographicFront"/>
              <w14:lightRig w14:rig="threePt" w14:dir="t">
                <w14:rot w14:lat="0" w14:lon="0" w14:rev="0"/>
              </w14:lightRig>
            </w14:scene3d>
          </w:rPr>
          <w:t xml:space="preserve"> </w:t>
        </w:r>
        <w:r w:rsidR="008F0283" w:rsidRPr="008F0283">
          <w:rPr>
            <w:rStyle w:val="afffffff0"/>
            <w:noProof/>
          </w:rPr>
          <w:t xml:space="preserve"> 贮藏库管理</w:t>
        </w:r>
        <w:r w:rsidR="008F0283" w:rsidRPr="008F0283">
          <w:rPr>
            <w:noProof/>
          </w:rPr>
          <w:tab/>
        </w:r>
        <w:r w:rsidR="008F0283" w:rsidRPr="008F0283">
          <w:rPr>
            <w:noProof/>
          </w:rPr>
          <w:fldChar w:fldCharType="begin"/>
        </w:r>
        <w:r w:rsidR="008F0283" w:rsidRPr="008F0283">
          <w:rPr>
            <w:noProof/>
          </w:rPr>
          <w:instrText xml:space="preserve"> PAGEREF _Toc230880591 \h </w:instrText>
        </w:r>
        <w:r w:rsidR="008F0283" w:rsidRPr="008F0283">
          <w:rPr>
            <w:noProof/>
          </w:rPr>
        </w:r>
        <w:r w:rsidR="008F0283" w:rsidRPr="008F0283">
          <w:rPr>
            <w:noProof/>
          </w:rPr>
          <w:fldChar w:fldCharType="separate"/>
        </w:r>
        <w:r w:rsidR="008F0283" w:rsidRPr="008F0283">
          <w:rPr>
            <w:noProof/>
          </w:rPr>
          <w:t>1</w:t>
        </w:r>
        <w:r w:rsidR="008F0283" w:rsidRPr="008F0283">
          <w:rPr>
            <w:noProof/>
          </w:rPr>
          <w:fldChar w:fldCharType="end"/>
        </w:r>
      </w:hyperlink>
    </w:p>
    <w:p w:rsidR="008F0283" w:rsidRPr="008F0283" w:rsidRDefault="00B54949">
      <w:pPr>
        <w:pStyle w:val="24"/>
        <w:rPr>
          <w:rFonts w:asciiTheme="minorHAnsi" w:eastAsiaTheme="minorEastAsia" w:hAnsiTheme="minorHAnsi" w:cstheme="minorBidi"/>
          <w:noProof/>
          <w:szCs w:val="22"/>
        </w:rPr>
      </w:pPr>
      <w:hyperlink w:anchor="_Toc230880592" w:history="1">
        <w:r w:rsidR="008F0283" w:rsidRPr="008F0283">
          <w:rPr>
            <w:rStyle w:val="afffffff0"/>
            <w:noProof/>
            <w14:scene3d>
              <w14:camera w14:prst="orthographicFront"/>
              <w14:lightRig w14:rig="threePt" w14:dir="t">
                <w14:rot w14:lat="0" w14:lon="0" w14:rev="0"/>
              </w14:lightRig>
            </w14:scene3d>
          </w:rPr>
          <w:t>5.2</w:t>
        </w:r>
        <w:r w:rsidR="008F0283">
          <w:rPr>
            <w:rStyle w:val="afffffff0"/>
            <w:noProof/>
            <w14:scene3d>
              <w14:camera w14:prst="orthographicFront"/>
              <w14:lightRig w14:rig="threePt" w14:dir="t">
                <w14:rot w14:lat="0" w14:lon="0" w14:rev="0"/>
              </w14:lightRig>
            </w14:scene3d>
          </w:rPr>
          <w:t xml:space="preserve"> </w:t>
        </w:r>
        <w:r w:rsidR="008F0283" w:rsidRPr="008F0283">
          <w:rPr>
            <w:rStyle w:val="afffffff0"/>
            <w:noProof/>
          </w:rPr>
          <w:t xml:space="preserve"> 前期处理</w:t>
        </w:r>
        <w:r w:rsidR="008F0283" w:rsidRPr="008F0283">
          <w:rPr>
            <w:noProof/>
          </w:rPr>
          <w:tab/>
        </w:r>
        <w:r w:rsidR="008F0283" w:rsidRPr="008F0283">
          <w:rPr>
            <w:noProof/>
          </w:rPr>
          <w:fldChar w:fldCharType="begin"/>
        </w:r>
        <w:r w:rsidR="008F0283" w:rsidRPr="008F0283">
          <w:rPr>
            <w:noProof/>
          </w:rPr>
          <w:instrText xml:space="preserve"> PAGEREF _Toc230880592 \h </w:instrText>
        </w:r>
        <w:r w:rsidR="008F0283" w:rsidRPr="008F0283">
          <w:rPr>
            <w:noProof/>
          </w:rPr>
        </w:r>
        <w:r w:rsidR="008F0283" w:rsidRPr="008F0283">
          <w:rPr>
            <w:noProof/>
          </w:rPr>
          <w:fldChar w:fldCharType="separate"/>
        </w:r>
        <w:r w:rsidR="008F0283" w:rsidRPr="008F0283">
          <w:rPr>
            <w:noProof/>
          </w:rPr>
          <w:t>1</w:t>
        </w:r>
        <w:r w:rsidR="008F0283" w:rsidRPr="008F0283">
          <w:rPr>
            <w:noProof/>
          </w:rPr>
          <w:fldChar w:fldCharType="end"/>
        </w:r>
      </w:hyperlink>
    </w:p>
    <w:p w:rsidR="008F0283" w:rsidRPr="008F0283" w:rsidRDefault="00B54949">
      <w:pPr>
        <w:pStyle w:val="24"/>
        <w:rPr>
          <w:rFonts w:asciiTheme="minorHAnsi" w:eastAsiaTheme="minorEastAsia" w:hAnsiTheme="minorHAnsi" w:cstheme="minorBidi"/>
          <w:noProof/>
          <w:szCs w:val="22"/>
        </w:rPr>
      </w:pPr>
      <w:hyperlink w:anchor="_Toc230880593" w:history="1">
        <w:r w:rsidR="008F0283" w:rsidRPr="008F0283">
          <w:rPr>
            <w:rStyle w:val="afffffff0"/>
            <w:noProof/>
            <w14:scene3d>
              <w14:camera w14:prst="orthographicFront"/>
              <w14:lightRig w14:rig="threePt" w14:dir="t">
                <w14:rot w14:lat="0" w14:lon="0" w14:rev="0"/>
              </w14:lightRig>
            </w14:scene3d>
          </w:rPr>
          <w:t>5.3</w:t>
        </w:r>
        <w:r w:rsidR="008F0283">
          <w:rPr>
            <w:rStyle w:val="afffffff0"/>
            <w:noProof/>
            <w14:scene3d>
              <w14:camera w14:prst="orthographicFront"/>
              <w14:lightRig w14:rig="threePt" w14:dir="t">
                <w14:rot w14:lat="0" w14:lon="0" w14:rev="0"/>
              </w14:lightRig>
            </w14:scene3d>
          </w:rPr>
          <w:t xml:space="preserve"> </w:t>
        </w:r>
        <w:r w:rsidR="008F0283" w:rsidRPr="008F0283">
          <w:rPr>
            <w:rStyle w:val="afffffff0"/>
            <w:noProof/>
          </w:rPr>
          <w:t xml:space="preserve"> 贮藏期管理</w:t>
        </w:r>
        <w:r w:rsidR="008F0283" w:rsidRPr="008F0283">
          <w:rPr>
            <w:noProof/>
          </w:rPr>
          <w:tab/>
        </w:r>
        <w:r w:rsidR="008F0283" w:rsidRPr="008F0283">
          <w:rPr>
            <w:noProof/>
          </w:rPr>
          <w:fldChar w:fldCharType="begin"/>
        </w:r>
        <w:r w:rsidR="008F0283" w:rsidRPr="008F0283">
          <w:rPr>
            <w:noProof/>
          </w:rPr>
          <w:instrText xml:space="preserve"> PAGEREF _Toc230880593 \h </w:instrText>
        </w:r>
        <w:r w:rsidR="008F0283" w:rsidRPr="008F0283">
          <w:rPr>
            <w:noProof/>
          </w:rPr>
        </w:r>
        <w:r w:rsidR="008F0283" w:rsidRPr="008F0283">
          <w:rPr>
            <w:noProof/>
          </w:rPr>
          <w:fldChar w:fldCharType="separate"/>
        </w:r>
        <w:r w:rsidR="008F0283" w:rsidRPr="008F0283">
          <w:rPr>
            <w:noProof/>
          </w:rPr>
          <w:t>2</w:t>
        </w:r>
        <w:r w:rsidR="008F0283" w:rsidRPr="008F0283">
          <w:rPr>
            <w:noProof/>
          </w:rPr>
          <w:fldChar w:fldCharType="end"/>
        </w:r>
      </w:hyperlink>
    </w:p>
    <w:p w:rsidR="008F0283" w:rsidRPr="008F0283" w:rsidRDefault="00B54949">
      <w:pPr>
        <w:pStyle w:val="24"/>
        <w:rPr>
          <w:rFonts w:asciiTheme="minorHAnsi" w:eastAsiaTheme="minorEastAsia" w:hAnsiTheme="minorHAnsi" w:cstheme="minorBidi"/>
          <w:noProof/>
          <w:szCs w:val="22"/>
        </w:rPr>
      </w:pPr>
      <w:hyperlink w:anchor="_Toc230880594" w:history="1">
        <w:r w:rsidR="008F0283" w:rsidRPr="008F0283">
          <w:rPr>
            <w:rStyle w:val="afffffff0"/>
            <w:noProof/>
            <w14:scene3d>
              <w14:camera w14:prst="orthographicFront"/>
              <w14:lightRig w14:rig="threePt" w14:dir="t">
                <w14:rot w14:lat="0" w14:lon="0" w14:rev="0"/>
              </w14:lightRig>
            </w14:scene3d>
          </w:rPr>
          <w:t>5.4</w:t>
        </w:r>
        <w:r w:rsidR="008F0283">
          <w:rPr>
            <w:rStyle w:val="afffffff0"/>
            <w:noProof/>
            <w14:scene3d>
              <w14:camera w14:prst="orthographicFront"/>
              <w14:lightRig w14:rig="threePt" w14:dir="t">
                <w14:rot w14:lat="0" w14:lon="0" w14:rev="0"/>
              </w14:lightRig>
            </w14:scene3d>
          </w:rPr>
          <w:t xml:space="preserve"> </w:t>
        </w:r>
        <w:r w:rsidR="008F0283" w:rsidRPr="008F0283">
          <w:rPr>
            <w:rStyle w:val="afffffff0"/>
            <w:noProof/>
          </w:rPr>
          <w:t xml:space="preserve"> 贮藏期病害管理</w:t>
        </w:r>
        <w:r w:rsidR="008F0283" w:rsidRPr="008F0283">
          <w:rPr>
            <w:noProof/>
          </w:rPr>
          <w:tab/>
        </w:r>
        <w:r w:rsidR="008F0283" w:rsidRPr="008F0283">
          <w:rPr>
            <w:noProof/>
          </w:rPr>
          <w:fldChar w:fldCharType="begin"/>
        </w:r>
        <w:r w:rsidR="008F0283" w:rsidRPr="008F0283">
          <w:rPr>
            <w:noProof/>
          </w:rPr>
          <w:instrText xml:space="preserve"> PAGEREF _Toc230880594 \h </w:instrText>
        </w:r>
        <w:r w:rsidR="008F0283" w:rsidRPr="008F0283">
          <w:rPr>
            <w:noProof/>
          </w:rPr>
        </w:r>
        <w:r w:rsidR="008F0283" w:rsidRPr="008F0283">
          <w:rPr>
            <w:noProof/>
          </w:rPr>
          <w:fldChar w:fldCharType="separate"/>
        </w:r>
        <w:r w:rsidR="008F0283" w:rsidRPr="008F0283">
          <w:rPr>
            <w:noProof/>
          </w:rPr>
          <w:t>2</w:t>
        </w:r>
        <w:r w:rsidR="008F0283" w:rsidRPr="008F0283">
          <w:rPr>
            <w:noProof/>
          </w:rPr>
          <w:fldChar w:fldCharType="end"/>
        </w:r>
      </w:hyperlink>
    </w:p>
    <w:p w:rsidR="008F0283" w:rsidRPr="008F0283" w:rsidRDefault="00B54949">
      <w:pPr>
        <w:pStyle w:val="11"/>
        <w:tabs>
          <w:tab w:val="right" w:leader="dot" w:pos="9344"/>
        </w:tabs>
        <w:rPr>
          <w:rFonts w:asciiTheme="minorHAnsi" w:eastAsiaTheme="minorEastAsia" w:hAnsiTheme="minorHAnsi" w:cstheme="minorBidi"/>
          <w:noProof/>
          <w:szCs w:val="22"/>
        </w:rPr>
      </w:pPr>
      <w:hyperlink w:anchor="_Toc230880595" w:history="1">
        <w:r w:rsidR="008F0283" w:rsidRPr="008F0283">
          <w:rPr>
            <w:rStyle w:val="afffffff0"/>
            <w:noProof/>
          </w:rPr>
          <w:t>6</w:t>
        </w:r>
        <w:r w:rsidR="008F0283">
          <w:rPr>
            <w:rStyle w:val="afffffff0"/>
            <w:noProof/>
          </w:rPr>
          <w:t xml:space="preserve"> </w:t>
        </w:r>
        <w:r w:rsidR="008F0283" w:rsidRPr="008F0283">
          <w:rPr>
            <w:rStyle w:val="afffffff0"/>
            <w:noProof/>
          </w:rPr>
          <w:t xml:space="preserve"> 档案管理</w:t>
        </w:r>
        <w:r w:rsidR="008F0283" w:rsidRPr="008F0283">
          <w:rPr>
            <w:noProof/>
          </w:rPr>
          <w:tab/>
        </w:r>
        <w:r w:rsidR="008F0283" w:rsidRPr="008F0283">
          <w:rPr>
            <w:noProof/>
          </w:rPr>
          <w:fldChar w:fldCharType="begin"/>
        </w:r>
        <w:r w:rsidR="008F0283" w:rsidRPr="008F0283">
          <w:rPr>
            <w:noProof/>
          </w:rPr>
          <w:instrText xml:space="preserve"> PAGEREF _Toc230880595 \h </w:instrText>
        </w:r>
        <w:r w:rsidR="008F0283" w:rsidRPr="008F0283">
          <w:rPr>
            <w:noProof/>
          </w:rPr>
        </w:r>
        <w:r w:rsidR="008F0283" w:rsidRPr="008F0283">
          <w:rPr>
            <w:noProof/>
          </w:rPr>
          <w:fldChar w:fldCharType="separate"/>
        </w:r>
        <w:r w:rsidR="008F0283" w:rsidRPr="008F0283">
          <w:rPr>
            <w:noProof/>
          </w:rPr>
          <w:t>2</w:t>
        </w:r>
        <w:r w:rsidR="008F0283" w:rsidRPr="008F0283">
          <w:rPr>
            <w:noProof/>
          </w:rPr>
          <w:fldChar w:fldCharType="end"/>
        </w:r>
      </w:hyperlink>
    </w:p>
    <w:p w:rsidR="008F0283" w:rsidRPr="008F0283" w:rsidRDefault="00B54949">
      <w:pPr>
        <w:pStyle w:val="11"/>
        <w:tabs>
          <w:tab w:val="right" w:leader="dot" w:pos="9344"/>
        </w:tabs>
        <w:rPr>
          <w:rFonts w:asciiTheme="minorHAnsi" w:eastAsiaTheme="minorEastAsia" w:hAnsiTheme="minorHAnsi" w:cstheme="minorBidi"/>
          <w:noProof/>
          <w:szCs w:val="22"/>
        </w:rPr>
      </w:pPr>
      <w:hyperlink w:anchor="_Toc230880596" w:history="1">
        <w:r w:rsidR="008F0283" w:rsidRPr="008F0283">
          <w:rPr>
            <w:rStyle w:val="afffffff0"/>
            <w:noProof/>
          </w:rPr>
          <w:t>附录</w:t>
        </w:r>
        <w:r w:rsidR="008F0283">
          <w:rPr>
            <w:rStyle w:val="afffffff0"/>
            <w:noProof/>
          </w:rPr>
          <w:t>A</w:t>
        </w:r>
        <w:r w:rsidR="008F0283" w:rsidRPr="008F0283">
          <w:rPr>
            <w:rStyle w:val="afffffff0"/>
            <w:noProof/>
          </w:rPr>
          <w:t>（资料性）</w:t>
        </w:r>
        <w:r w:rsidR="008F0283">
          <w:rPr>
            <w:rStyle w:val="afffffff0"/>
            <w:noProof/>
          </w:rPr>
          <w:t xml:space="preserve"> </w:t>
        </w:r>
        <w:r w:rsidR="008F0283" w:rsidRPr="008F0283">
          <w:rPr>
            <w:rStyle w:val="afffffff0"/>
            <w:noProof/>
          </w:rPr>
          <w:t xml:space="preserve"> 主要病害种类与症状</w:t>
        </w:r>
        <w:r w:rsidR="008F0283" w:rsidRPr="008F0283">
          <w:rPr>
            <w:noProof/>
          </w:rPr>
          <w:tab/>
        </w:r>
        <w:r w:rsidR="008F0283" w:rsidRPr="008F0283">
          <w:rPr>
            <w:noProof/>
          </w:rPr>
          <w:fldChar w:fldCharType="begin"/>
        </w:r>
        <w:r w:rsidR="008F0283" w:rsidRPr="008F0283">
          <w:rPr>
            <w:noProof/>
          </w:rPr>
          <w:instrText xml:space="preserve"> PAGEREF _Toc230880596 \h </w:instrText>
        </w:r>
        <w:r w:rsidR="008F0283" w:rsidRPr="008F0283">
          <w:rPr>
            <w:noProof/>
          </w:rPr>
        </w:r>
        <w:r w:rsidR="008F0283" w:rsidRPr="008F0283">
          <w:rPr>
            <w:noProof/>
          </w:rPr>
          <w:fldChar w:fldCharType="separate"/>
        </w:r>
        <w:r w:rsidR="008F0283" w:rsidRPr="008F0283">
          <w:rPr>
            <w:noProof/>
          </w:rPr>
          <w:t>3</w:t>
        </w:r>
        <w:r w:rsidR="008F0283" w:rsidRPr="008F0283">
          <w:rPr>
            <w:noProof/>
          </w:rPr>
          <w:fldChar w:fldCharType="end"/>
        </w:r>
      </w:hyperlink>
    </w:p>
    <w:p w:rsidR="008F0283" w:rsidRPr="008F0283" w:rsidRDefault="00B54949">
      <w:pPr>
        <w:pStyle w:val="11"/>
        <w:tabs>
          <w:tab w:val="right" w:leader="dot" w:pos="9344"/>
        </w:tabs>
        <w:rPr>
          <w:rFonts w:asciiTheme="minorHAnsi" w:eastAsiaTheme="minorEastAsia" w:hAnsiTheme="minorHAnsi" w:cstheme="minorBidi"/>
          <w:noProof/>
          <w:szCs w:val="22"/>
        </w:rPr>
      </w:pPr>
      <w:hyperlink w:anchor="_Toc230880597" w:history="1">
        <w:r w:rsidR="008F0283" w:rsidRPr="008F0283">
          <w:rPr>
            <w:rStyle w:val="afffffff0"/>
            <w:noProof/>
          </w:rPr>
          <w:t>附录</w:t>
        </w:r>
        <w:r w:rsidR="008F0283">
          <w:rPr>
            <w:rStyle w:val="afffffff0"/>
            <w:noProof/>
          </w:rPr>
          <w:t>B</w:t>
        </w:r>
        <w:r w:rsidR="008F0283" w:rsidRPr="008F0283">
          <w:rPr>
            <w:rStyle w:val="afffffff0"/>
            <w:noProof/>
          </w:rPr>
          <w:t>（资料性）</w:t>
        </w:r>
        <w:r w:rsidR="008F0283">
          <w:rPr>
            <w:rStyle w:val="afffffff0"/>
            <w:noProof/>
          </w:rPr>
          <w:t xml:space="preserve"> </w:t>
        </w:r>
        <w:r w:rsidR="008F0283" w:rsidRPr="008F0283">
          <w:rPr>
            <w:rStyle w:val="afffffff0"/>
            <w:noProof/>
          </w:rPr>
          <w:t xml:space="preserve"> 贮藏期病害针对性防治措施</w:t>
        </w:r>
        <w:r w:rsidR="008F0283" w:rsidRPr="008F0283">
          <w:rPr>
            <w:noProof/>
          </w:rPr>
          <w:tab/>
        </w:r>
        <w:r w:rsidR="008F0283" w:rsidRPr="008F0283">
          <w:rPr>
            <w:noProof/>
          </w:rPr>
          <w:fldChar w:fldCharType="begin"/>
        </w:r>
        <w:r w:rsidR="008F0283" w:rsidRPr="008F0283">
          <w:rPr>
            <w:noProof/>
          </w:rPr>
          <w:instrText xml:space="preserve"> PAGEREF _Toc230880597 \h </w:instrText>
        </w:r>
        <w:r w:rsidR="008F0283" w:rsidRPr="008F0283">
          <w:rPr>
            <w:noProof/>
          </w:rPr>
        </w:r>
        <w:r w:rsidR="008F0283" w:rsidRPr="008F0283">
          <w:rPr>
            <w:noProof/>
          </w:rPr>
          <w:fldChar w:fldCharType="separate"/>
        </w:r>
        <w:r w:rsidR="008F0283" w:rsidRPr="008F0283">
          <w:rPr>
            <w:noProof/>
          </w:rPr>
          <w:t>4</w:t>
        </w:r>
        <w:r w:rsidR="008F0283" w:rsidRPr="008F0283">
          <w:rPr>
            <w:noProof/>
          </w:rPr>
          <w:fldChar w:fldCharType="end"/>
        </w:r>
      </w:hyperlink>
    </w:p>
    <w:p w:rsidR="008F0283" w:rsidRPr="008F0283" w:rsidRDefault="00B54949">
      <w:pPr>
        <w:pStyle w:val="11"/>
        <w:tabs>
          <w:tab w:val="right" w:leader="dot" w:pos="9344"/>
        </w:tabs>
        <w:rPr>
          <w:rFonts w:asciiTheme="minorHAnsi" w:eastAsiaTheme="minorEastAsia" w:hAnsiTheme="minorHAnsi" w:cstheme="minorBidi"/>
          <w:noProof/>
          <w:szCs w:val="22"/>
        </w:rPr>
      </w:pPr>
      <w:hyperlink w:anchor="_Toc230880598" w:history="1">
        <w:r w:rsidR="008F0283" w:rsidRPr="008F0283">
          <w:rPr>
            <w:rStyle w:val="afffffff0"/>
            <w:noProof/>
          </w:rPr>
          <w:t>附录</w:t>
        </w:r>
        <w:r w:rsidR="008F0283">
          <w:rPr>
            <w:rStyle w:val="afffffff0"/>
            <w:noProof/>
          </w:rPr>
          <w:t>C</w:t>
        </w:r>
        <w:r w:rsidR="008F0283" w:rsidRPr="008F0283">
          <w:rPr>
            <w:rStyle w:val="afffffff0"/>
            <w:noProof/>
          </w:rPr>
          <w:t>（资料性）</w:t>
        </w:r>
        <w:r w:rsidR="008F0283">
          <w:rPr>
            <w:rStyle w:val="afffffff0"/>
            <w:noProof/>
          </w:rPr>
          <w:t xml:space="preserve"> </w:t>
        </w:r>
        <w:r w:rsidR="008F0283" w:rsidRPr="008F0283">
          <w:rPr>
            <w:rStyle w:val="afffffff0"/>
            <w:noProof/>
          </w:rPr>
          <w:t xml:space="preserve"> 胡萝卜贮藏期管理档案记录表</w:t>
        </w:r>
        <w:r w:rsidR="008F0283" w:rsidRPr="008F0283">
          <w:rPr>
            <w:noProof/>
          </w:rPr>
          <w:tab/>
        </w:r>
        <w:r w:rsidR="008F0283" w:rsidRPr="008F0283">
          <w:rPr>
            <w:noProof/>
          </w:rPr>
          <w:fldChar w:fldCharType="begin"/>
        </w:r>
        <w:r w:rsidR="008F0283" w:rsidRPr="008F0283">
          <w:rPr>
            <w:noProof/>
          </w:rPr>
          <w:instrText xml:space="preserve"> PAGEREF _Toc230880598 \h </w:instrText>
        </w:r>
        <w:r w:rsidR="008F0283" w:rsidRPr="008F0283">
          <w:rPr>
            <w:noProof/>
          </w:rPr>
        </w:r>
        <w:r w:rsidR="008F0283" w:rsidRPr="008F0283">
          <w:rPr>
            <w:noProof/>
          </w:rPr>
          <w:fldChar w:fldCharType="separate"/>
        </w:r>
        <w:r w:rsidR="008F0283" w:rsidRPr="008F0283">
          <w:rPr>
            <w:noProof/>
          </w:rPr>
          <w:t>5</w:t>
        </w:r>
        <w:r w:rsidR="008F0283" w:rsidRPr="008F0283">
          <w:rPr>
            <w:noProof/>
          </w:rPr>
          <w:fldChar w:fldCharType="end"/>
        </w:r>
      </w:hyperlink>
    </w:p>
    <w:p w:rsidR="008F0283" w:rsidRPr="008F0283" w:rsidRDefault="008F0283" w:rsidP="008F0283">
      <w:pPr>
        <w:pStyle w:val="affffff4"/>
        <w:spacing w:after="360"/>
        <w:sectPr w:rsidR="008F0283" w:rsidRPr="008F0283" w:rsidSect="008F0283">
          <w:headerReference w:type="even" r:id="rId14"/>
          <w:headerReference w:type="default" r:id="rId15"/>
          <w:footerReference w:type="default" r:id="rId16"/>
          <w:pgSz w:w="11906" w:h="16838" w:code="9"/>
          <w:pgMar w:top="1928" w:right="1134" w:bottom="1134" w:left="1134" w:header="1418" w:footer="1134" w:gutter="284"/>
          <w:pgNumType w:fmt="upperRoman" w:start="1"/>
          <w:cols w:space="425"/>
          <w:formProt w:val="0"/>
          <w:docGrid w:linePitch="312"/>
        </w:sectPr>
      </w:pPr>
      <w:r w:rsidRPr="008F0283">
        <w:fldChar w:fldCharType="end"/>
      </w:r>
    </w:p>
    <w:p w:rsidR="001932E5" w:rsidRDefault="001932E5" w:rsidP="001932E5">
      <w:pPr>
        <w:pStyle w:val="a8"/>
        <w:spacing w:before="560" w:after="360"/>
      </w:pPr>
      <w:bookmarkStart w:id="21" w:name="_Toc230880585"/>
      <w:bookmarkStart w:id="22" w:name="BookMark2"/>
      <w:bookmarkEnd w:id="19"/>
      <w:r w:rsidRPr="001932E5">
        <w:rPr>
          <w:spacing w:val="320"/>
        </w:rPr>
        <w:lastRenderedPageBreak/>
        <w:t>前</w:t>
      </w:r>
      <w:r>
        <w:t>言</w:t>
      </w:r>
      <w:bookmarkEnd w:id="20"/>
      <w:bookmarkEnd w:id="21"/>
    </w:p>
    <w:p w:rsidR="001932E5" w:rsidRDefault="001932E5" w:rsidP="001932E5">
      <w:pPr>
        <w:pStyle w:val="affffd"/>
        <w:ind w:firstLine="420"/>
      </w:pPr>
      <w:r>
        <w:rPr>
          <w:rFonts w:hint="eastAsia"/>
        </w:rPr>
        <w:t>本文件按照</w:t>
      </w:r>
      <w:r>
        <w:rPr>
          <w:rFonts w:hint="eastAsia"/>
        </w:rPr>
        <w:t>GB/T 1.1</w:t>
      </w:r>
      <w:r>
        <w:rPr>
          <w:rFonts w:hint="eastAsia"/>
        </w:rPr>
        <w:t>—</w:t>
      </w:r>
      <w:r>
        <w:rPr>
          <w:rFonts w:hint="eastAsia"/>
        </w:rPr>
        <w:t>2020</w:t>
      </w:r>
      <w:r>
        <w:rPr>
          <w:rFonts w:hint="eastAsia"/>
        </w:rPr>
        <w:t>《标准化工作导则</w:t>
      </w:r>
      <w:r>
        <w:rPr>
          <w:rFonts w:hint="eastAsia"/>
        </w:rPr>
        <w:t xml:space="preserve">  </w:t>
      </w:r>
      <w:r>
        <w:rPr>
          <w:rFonts w:hint="eastAsia"/>
        </w:rPr>
        <w:t>第</w:t>
      </w:r>
      <w:r>
        <w:rPr>
          <w:rFonts w:hint="eastAsia"/>
        </w:rPr>
        <w:t>1</w:t>
      </w:r>
      <w:r>
        <w:rPr>
          <w:rFonts w:hint="eastAsia"/>
        </w:rPr>
        <w:t>部分：标准化文件的结构和起草规则》的规定起草。</w:t>
      </w:r>
    </w:p>
    <w:p w:rsidR="001932E5" w:rsidRDefault="001932E5" w:rsidP="001932E5">
      <w:pPr>
        <w:pStyle w:val="affffd"/>
        <w:ind w:firstLine="420"/>
      </w:pPr>
      <w:r>
        <w:rPr>
          <w:rFonts w:hint="eastAsia"/>
        </w:rPr>
        <w:t>请注意本文件的某些内容可能涉及专利。本文件的发布机构不承担识别专利的责任。</w:t>
      </w:r>
    </w:p>
    <w:p w:rsidR="001932E5" w:rsidRDefault="001932E5" w:rsidP="001932E5">
      <w:pPr>
        <w:pStyle w:val="affffd"/>
        <w:ind w:firstLine="420"/>
      </w:pPr>
      <w:r>
        <w:rPr>
          <w:rFonts w:hint="eastAsia"/>
        </w:rPr>
        <w:t>本文件由西宁市蔬菜技术服务中心提出。</w:t>
      </w:r>
    </w:p>
    <w:p w:rsidR="001932E5" w:rsidRDefault="001932E5" w:rsidP="001932E5">
      <w:pPr>
        <w:pStyle w:val="affffd"/>
        <w:ind w:firstLine="420"/>
      </w:pPr>
      <w:r>
        <w:rPr>
          <w:rFonts w:hint="eastAsia"/>
        </w:rPr>
        <w:t>本文件由青海省农学会归口。</w:t>
      </w:r>
    </w:p>
    <w:p w:rsidR="001932E5" w:rsidRDefault="001932E5" w:rsidP="001932E5">
      <w:pPr>
        <w:pStyle w:val="affffd"/>
        <w:ind w:firstLine="420"/>
      </w:pPr>
      <w:r>
        <w:rPr>
          <w:rFonts w:hint="eastAsia"/>
        </w:rPr>
        <w:t>本文件起草单位：西宁市蔬菜技术服务中心、西宁植物园、湟源县农业技术推广中心、大通县蔬菜技术服务中心、青海省农业农村科技指导发展服务中心、西宁奥来利农业开发有限公司。</w:t>
      </w:r>
    </w:p>
    <w:p w:rsidR="001932E5" w:rsidRDefault="001932E5" w:rsidP="001932E5">
      <w:pPr>
        <w:pStyle w:val="affffd"/>
        <w:ind w:firstLine="420"/>
      </w:pPr>
      <w:r>
        <w:rPr>
          <w:rFonts w:hint="eastAsia"/>
        </w:rPr>
        <w:t>本文件主要起草人：严湘萍、张晓梅、孔小平、魏廷珍、张琨、冯玉珠、梅燕、周红伟、马文婷、禹涛、张生田、陈利文、徐丽萍、张玉岚、张金发、赵建中、李永顺、张广生、王文清、郭国寿、黄莺、孔多雄。</w:t>
      </w:r>
    </w:p>
    <w:p w:rsidR="001932E5" w:rsidRDefault="001932E5" w:rsidP="001932E5">
      <w:pPr>
        <w:pStyle w:val="affffd"/>
        <w:ind w:firstLine="420"/>
      </w:pPr>
    </w:p>
    <w:p w:rsidR="001932E5" w:rsidRPr="001932E5" w:rsidRDefault="001932E5" w:rsidP="001932E5">
      <w:pPr>
        <w:pStyle w:val="affffd"/>
        <w:ind w:firstLine="420"/>
        <w:sectPr w:rsidR="001932E5" w:rsidRPr="001932E5" w:rsidSect="001932E5">
          <w:pgSz w:w="11906" w:h="16838" w:code="9"/>
          <w:pgMar w:top="1928" w:right="1134" w:bottom="1134" w:left="1134" w:header="1418" w:footer="1134" w:gutter="284"/>
          <w:pgNumType w:fmt="upperRoman"/>
          <w:cols w:space="425"/>
          <w:formProt w:val="0"/>
          <w:docGrid w:linePitch="312"/>
        </w:sectPr>
      </w:pPr>
    </w:p>
    <w:p w:rsidR="00894836" w:rsidRPr="00145D9D" w:rsidRDefault="00894836" w:rsidP="00093D25">
      <w:pPr>
        <w:spacing w:line="20" w:lineRule="exact"/>
        <w:jc w:val="center"/>
        <w:rPr>
          <w:rFonts w:ascii="黑体" w:eastAsia="黑体" w:hAnsi="黑体"/>
          <w:sz w:val="32"/>
          <w:szCs w:val="32"/>
        </w:rPr>
      </w:pPr>
      <w:bookmarkStart w:id="23" w:name="BookMark4"/>
      <w:bookmarkEnd w:id="22"/>
    </w:p>
    <w:p w:rsidR="00894836" w:rsidRDefault="00894836" w:rsidP="00093D25">
      <w:pPr>
        <w:spacing w:line="20" w:lineRule="exact"/>
        <w:jc w:val="center"/>
        <w:rPr>
          <w:rFonts w:ascii="黑体" w:eastAsia="黑体" w:hAnsi="黑体"/>
          <w:sz w:val="32"/>
          <w:szCs w:val="32"/>
        </w:rPr>
      </w:pPr>
    </w:p>
    <w:sdt>
      <w:sdtPr>
        <w:tag w:val="NEW_STAND_NAME"/>
        <w:id w:val="595910757"/>
        <w:lock w:val="sdtLocked"/>
        <w:placeholder>
          <w:docPart w:val="8A6B11D90E014174810F4F4DA95523B6"/>
        </w:placeholder>
      </w:sdtPr>
      <w:sdtEndPr/>
      <w:sdtContent>
        <w:bookmarkStart w:id="24" w:name="NEW_STAND_NAME" w:displacedByCustomXml="prev"/>
        <w:p w:rsidR="00F26B7E" w:rsidRPr="00F26B7E" w:rsidRDefault="004A4679" w:rsidP="004A4679">
          <w:pPr>
            <w:pStyle w:val="afffffffffa"/>
            <w:spacing w:beforeLines="100" w:before="240" w:afterLines="220" w:after="528"/>
          </w:pPr>
          <w:r>
            <w:rPr>
              <w:rFonts w:hint="eastAsia"/>
            </w:rPr>
            <w:t>胡萝卜贮藏期病害防治技术规范</w:t>
          </w:r>
        </w:p>
      </w:sdtContent>
    </w:sdt>
    <w:bookmarkEnd w:id="24" w:displacedByCustomXml="prev"/>
    <w:p w:rsidR="00E2552F" w:rsidRDefault="00E2552F" w:rsidP="00A77CCB">
      <w:pPr>
        <w:pStyle w:val="affe"/>
        <w:spacing w:before="240" w:after="240"/>
      </w:pPr>
      <w:bookmarkStart w:id="25" w:name="_Toc17233325"/>
      <w:bookmarkStart w:id="26" w:name="_Toc17233333"/>
      <w:bookmarkStart w:id="27" w:name="_Toc24884211"/>
      <w:bookmarkStart w:id="28" w:name="_Toc24884218"/>
      <w:bookmarkStart w:id="29" w:name="_Toc26648465"/>
      <w:bookmarkStart w:id="30" w:name="_Toc26718930"/>
      <w:bookmarkStart w:id="31" w:name="_Toc26986530"/>
      <w:bookmarkStart w:id="32" w:name="_Toc26986771"/>
      <w:bookmarkStart w:id="33" w:name="_Toc97192964"/>
      <w:bookmarkStart w:id="34" w:name="_Toc230880040"/>
      <w:bookmarkStart w:id="35" w:name="_Toc230880553"/>
      <w:bookmarkStart w:id="36" w:name="_Toc230880586"/>
      <w:r>
        <w:rPr>
          <w:rFonts w:hint="eastAsia"/>
        </w:rPr>
        <w:t>范围</w:t>
      </w:r>
      <w:bookmarkEnd w:id="25"/>
      <w:bookmarkEnd w:id="26"/>
      <w:bookmarkEnd w:id="27"/>
      <w:bookmarkEnd w:id="28"/>
      <w:bookmarkEnd w:id="29"/>
      <w:bookmarkEnd w:id="30"/>
      <w:bookmarkEnd w:id="31"/>
      <w:bookmarkEnd w:id="32"/>
      <w:bookmarkEnd w:id="33"/>
      <w:bookmarkEnd w:id="34"/>
      <w:bookmarkEnd w:id="35"/>
      <w:bookmarkEnd w:id="36"/>
    </w:p>
    <w:p w:rsidR="001932E5" w:rsidRDefault="001932E5" w:rsidP="001932E5">
      <w:pPr>
        <w:pStyle w:val="affffd"/>
        <w:ind w:firstLine="420"/>
      </w:pPr>
      <w:bookmarkStart w:id="37" w:name="_Toc17233326"/>
      <w:bookmarkStart w:id="38" w:name="_Toc17233334"/>
      <w:bookmarkStart w:id="39" w:name="_Toc24884212"/>
      <w:bookmarkStart w:id="40" w:name="_Toc24884219"/>
      <w:bookmarkStart w:id="41" w:name="_Toc26648466"/>
      <w:r>
        <w:rPr>
          <w:rFonts w:hint="eastAsia"/>
        </w:rPr>
        <w:t>本文件规定了胡萝卜贮藏期主要病害种类及症状、防治措施及档案管理等内容。</w:t>
      </w:r>
    </w:p>
    <w:p w:rsidR="008B0C9C" w:rsidRDefault="001932E5" w:rsidP="001932E5">
      <w:pPr>
        <w:pStyle w:val="affffd"/>
        <w:ind w:firstLine="420"/>
      </w:pPr>
      <w:r>
        <w:rPr>
          <w:rFonts w:hint="eastAsia"/>
        </w:rPr>
        <w:t>本文件适用于胡萝卜贮藏期病害防治。</w:t>
      </w:r>
    </w:p>
    <w:p w:rsidR="00E2552F" w:rsidRDefault="00E2552F" w:rsidP="00A77CCB">
      <w:pPr>
        <w:pStyle w:val="affe"/>
        <w:spacing w:before="240" w:after="240"/>
      </w:pPr>
      <w:bookmarkStart w:id="42" w:name="_Toc26718931"/>
      <w:bookmarkStart w:id="43" w:name="_Toc26986531"/>
      <w:bookmarkStart w:id="44" w:name="_Toc26986772"/>
      <w:bookmarkStart w:id="45" w:name="_Toc97192965"/>
      <w:bookmarkStart w:id="46" w:name="_Toc230880041"/>
      <w:bookmarkStart w:id="47" w:name="_Toc230880554"/>
      <w:bookmarkStart w:id="48" w:name="_Toc230880587"/>
      <w:r>
        <w:rPr>
          <w:rFonts w:hint="eastAsia"/>
        </w:rPr>
        <w:t>规范性引用文件</w:t>
      </w:r>
      <w:bookmarkEnd w:id="37"/>
      <w:bookmarkEnd w:id="38"/>
      <w:bookmarkEnd w:id="39"/>
      <w:bookmarkEnd w:id="40"/>
      <w:bookmarkEnd w:id="41"/>
      <w:bookmarkEnd w:id="42"/>
      <w:bookmarkEnd w:id="43"/>
      <w:bookmarkEnd w:id="44"/>
      <w:bookmarkEnd w:id="45"/>
      <w:bookmarkEnd w:id="46"/>
      <w:bookmarkEnd w:id="47"/>
      <w:bookmarkEnd w:id="48"/>
    </w:p>
    <w:sdt>
      <w:sdtPr>
        <w:rPr>
          <w:rFonts w:hint="eastAsia"/>
        </w:rPr>
        <w:id w:val="715848253"/>
        <w:placeholder>
          <w:docPart w:val="31B3181F67994D2583D4D1EC13EC82E0"/>
        </w:placeholder>
        <w:dropDownList>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dropDownList>
      </w:sdtPr>
      <w:sdtEndPr/>
      <w:sdtContent>
        <w:p w:rsidR="008A57E6" w:rsidRDefault="008A57E6" w:rsidP="008A57E6">
          <w:pPr>
            <w:pStyle w:val="affffd"/>
            <w:ind w:firstLine="420"/>
          </w:pPr>
          <w:r>
            <w:rPr>
              <w:rFonts w:hint="eastAsia"/>
            </w:rPr>
            <w:t>下列文件中的内容通过文中的规范性引用而构成本文件必不可少的条款。其中，注日期的引用文件，仅该日期对应的版本适用于本文件；不注日期的引用文件，其最新版本（包括所有的修改单）适用于本文件。</w:t>
          </w:r>
        </w:p>
      </w:sdtContent>
    </w:sdt>
    <w:p w:rsidR="001932E5" w:rsidRDefault="001932E5" w:rsidP="001932E5">
      <w:pPr>
        <w:pStyle w:val="affffd"/>
        <w:ind w:firstLine="420"/>
      </w:pPr>
      <w:r>
        <w:rPr>
          <w:rFonts w:hint="eastAsia"/>
        </w:rPr>
        <w:t xml:space="preserve">GB 5749  </w:t>
      </w:r>
      <w:r>
        <w:rPr>
          <w:rFonts w:hint="eastAsia"/>
        </w:rPr>
        <w:t>生活饮用水卫生标准</w:t>
      </w:r>
    </w:p>
    <w:p w:rsidR="001932E5" w:rsidRDefault="001932E5" w:rsidP="001932E5">
      <w:pPr>
        <w:pStyle w:val="affffd"/>
        <w:ind w:firstLine="420"/>
      </w:pPr>
      <w:r>
        <w:rPr>
          <w:rFonts w:hint="eastAsia"/>
        </w:rPr>
        <w:t xml:space="preserve">GB/T 26432 </w:t>
      </w:r>
      <w:r>
        <w:rPr>
          <w:rFonts w:hint="eastAsia"/>
        </w:rPr>
        <w:t>新鲜蔬菜贮藏与运输准则</w:t>
      </w:r>
    </w:p>
    <w:p w:rsidR="001932E5" w:rsidRDefault="001932E5" w:rsidP="001932E5">
      <w:pPr>
        <w:pStyle w:val="affffd"/>
        <w:ind w:firstLine="420"/>
      </w:pPr>
      <w:r>
        <w:rPr>
          <w:rFonts w:hint="eastAsia"/>
        </w:rPr>
        <w:t xml:space="preserve">GB/T 40065  </w:t>
      </w:r>
      <w:r>
        <w:rPr>
          <w:rFonts w:hint="eastAsia"/>
        </w:rPr>
        <w:t>果蔬类周转箱循环共用管理规范</w:t>
      </w:r>
    </w:p>
    <w:p w:rsidR="001932E5" w:rsidRDefault="001932E5" w:rsidP="001932E5">
      <w:pPr>
        <w:pStyle w:val="affffd"/>
        <w:ind w:firstLine="420"/>
      </w:pPr>
      <w:r>
        <w:rPr>
          <w:rFonts w:hint="eastAsia"/>
        </w:rPr>
        <w:t xml:space="preserve">NY/T 393 </w:t>
      </w:r>
      <w:r>
        <w:rPr>
          <w:rFonts w:hint="eastAsia"/>
        </w:rPr>
        <w:t>绿色食品</w:t>
      </w:r>
      <w:r>
        <w:rPr>
          <w:rFonts w:hint="eastAsia"/>
        </w:rPr>
        <w:t xml:space="preserve"> </w:t>
      </w:r>
      <w:r>
        <w:rPr>
          <w:rFonts w:hint="eastAsia"/>
        </w:rPr>
        <w:t>农药使用准则</w:t>
      </w:r>
    </w:p>
    <w:p w:rsidR="00AA6EC9" w:rsidRPr="008A57E6" w:rsidRDefault="001932E5" w:rsidP="001932E5">
      <w:pPr>
        <w:pStyle w:val="affffd"/>
        <w:ind w:firstLine="420"/>
      </w:pPr>
      <w:r>
        <w:rPr>
          <w:rFonts w:hint="eastAsia"/>
        </w:rPr>
        <w:t xml:space="preserve">NY/T 1983 </w:t>
      </w:r>
      <w:r>
        <w:rPr>
          <w:rFonts w:hint="eastAsia"/>
        </w:rPr>
        <w:t>胡萝卜等级规格</w:t>
      </w:r>
    </w:p>
    <w:p w:rsidR="00B265BC" w:rsidRPr="00E030F9" w:rsidRDefault="00FD59EB" w:rsidP="00FD59EB">
      <w:pPr>
        <w:pStyle w:val="affe"/>
        <w:spacing w:before="240" w:after="240"/>
      </w:pPr>
      <w:bookmarkStart w:id="49" w:name="_Toc97192966"/>
      <w:bookmarkStart w:id="50" w:name="_Toc230880042"/>
      <w:bookmarkStart w:id="51" w:name="_Toc230880555"/>
      <w:bookmarkStart w:id="52" w:name="_Toc230880588"/>
      <w:r>
        <w:rPr>
          <w:rFonts w:hint="eastAsia"/>
          <w:szCs w:val="21"/>
        </w:rPr>
        <w:t>术语和定义</w:t>
      </w:r>
      <w:bookmarkEnd w:id="49"/>
      <w:bookmarkEnd w:id="50"/>
      <w:bookmarkEnd w:id="51"/>
      <w:bookmarkEnd w:id="52"/>
    </w:p>
    <w:bookmarkStart w:id="53" w:name="_Toc26986532" w:displacedByCustomXml="next"/>
    <w:bookmarkEnd w:id="53" w:displacedByCustomXml="next"/>
    <w:sdt>
      <w:sdtPr>
        <w:id w:val="-1909835108"/>
        <w:placeholder>
          <w:docPart w:val="32BF76D926F8460880CB3DA15AC3567E"/>
        </w:placeholder>
        <w:comboBox>
          <w:listItem w:displayText="点击并选择适当的引导语" w:value="点击并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EndPr/>
      <w:sdtContent>
        <w:p w:rsidR="003C010C" w:rsidRDefault="001932E5" w:rsidP="00BA263B">
          <w:pPr>
            <w:pStyle w:val="affffd"/>
            <w:ind w:firstLine="420"/>
          </w:pPr>
          <w:r>
            <w:t>本文件没有需要界定的术语和定义。</w:t>
          </w:r>
        </w:p>
      </w:sdtContent>
    </w:sdt>
    <w:p w:rsidR="001932E5" w:rsidRDefault="001932E5" w:rsidP="001932E5">
      <w:pPr>
        <w:pStyle w:val="affe"/>
        <w:spacing w:before="240" w:after="240"/>
      </w:pPr>
      <w:bookmarkStart w:id="54" w:name="_Toc31604"/>
      <w:bookmarkStart w:id="55" w:name="_Toc13153"/>
      <w:bookmarkStart w:id="56" w:name="_Toc28283"/>
      <w:bookmarkStart w:id="57" w:name="_Toc19401"/>
      <w:bookmarkStart w:id="58" w:name="_Toc5595"/>
      <w:bookmarkStart w:id="59" w:name="_Toc230880556"/>
      <w:bookmarkStart w:id="60" w:name="_Toc230880589"/>
      <w:r>
        <w:rPr>
          <w:rFonts w:hint="eastAsia"/>
        </w:rPr>
        <w:t>主要病害种类及症状</w:t>
      </w:r>
      <w:bookmarkEnd w:id="54"/>
      <w:bookmarkEnd w:id="55"/>
      <w:bookmarkEnd w:id="56"/>
      <w:bookmarkEnd w:id="57"/>
      <w:bookmarkEnd w:id="58"/>
      <w:bookmarkEnd w:id="59"/>
      <w:bookmarkEnd w:id="60"/>
    </w:p>
    <w:p w:rsidR="001932E5" w:rsidRDefault="001932E5" w:rsidP="001932E5">
      <w:pPr>
        <w:pStyle w:val="affffd"/>
        <w:ind w:firstLine="420"/>
      </w:pPr>
      <w:r>
        <w:rPr>
          <w:rFonts w:hint="eastAsia"/>
        </w:rPr>
        <w:t>胡萝卜采收后，在预处理、运输、贮藏过程中，由病原微生物（真菌、细菌等）侵染或生理失调引发的病害。见附录</w:t>
      </w:r>
      <w:r>
        <w:rPr>
          <w:rFonts w:hint="eastAsia"/>
        </w:rPr>
        <w:t>A</w:t>
      </w:r>
      <w:r>
        <w:rPr>
          <w:rFonts w:hint="eastAsia"/>
        </w:rPr>
        <w:t>。</w:t>
      </w:r>
    </w:p>
    <w:p w:rsidR="001932E5" w:rsidRDefault="001932E5" w:rsidP="001932E5">
      <w:pPr>
        <w:pStyle w:val="affe"/>
        <w:spacing w:before="240" w:after="240"/>
      </w:pPr>
      <w:bookmarkStart w:id="61" w:name="_Toc15605"/>
      <w:bookmarkStart w:id="62" w:name="_Toc29505"/>
      <w:bookmarkStart w:id="63" w:name="_Toc25641"/>
      <w:bookmarkStart w:id="64" w:name="_Toc21105"/>
      <w:bookmarkStart w:id="65" w:name="_Toc27101"/>
      <w:bookmarkStart w:id="66" w:name="_Toc230880557"/>
      <w:bookmarkStart w:id="67" w:name="_Toc230880590"/>
      <w:r>
        <w:rPr>
          <w:rFonts w:hint="eastAsia"/>
        </w:rPr>
        <w:t>防治措施</w:t>
      </w:r>
      <w:bookmarkEnd w:id="61"/>
      <w:bookmarkEnd w:id="62"/>
      <w:bookmarkEnd w:id="63"/>
      <w:bookmarkEnd w:id="64"/>
      <w:bookmarkEnd w:id="65"/>
      <w:bookmarkEnd w:id="66"/>
      <w:bookmarkEnd w:id="67"/>
    </w:p>
    <w:p w:rsidR="001932E5" w:rsidRDefault="001932E5" w:rsidP="001932E5">
      <w:pPr>
        <w:pStyle w:val="afff"/>
        <w:spacing w:before="120" w:after="120"/>
      </w:pPr>
      <w:bookmarkStart w:id="68" w:name="_Toc21193"/>
      <w:bookmarkStart w:id="69" w:name="_Toc230880558"/>
      <w:bookmarkStart w:id="70" w:name="_Toc230880591"/>
      <w:r>
        <w:rPr>
          <w:rFonts w:hint="eastAsia"/>
        </w:rPr>
        <w:t>贮藏库管理</w:t>
      </w:r>
      <w:bookmarkEnd w:id="68"/>
      <w:bookmarkEnd w:id="69"/>
      <w:bookmarkEnd w:id="70"/>
    </w:p>
    <w:p w:rsidR="001932E5" w:rsidRDefault="001932E5" w:rsidP="001932E5">
      <w:pPr>
        <w:pStyle w:val="afff0"/>
        <w:spacing w:before="120" w:after="120"/>
      </w:pPr>
      <w:bookmarkStart w:id="71" w:name="_Toc1244"/>
      <w:r>
        <w:rPr>
          <w:rFonts w:hint="eastAsia"/>
        </w:rPr>
        <w:t>库房消毒</w:t>
      </w:r>
      <w:bookmarkEnd w:id="71"/>
    </w:p>
    <w:p w:rsidR="001932E5" w:rsidRDefault="001932E5" w:rsidP="001932E5">
      <w:pPr>
        <w:pStyle w:val="affffd"/>
        <w:ind w:firstLine="420"/>
      </w:pPr>
      <w:r>
        <w:rPr>
          <w:rFonts w:hint="eastAsia"/>
        </w:rPr>
        <w:t>入库前</w:t>
      </w:r>
      <w:r>
        <w:t xml:space="preserve">10 d </w:t>
      </w:r>
      <w:r>
        <w:t>～</w:t>
      </w:r>
      <w:r>
        <w:t>15 d</w:t>
      </w:r>
      <w:r>
        <w:rPr>
          <w:rFonts w:hint="eastAsia"/>
        </w:rPr>
        <w:t>，清空库房杂物，采用广谱性强、低毒高效药剂对库墙、地面、货架进行喷雾消毒；也可采用硫磺熏蒸，每立方米空间用硫磺</w:t>
      </w:r>
      <w:r>
        <w:rPr>
          <w:rFonts w:hint="eastAsia"/>
        </w:rPr>
        <w:t>5 g</w:t>
      </w:r>
      <w:r>
        <w:rPr>
          <w:rFonts w:hint="eastAsia"/>
        </w:rPr>
        <w:t>～</w:t>
      </w:r>
      <w:r>
        <w:rPr>
          <w:rFonts w:hint="eastAsia"/>
        </w:rPr>
        <w:t>10 g</w:t>
      </w:r>
      <w:r>
        <w:rPr>
          <w:rFonts w:hint="eastAsia"/>
        </w:rPr>
        <w:t>，密闭熏蒸</w:t>
      </w:r>
      <w:r>
        <w:rPr>
          <w:rFonts w:hint="eastAsia"/>
        </w:rPr>
        <w:t>24 h</w:t>
      </w:r>
      <w:r>
        <w:rPr>
          <w:rFonts w:hint="eastAsia"/>
        </w:rPr>
        <w:t>后，通风</w:t>
      </w:r>
      <w:r>
        <w:rPr>
          <w:rFonts w:hint="eastAsia"/>
        </w:rPr>
        <w:t>3 d</w:t>
      </w:r>
      <w:r>
        <w:rPr>
          <w:rFonts w:hint="eastAsia"/>
        </w:rPr>
        <w:t>～</w:t>
      </w:r>
      <w:r>
        <w:rPr>
          <w:rFonts w:hint="eastAsia"/>
        </w:rPr>
        <w:t>5 d</w:t>
      </w:r>
      <w:r>
        <w:rPr>
          <w:rFonts w:hint="eastAsia"/>
        </w:rPr>
        <w:t>，防治药剂参照附录</w:t>
      </w:r>
      <w:r>
        <w:rPr>
          <w:rFonts w:hint="eastAsia"/>
        </w:rPr>
        <w:t>B</w:t>
      </w:r>
      <w:r>
        <w:rPr>
          <w:rFonts w:hint="eastAsia"/>
        </w:rPr>
        <w:t>。</w:t>
      </w:r>
    </w:p>
    <w:p w:rsidR="001932E5" w:rsidRDefault="001932E5" w:rsidP="001932E5">
      <w:pPr>
        <w:pStyle w:val="afff0"/>
        <w:spacing w:before="120" w:after="120"/>
      </w:pPr>
      <w:bookmarkStart w:id="72" w:name="_Toc5392"/>
      <w:r>
        <w:rPr>
          <w:rFonts w:hint="eastAsia"/>
        </w:rPr>
        <w:t>温湿度调控</w:t>
      </w:r>
      <w:bookmarkEnd w:id="72"/>
    </w:p>
    <w:p w:rsidR="001932E5" w:rsidRDefault="001932E5" w:rsidP="001932E5">
      <w:pPr>
        <w:pStyle w:val="affffd"/>
        <w:ind w:firstLine="420"/>
      </w:pPr>
      <w:r>
        <w:rPr>
          <w:rFonts w:ascii="宋体" w:cs="宋体" w:hint="eastAsia"/>
        </w:rPr>
        <w:t>胡萝卜适宜贮藏温度为0℃～2℃，相对湿度90%～95%。根据库内温湿度定期通风，每次通风1h～2 h，库内应配备温湿度计，定期监测并记录。</w:t>
      </w:r>
    </w:p>
    <w:p w:rsidR="001932E5" w:rsidRDefault="001932E5" w:rsidP="001932E5">
      <w:pPr>
        <w:pStyle w:val="afff"/>
        <w:spacing w:before="120" w:after="120"/>
      </w:pPr>
      <w:bookmarkStart w:id="73" w:name="_Toc27229"/>
      <w:bookmarkStart w:id="74" w:name="_Toc230880559"/>
      <w:bookmarkStart w:id="75" w:name="_Toc230880592"/>
      <w:r>
        <w:rPr>
          <w:rFonts w:hint="eastAsia"/>
        </w:rPr>
        <w:t>前期处理</w:t>
      </w:r>
      <w:bookmarkEnd w:id="73"/>
      <w:bookmarkEnd w:id="74"/>
      <w:bookmarkEnd w:id="75"/>
    </w:p>
    <w:p w:rsidR="001932E5" w:rsidRDefault="001932E5" w:rsidP="001932E5">
      <w:pPr>
        <w:pStyle w:val="afff0"/>
        <w:spacing w:before="120" w:after="120"/>
      </w:pPr>
      <w:bookmarkStart w:id="76" w:name="_Toc11559"/>
      <w:r>
        <w:rPr>
          <w:rFonts w:hint="eastAsia"/>
        </w:rPr>
        <w:t>清洗、晾干</w:t>
      </w:r>
      <w:bookmarkEnd w:id="76"/>
    </w:p>
    <w:p w:rsidR="001932E5" w:rsidRDefault="001932E5" w:rsidP="001932E5">
      <w:pPr>
        <w:pStyle w:val="affffd"/>
        <w:ind w:firstLine="420"/>
      </w:pPr>
      <w:r w:rsidRPr="001932E5">
        <w:rPr>
          <w:rFonts w:hint="eastAsia"/>
        </w:rPr>
        <w:t>采收后宜用流动的水冲洗胡萝卜块根表面泥土，禁止使用高压水枪冲洗，清洗用水符合</w:t>
      </w:r>
      <w:r w:rsidRPr="001932E5">
        <w:rPr>
          <w:rFonts w:hint="eastAsia"/>
        </w:rPr>
        <w:t>GB 5749</w:t>
      </w:r>
      <w:r w:rsidRPr="001932E5">
        <w:rPr>
          <w:rFonts w:hint="eastAsia"/>
        </w:rPr>
        <w:t>规定。清洗后的胡萝卜平铺于通风阴凉处的晾干架上，晾至表皮无明显水珠、无湿黏感；禁止阳光暴</w:t>
      </w:r>
      <w:r>
        <w:rPr>
          <w:rFonts w:ascii="宋体" w:cs="宋体" w:hint="eastAsia"/>
        </w:rPr>
        <w:t>晒。</w:t>
      </w:r>
    </w:p>
    <w:p w:rsidR="001932E5" w:rsidRDefault="001932E5" w:rsidP="001932E5">
      <w:pPr>
        <w:pStyle w:val="afff0"/>
        <w:spacing w:before="120" w:after="120"/>
      </w:pPr>
      <w:bookmarkStart w:id="77" w:name="_Toc24424"/>
      <w:r>
        <w:rPr>
          <w:rFonts w:hint="eastAsia"/>
        </w:rPr>
        <w:t>筛选</w:t>
      </w:r>
      <w:bookmarkEnd w:id="77"/>
    </w:p>
    <w:p w:rsidR="001932E5" w:rsidRDefault="001932E5" w:rsidP="001932E5">
      <w:pPr>
        <w:pStyle w:val="affffd"/>
        <w:ind w:firstLine="420"/>
      </w:pPr>
      <w:r>
        <w:rPr>
          <w:rFonts w:hint="eastAsia"/>
        </w:rPr>
        <w:t>剔除带有病斑、虫蛀、畸形及机械损伤的胡萝卜。切除顶部茎叶，保留</w:t>
      </w:r>
      <w:r>
        <w:rPr>
          <w:rFonts w:hint="eastAsia"/>
        </w:rPr>
        <w:t>1 cm</w:t>
      </w:r>
      <w:r>
        <w:rPr>
          <w:rFonts w:hint="eastAsia"/>
        </w:rPr>
        <w:t>～</w:t>
      </w:r>
      <w:r>
        <w:rPr>
          <w:rFonts w:hint="eastAsia"/>
        </w:rPr>
        <w:t>2 cm</w:t>
      </w:r>
      <w:r>
        <w:rPr>
          <w:rFonts w:hint="eastAsia"/>
        </w:rPr>
        <w:t>的茎基。筛选符合</w:t>
      </w:r>
      <w:r>
        <w:rPr>
          <w:rFonts w:hint="eastAsia"/>
        </w:rPr>
        <w:t>NY/T 1983</w:t>
      </w:r>
      <w:r>
        <w:rPr>
          <w:rFonts w:hint="eastAsia"/>
        </w:rPr>
        <w:t>的规定。</w:t>
      </w:r>
    </w:p>
    <w:p w:rsidR="001932E5" w:rsidRDefault="001932E5" w:rsidP="001932E5">
      <w:pPr>
        <w:pStyle w:val="afff0"/>
        <w:spacing w:before="120" w:after="120"/>
      </w:pPr>
      <w:bookmarkStart w:id="78" w:name="_Toc20667"/>
      <w:r>
        <w:rPr>
          <w:rFonts w:hint="eastAsia"/>
        </w:rPr>
        <w:lastRenderedPageBreak/>
        <w:t>药剂防护</w:t>
      </w:r>
      <w:bookmarkEnd w:id="78"/>
    </w:p>
    <w:p w:rsidR="001932E5" w:rsidRDefault="001932E5" w:rsidP="001932E5">
      <w:pPr>
        <w:pStyle w:val="affffd"/>
        <w:ind w:firstLine="420"/>
      </w:pPr>
      <w:r>
        <w:rPr>
          <w:rFonts w:hint="eastAsia"/>
        </w:rPr>
        <w:t>贮藏前对胡萝卜采用生物防治药剂进行处理，药剂使用和药剂残留限量应符合</w:t>
      </w:r>
      <w:r>
        <w:rPr>
          <w:rFonts w:hint="eastAsia"/>
        </w:rPr>
        <w:t>NY/T 393</w:t>
      </w:r>
      <w:r>
        <w:rPr>
          <w:rFonts w:hint="eastAsia"/>
        </w:rPr>
        <w:t>的规定。</w:t>
      </w:r>
    </w:p>
    <w:p w:rsidR="001932E5" w:rsidRDefault="001932E5" w:rsidP="001932E5">
      <w:pPr>
        <w:pStyle w:val="afff"/>
        <w:spacing w:before="120" w:after="120"/>
      </w:pPr>
      <w:bookmarkStart w:id="79" w:name="_Toc15529"/>
      <w:bookmarkStart w:id="80" w:name="_Toc230880560"/>
      <w:bookmarkStart w:id="81" w:name="_Toc230880593"/>
      <w:r>
        <w:rPr>
          <w:rFonts w:hint="eastAsia"/>
        </w:rPr>
        <w:t>贮藏期管理</w:t>
      </w:r>
      <w:bookmarkEnd w:id="79"/>
      <w:bookmarkEnd w:id="80"/>
      <w:bookmarkEnd w:id="81"/>
    </w:p>
    <w:p w:rsidR="001932E5" w:rsidRDefault="001932E5" w:rsidP="001932E5">
      <w:pPr>
        <w:pStyle w:val="afff0"/>
        <w:spacing w:before="120" w:after="120"/>
      </w:pPr>
      <w:bookmarkStart w:id="82" w:name="_Toc28827"/>
      <w:r>
        <w:rPr>
          <w:rFonts w:hint="eastAsia"/>
        </w:rPr>
        <w:t>贮藏方式</w:t>
      </w:r>
      <w:bookmarkEnd w:id="82"/>
    </w:p>
    <w:p w:rsidR="001932E5" w:rsidRDefault="001932E5" w:rsidP="001932E5">
      <w:pPr>
        <w:pStyle w:val="affffd"/>
        <w:ind w:firstLine="420"/>
      </w:pPr>
      <w:r>
        <w:rPr>
          <w:rFonts w:hint="eastAsia"/>
        </w:rPr>
        <w:t>将分级后的胡萝卜装入厚度</w:t>
      </w:r>
      <w:r>
        <w:rPr>
          <w:rFonts w:hint="eastAsia"/>
        </w:rPr>
        <w:t>0.03 mm</w:t>
      </w:r>
      <w:r>
        <w:rPr>
          <w:rFonts w:hint="eastAsia"/>
        </w:rPr>
        <w:t>～</w:t>
      </w:r>
      <w:r>
        <w:rPr>
          <w:rFonts w:hint="eastAsia"/>
        </w:rPr>
        <w:t>0.05 mm</w:t>
      </w:r>
      <w:r>
        <w:rPr>
          <w:rFonts w:hint="eastAsia"/>
        </w:rPr>
        <w:t>的聚乙烯薄膜袋，每袋</w:t>
      </w:r>
      <w:r>
        <w:rPr>
          <w:rFonts w:hint="eastAsia"/>
        </w:rPr>
        <w:t>5 kg</w:t>
      </w:r>
      <w:r>
        <w:rPr>
          <w:rFonts w:hint="eastAsia"/>
        </w:rPr>
        <w:t>～</w:t>
      </w:r>
      <w:r>
        <w:rPr>
          <w:rFonts w:hint="eastAsia"/>
        </w:rPr>
        <w:t>10 kg</w:t>
      </w:r>
      <w:r>
        <w:rPr>
          <w:rFonts w:hint="eastAsia"/>
        </w:rPr>
        <w:t>，扎紧袋口并留少量透气孔，码放在货架上，垛高不超过</w:t>
      </w:r>
      <w:r>
        <w:rPr>
          <w:rFonts w:hint="eastAsia"/>
        </w:rPr>
        <w:t>2 m</w:t>
      </w:r>
      <w:r>
        <w:rPr>
          <w:rFonts w:hint="eastAsia"/>
        </w:rPr>
        <w:t>，垛间距保持</w:t>
      </w:r>
      <w:r>
        <w:rPr>
          <w:rFonts w:hint="eastAsia"/>
        </w:rPr>
        <w:t>30 cm</w:t>
      </w:r>
      <w:r>
        <w:rPr>
          <w:rFonts w:hint="eastAsia"/>
        </w:rPr>
        <w:t>以上，通道宽不小于</w:t>
      </w:r>
      <w:r>
        <w:rPr>
          <w:rFonts w:hint="eastAsia"/>
        </w:rPr>
        <w:t>80 cm</w:t>
      </w:r>
      <w:r>
        <w:rPr>
          <w:rFonts w:hint="eastAsia"/>
        </w:rPr>
        <w:t>。筐与筐之间留</w:t>
      </w:r>
      <w:r>
        <w:rPr>
          <w:rFonts w:hint="eastAsia"/>
        </w:rPr>
        <w:t>10 cm</w:t>
      </w:r>
      <w:r>
        <w:rPr>
          <w:rFonts w:hint="eastAsia"/>
        </w:rPr>
        <w:t>以上空隙，使用符合</w:t>
      </w:r>
      <w:r>
        <w:rPr>
          <w:rFonts w:hint="eastAsia"/>
        </w:rPr>
        <w:t>GB/T 40065</w:t>
      </w:r>
      <w:r>
        <w:rPr>
          <w:rFonts w:hint="eastAsia"/>
        </w:rPr>
        <w:t>规定的贮藏筐，贮藏要求按照</w:t>
      </w:r>
      <w:r>
        <w:rPr>
          <w:rFonts w:hint="eastAsia"/>
        </w:rPr>
        <w:t>GB/T 26432</w:t>
      </w:r>
      <w:r>
        <w:rPr>
          <w:rFonts w:hint="eastAsia"/>
        </w:rPr>
        <w:t>执行。</w:t>
      </w:r>
    </w:p>
    <w:p w:rsidR="001932E5" w:rsidRDefault="001932E5" w:rsidP="001932E5">
      <w:pPr>
        <w:pStyle w:val="afff0"/>
        <w:spacing w:before="120" w:after="120"/>
      </w:pPr>
      <w:bookmarkStart w:id="83" w:name="_Toc1860"/>
      <w:r>
        <w:rPr>
          <w:rFonts w:hint="eastAsia"/>
        </w:rPr>
        <w:t>定期巡检</w:t>
      </w:r>
      <w:bookmarkEnd w:id="83"/>
    </w:p>
    <w:p w:rsidR="001932E5" w:rsidRDefault="001932E5" w:rsidP="001932E5">
      <w:pPr>
        <w:pStyle w:val="affffd"/>
        <w:ind w:firstLine="420"/>
      </w:pPr>
      <w:r>
        <w:rPr>
          <w:rFonts w:hint="eastAsia"/>
        </w:rPr>
        <w:t>贮藏初期前</w:t>
      </w:r>
      <w:r>
        <w:rPr>
          <w:rFonts w:hint="eastAsia"/>
        </w:rPr>
        <w:t>15 d</w:t>
      </w:r>
      <w:r>
        <w:rPr>
          <w:rFonts w:hint="eastAsia"/>
        </w:rPr>
        <w:t>每</w:t>
      </w:r>
      <w:r>
        <w:rPr>
          <w:rFonts w:hint="eastAsia"/>
        </w:rPr>
        <w:t>3 d</w:t>
      </w:r>
      <w:r>
        <w:rPr>
          <w:rFonts w:hint="eastAsia"/>
        </w:rPr>
        <w:t>检查一次，后期每周检查一次。重点排查是否存在腐烂、发霉的个体，发现病株及时挑出，并对病体所在区域及周围喷施杀菌剂进行消毒处理。</w:t>
      </w:r>
    </w:p>
    <w:p w:rsidR="001932E5" w:rsidRDefault="001932E5" w:rsidP="001932E5">
      <w:pPr>
        <w:pStyle w:val="afff"/>
        <w:spacing w:before="120" w:after="120"/>
      </w:pPr>
      <w:bookmarkStart w:id="84" w:name="_Toc7865"/>
      <w:bookmarkStart w:id="85" w:name="_Toc230880561"/>
      <w:bookmarkStart w:id="86" w:name="_Toc230880594"/>
      <w:r>
        <w:rPr>
          <w:rFonts w:hint="eastAsia"/>
        </w:rPr>
        <w:t>贮藏期病害管理</w:t>
      </w:r>
      <w:bookmarkEnd w:id="84"/>
      <w:bookmarkEnd w:id="85"/>
      <w:bookmarkEnd w:id="86"/>
    </w:p>
    <w:p w:rsidR="001932E5" w:rsidRDefault="001932E5" w:rsidP="001932E5">
      <w:pPr>
        <w:pStyle w:val="afff0"/>
        <w:spacing w:before="120" w:after="120"/>
      </w:pPr>
      <w:bookmarkStart w:id="87" w:name="_Toc11579"/>
      <w:r>
        <w:rPr>
          <w:rFonts w:hint="eastAsia"/>
        </w:rPr>
        <w:t>常见病害针对性防治</w:t>
      </w:r>
      <w:bookmarkEnd w:id="87"/>
    </w:p>
    <w:p w:rsidR="001932E5" w:rsidRDefault="001932E5" w:rsidP="001932E5">
      <w:pPr>
        <w:pStyle w:val="affffd"/>
        <w:ind w:firstLine="420"/>
      </w:pPr>
      <w:r>
        <w:rPr>
          <w:rFonts w:hint="eastAsia"/>
        </w:rPr>
        <w:t>常见病害的针对性防治措施详见附录</w:t>
      </w:r>
      <w:r>
        <w:rPr>
          <w:rFonts w:hint="eastAsia"/>
        </w:rPr>
        <w:t>B</w:t>
      </w:r>
      <w:r>
        <w:rPr>
          <w:rFonts w:hint="eastAsia"/>
        </w:rPr>
        <w:t>。</w:t>
      </w:r>
    </w:p>
    <w:p w:rsidR="001932E5" w:rsidRDefault="001932E5" w:rsidP="001932E5">
      <w:pPr>
        <w:pStyle w:val="affffd"/>
        <w:ind w:firstLine="420"/>
      </w:pPr>
      <w:r>
        <w:rPr>
          <w:rFonts w:hint="eastAsia"/>
        </w:rPr>
        <w:t>每次药剂处理后，需将胡萝卜表皮晾干，再进行入库、包装操作，避免因贮藏环境湿度过高加重病害。</w:t>
      </w:r>
    </w:p>
    <w:p w:rsidR="001932E5" w:rsidRDefault="001932E5" w:rsidP="001932E5">
      <w:pPr>
        <w:pStyle w:val="affffd"/>
        <w:ind w:firstLine="420"/>
      </w:pPr>
      <w:r>
        <w:rPr>
          <w:rFonts w:hint="eastAsia"/>
        </w:rPr>
        <w:t>发病初期先剔除病株、病残体，再进行药剂处理。</w:t>
      </w:r>
    </w:p>
    <w:p w:rsidR="001932E5" w:rsidRDefault="001932E5" w:rsidP="001932E5">
      <w:pPr>
        <w:pStyle w:val="affffd"/>
        <w:ind w:firstLine="420"/>
      </w:pPr>
      <w:r>
        <w:rPr>
          <w:rFonts w:hint="eastAsia"/>
        </w:rPr>
        <w:t>生物制剂需现配现用，使用时应避开强光、高温环境。</w:t>
      </w:r>
    </w:p>
    <w:p w:rsidR="001932E5" w:rsidRDefault="001932E5" w:rsidP="001932E5">
      <w:pPr>
        <w:pStyle w:val="afff0"/>
        <w:spacing w:before="120" w:after="120"/>
      </w:pPr>
      <w:bookmarkStart w:id="88" w:name="_Toc3461"/>
      <w:r>
        <w:rPr>
          <w:rFonts w:hint="eastAsia"/>
        </w:rPr>
        <w:t>病害应急处理</w:t>
      </w:r>
      <w:bookmarkEnd w:id="88"/>
    </w:p>
    <w:p w:rsidR="001932E5" w:rsidRDefault="001932E5" w:rsidP="001932E5">
      <w:pPr>
        <w:pStyle w:val="affffd"/>
        <w:ind w:firstLine="420"/>
      </w:pPr>
      <w:r>
        <w:rPr>
          <w:rFonts w:ascii="宋体" w:cs="宋体" w:hint="eastAsia"/>
        </w:rPr>
        <w:t>当库房内胡萝卜发病率达</w:t>
      </w:r>
      <w:r>
        <w:rPr>
          <w:rFonts w:ascii="宋体" w:cs="宋体"/>
        </w:rPr>
        <w:t>20%</w:t>
      </w:r>
      <w:r>
        <w:rPr>
          <w:rFonts w:ascii="宋体" w:cs="宋体" w:hint="eastAsia"/>
        </w:rPr>
        <w:t>以上时，应立即将健康胡萝卜转移至已消毒后的备用库房，并对原库房进行彻底消毒处理。</w:t>
      </w:r>
    </w:p>
    <w:p w:rsidR="001932E5" w:rsidRDefault="001932E5" w:rsidP="001932E5">
      <w:pPr>
        <w:pStyle w:val="affe"/>
        <w:spacing w:before="240" w:after="240"/>
      </w:pPr>
      <w:bookmarkStart w:id="89" w:name="_Toc14875"/>
      <w:bookmarkStart w:id="90" w:name="_Toc25134"/>
      <w:bookmarkStart w:id="91" w:name="_Toc2652"/>
      <w:bookmarkStart w:id="92" w:name="_Toc21873"/>
      <w:bookmarkStart w:id="93" w:name="_Toc27109"/>
      <w:bookmarkStart w:id="94" w:name="_Toc230880562"/>
      <w:bookmarkStart w:id="95" w:name="_Toc230880595"/>
      <w:r>
        <w:rPr>
          <w:rFonts w:hint="eastAsia"/>
        </w:rPr>
        <w:t>档案管理</w:t>
      </w:r>
      <w:bookmarkEnd w:id="89"/>
      <w:bookmarkEnd w:id="90"/>
      <w:bookmarkEnd w:id="91"/>
      <w:bookmarkEnd w:id="92"/>
      <w:bookmarkEnd w:id="93"/>
      <w:bookmarkEnd w:id="94"/>
      <w:bookmarkEnd w:id="95"/>
    </w:p>
    <w:p w:rsidR="001932E5" w:rsidRDefault="001932E5" w:rsidP="001932E5">
      <w:pPr>
        <w:pStyle w:val="affffd"/>
        <w:ind w:firstLine="420"/>
      </w:pPr>
      <w:r>
        <w:rPr>
          <w:rFonts w:hint="eastAsia"/>
        </w:rPr>
        <w:t>建立贮藏全过程档案，记录入库时间、数量、温湿度的变化、病虫害发生情况等信息。档案保存时间不少于</w:t>
      </w:r>
      <w:r>
        <w:rPr>
          <w:rFonts w:hint="eastAsia"/>
        </w:rPr>
        <w:t>2</w:t>
      </w:r>
      <w:r>
        <w:rPr>
          <w:rFonts w:hint="eastAsia"/>
        </w:rPr>
        <w:t>年，记录表详见附录</w:t>
      </w:r>
      <w:r>
        <w:rPr>
          <w:rFonts w:hint="eastAsia"/>
        </w:rPr>
        <w:t>C</w:t>
      </w:r>
      <w:r>
        <w:rPr>
          <w:rFonts w:hint="eastAsia"/>
        </w:rPr>
        <w:t>。</w:t>
      </w:r>
    </w:p>
    <w:p w:rsidR="00C227B9" w:rsidRDefault="00C227B9" w:rsidP="007A5D3A">
      <w:pPr>
        <w:pStyle w:val="affffd"/>
        <w:ind w:firstLine="420"/>
      </w:pPr>
    </w:p>
    <w:p w:rsidR="00C227B9" w:rsidRDefault="00C227B9" w:rsidP="007A5D3A">
      <w:pPr>
        <w:pStyle w:val="affffd"/>
        <w:ind w:firstLine="420"/>
      </w:pPr>
    </w:p>
    <w:p w:rsidR="00C227B9" w:rsidRDefault="00C227B9" w:rsidP="007A5D3A">
      <w:pPr>
        <w:pStyle w:val="affffd"/>
        <w:ind w:firstLine="420"/>
      </w:pPr>
    </w:p>
    <w:p w:rsidR="00C227B9" w:rsidRDefault="00C227B9" w:rsidP="007A5D3A">
      <w:pPr>
        <w:pStyle w:val="affffd"/>
        <w:ind w:firstLine="420"/>
      </w:pPr>
    </w:p>
    <w:p w:rsidR="00C227B9" w:rsidRDefault="00C227B9" w:rsidP="007A5D3A">
      <w:pPr>
        <w:pStyle w:val="affffd"/>
        <w:ind w:firstLine="420"/>
      </w:pPr>
    </w:p>
    <w:p w:rsidR="00C227B9" w:rsidRDefault="00C227B9" w:rsidP="007A5D3A">
      <w:pPr>
        <w:pStyle w:val="affffd"/>
        <w:ind w:firstLine="420"/>
      </w:pPr>
    </w:p>
    <w:p w:rsidR="00C227B9" w:rsidRDefault="00C227B9" w:rsidP="007A5D3A">
      <w:pPr>
        <w:pStyle w:val="affffd"/>
        <w:ind w:firstLine="420"/>
      </w:pPr>
    </w:p>
    <w:p w:rsidR="00C227B9" w:rsidRDefault="00C227B9" w:rsidP="007A5D3A">
      <w:pPr>
        <w:pStyle w:val="affffd"/>
        <w:ind w:firstLine="420"/>
      </w:pPr>
    </w:p>
    <w:p w:rsidR="00C227B9" w:rsidRDefault="00C227B9" w:rsidP="007A5D3A">
      <w:pPr>
        <w:pStyle w:val="affffd"/>
        <w:ind w:firstLine="420"/>
      </w:pPr>
    </w:p>
    <w:p w:rsidR="00C227B9" w:rsidRDefault="00C227B9" w:rsidP="007A5D3A">
      <w:pPr>
        <w:pStyle w:val="affffd"/>
        <w:ind w:firstLine="420"/>
      </w:pPr>
    </w:p>
    <w:p w:rsidR="00C227B9" w:rsidRDefault="00C227B9" w:rsidP="007A5D3A">
      <w:pPr>
        <w:pStyle w:val="affffd"/>
        <w:ind w:firstLine="420"/>
      </w:pPr>
    </w:p>
    <w:p w:rsidR="00C227B9" w:rsidRDefault="00C227B9" w:rsidP="007A5D3A">
      <w:pPr>
        <w:pStyle w:val="affffd"/>
        <w:ind w:firstLine="420"/>
      </w:pPr>
    </w:p>
    <w:p w:rsidR="00C227B9" w:rsidRDefault="00C227B9" w:rsidP="007A5D3A">
      <w:pPr>
        <w:pStyle w:val="affffd"/>
        <w:ind w:firstLine="420"/>
      </w:pPr>
    </w:p>
    <w:p w:rsidR="00C227B9" w:rsidRDefault="00C227B9" w:rsidP="007A5D3A">
      <w:pPr>
        <w:pStyle w:val="affffd"/>
        <w:ind w:firstLine="420"/>
      </w:pPr>
    </w:p>
    <w:p w:rsidR="003E019F" w:rsidRDefault="003E019F" w:rsidP="001932E5">
      <w:pPr>
        <w:pStyle w:val="affffd"/>
        <w:ind w:firstLine="420"/>
      </w:pPr>
    </w:p>
    <w:p w:rsidR="001932E5" w:rsidRDefault="001932E5" w:rsidP="001932E5">
      <w:pPr>
        <w:pStyle w:val="affffd"/>
        <w:ind w:firstLine="420"/>
        <w:sectPr w:rsidR="001932E5" w:rsidSect="00E55624">
          <w:pgSz w:w="11906" w:h="16838" w:code="9"/>
          <w:pgMar w:top="1928" w:right="1134" w:bottom="1134" w:left="1134" w:header="1418" w:footer="1134" w:gutter="284"/>
          <w:pgNumType w:start="1"/>
          <w:cols w:space="425"/>
          <w:formProt w:val="0"/>
          <w:docGrid w:linePitch="312"/>
        </w:sectPr>
      </w:pPr>
    </w:p>
    <w:p w:rsidR="001932E5" w:rsidRDefault="001932E5" w:rsidP="001932E5">
      <w:pPr>
        <w:pStyle w:val="afa"/>
      </w:pPr>
      <w:bookmarkStart w:id="96" w:name="BookMark5"/>
      <w:bookmarkEnd w:id="23"/>
    </w:p>
    <w:p w:rsidR="001932E5" w:rsidRDefault="001932E5" w:rsidP="001932E5">
      <w:pPr>
        <w:pStyle w:val="aff0"/>
      </w:pPr>
    </w:p>
    <w:p w:rsidR="001932E5" w:rsidRDefault="001932E5" w:rsidP="001932E5">
      <w:pPr>
        <w:pStyle w:val="aff5"/>
        <w:spacing w:after="120"/>
      </w:pPr>
      <w:r>
        <w:br/>
      </w:r>
      <w:bookmarkStart w:id="97" w:name="_Toc230880563"/>
      <w:bookmarkStart w:id="98" w:name="_Toc230880596"/>
      <w:r>
        <w:rPr>
          <w:rFonts w:hint="eastAsia"/>
        </w:rPr>
        <w:t>（资料性）</w:t>
      </w:r>
      <w:r>
        <w:br/>
      </w:r>
      <w:r>
        <w:rPr>
          <w:rFonts w:hint="eastAsia"/>
        </w:rPr>
        <w:t>主要病害种类与症状</w:t>
      </w:r>
      <w:bookmarkEnd w:id="97"/>
      <w:bookmarkEnd w:id="98"/>
    </w:p>
    <w:p w:rsidR="001932E5" w:rsidRDefault="001932E5" w:rsidP="001932E5">
      <w:pPr>
        <w:pStyle w:val="affffffffffb"/>
      </w:pPr>
      <w:r>
        <w:rPr>
          <w:rFonts w:hint="eastAsia"/>
        </w:rPr>
        <w:t>贮藏期主要病害种类与症状见表A.1。</w:t>
      </w:r>
    </w:p>
    <w:p w:rsidR="001932E5" w:rsidRDefault="001932E5" w:rsidP="001932E5">
      <w:pPr>
        <w:pStyle w:val="aff1"/>
        <w:spacing w:before="120" w:after="120"/>
      </w:pPr>
      <w:r>
        <w:rPr>
          <w:rFonts w:hint="eastAsia"/>
        </w:rPr>
        <w:t>贮藏期主要病害种类与症状</w:t>
      </w:r>
    </w:p>
    <w:tbl>
      <w:tblPr>
        <w:tblW w:w="5000" w:type="pct"/>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70"/>
        <w:gridCol w:w="1223"/>
        <w:gridCol w:w="2012"/>
        <w:gridCol w:w="4829"/>
      </w:tblGrid>
      <w:tr w:rsidR="001932E5" w:rsidTr="001932E5">
        <w:trPr>
          <w:trHeight w:val="788"/>
          <w:jc w:val="center"/>
        </w:trPr>
        <w:tc>
          <w:tcPr>
            <w:tcW w:w="680" w:type="pct"/>
            <w:tcBorders>
              <w:top w:val="single" w:sz="8" w:space="0" w:color="auto"/>
              <w:bottom w:val="single" w:sz="8" w:space="0" w:color="auto"/>
              <w:right w:val="single" w:sz="4" w:space="0" w:color="auto"/>
            </w:tcBorders>
            <w:shd w:val="clear" w:color="auto" w:fill="auto"/>
            <w:vAlign w:val="center"/>
          </w:tcPr>
          <w:p w:rsidR="001932E5" w:rsidRDefault="001932E5" w:rsidP="001226A6">
            <w:pPr>
              <w:pStyle w:val="afffffffffffd"/>
              <w:widowControl w:val="0"/>
              <w:ind w:firstLineChars="0" w:firstLine="0"/>
              <w:jc w:val="center"/>
              <w:rPr>
                <w:rFonts w:hAnsi="宋体" w:cs="宋体"/>
                <w:bCs/>
                <w:spacing w:val="-2"/>
                <w:sz w:val="18"/>
              </w:rPr>
            </w:pPr>
            <w:r>
              <w:rPr>
                <w:rFonts w:hAnsi="宋体" w:cs="宋体" w:hint="eastAsia"/>
                <w:bCs/>
                <w:spacing w:val="-2"/>
                <w:sz w:val="18"/>
              </w:rPr>
              <w:t>类型</w:t>
            </w:r>
          </w:p>
        </w:tc>
        <w:tc>
          <w:tcPr>
            <w:tcW w:w="655" w:type="pct"/>
            <w:tcBorders>
              <w:top w:val="single" w:sz="8" w:space="0" w:color="auto"/>
              <w:left w:val="single" w:sz="4" w:space="0" w:color="auto"/>
              <w:bottom w:val="single" w:sz="8" w:space="0" w:color="auto"/>
              <w:right w:val="single" w:sz="4" w:space="0" w:color="auto"/>
            </w:tcBorders>
            <w:shd w:val="clear" w:color="auto" w:fill="auto"/>
            <w:vAlign w:val="center"/>
          </w:tcPr>
          <w:p w:rsidR="001932E5" w:rsidRDefault="001932E5" w:rsidP="001226A6">
            <w:pPr>
              <w:pStyle w:val="afffffffffffd"/>
              <w:widowControl w:val="0"/>
              <w:ind w:firstLineChars="0" w:firstLine="0"/>
              <w:jc w:val="center"/>
              <w:rPr>
                <w:rFonts w:hAnsi="宋体" w:cs="宋体"/>
                <w:bCs/>
                <w:spacing w:val="-2"/>
                <w:sz w:val="18"/>
              </w:rPr>
            </w:pPr>
            <w:r>
              <w:rPr>
                <w:rFonts w:hAnsi="宋体" w:cs="宋体" w:hint="eastAsia"/>
                <w:bCs/>
                <w:spacing w:val="-2"/>
                <w:sz w:val="18"/>
              </w:rPr>
              <w:t>病害名称</w:t>
            </w:r>
          </w:p>
        </w:tc>
        <w:tc>
          <w:tcPr>
            <w:tcW w:w="1078" w:type="pct"/>
            <w:tcBorders>
              <w:top w:val="single" w:sz="8" w:space="0" w:color="auto"/>
              <w:left w:val="single" w:sz="4" w:space="0" w:color="auto"/>
              <w:bottom w:val="single" w:sz="8" w:space="0" w:color="auto"/>
              <w:right w:val="single" w:sz="4" w:space="0" w:color="auto"/>
            </w:tcBorders>
            <w:shd w:val="clear" w:color="auto" w:fill="auto"/>
            <w:vAlign w:val="center"/>
          </w:tcPr>
          <w:p w:rsidR="001932E5" w:rsidRDefault="001932E5" w:rsidP="001226A6">
            <w:pPr>
              <w:pStyle w:val="afffffffffffd"/>
              <w:widowControl w:val="0"/>
              <w:ind w:firstLineChars="0" w:firstLine="0"/>
              <w:jc w:val="center"/>
              <w:rPr>
                <w:rFonts w:hAnsi="宋体" w:cs="宋体"/>
                <w:bCs/>
                <w:spacing w:val="-2"/>
                <w:sz w:val="18"/>
              </w:rPr>
            </w:pPr>
            <w:r>
              <w:rPr>
                <w:rFonts w:hAnsi="宋体" w:cs="宋体" w:hint="eastAsia"/>
                <w:bCs/>
                <w:spacing w:val="-2"/>
                <w:sz w:val="18"/>
              </w:rPr>
              <w:t>病原/诱因</w:t>
            </w:r>
          </w:p>
        </w:tc>
        <w:tc>
          <w:tcPr>
            <w:tcW w:w="2586" w:type="pct"/>
            <w:tcBorders>
              <w:top w:val="single" w:sz="8" w:space="0" w:color="auto"/>
              <w:left w:val="single" w:sz="4" w:space="0" w:color="auto"/>
              <w:bottom w:val="single" w:sz="8" w:space="0" w:color="auto"/>
            </w:tcBorders>
            <w:shd w:val="clear" w:color="auto" w:fill="auto"/>
            <w:vAlign w:val="center"/>
          </w:tcPr>
          <w:p w:rsidR="001932E5" w:rsidRDefault="001932E5" w:rsidP="001226A6">
            <w:pPr>
              <w:pStyle w:val="afffffffffffd"/>
              <w:widowControl w:val="0"/>
              <w:ind w:firstLineChars="0" w:firstLine="0"/>
              <w:jc w:val="center"/>
              <w:rPr>
                <w:rFonts w:hAnsi="宋体" w:cs="宋体"/>
                <w:bCs/>
                <w:spacing w:val="-2"/>
                <w:sz w:val="18"/>
              </w:rPr>
            </w:pPr>
            <w:r>
              <w:rPr>
                <w:rFonts w:hAnsi="宋体" w:cs="宋体" w:hint="eastAsia"/>
                <w:bCs/>
                <w:spacing w:val="-2"/>
                <w:sz w:val="18"/>
              </w:rPr>
              <w:t>典型症状</w:t>
            </w:r>
          </w:p>
        </w:tc>
      </w:tr>
      <w:tr w:rsidR="001932E5" w:rsidTr="001932E5">
        <w:trPr>
          <w:trHeight w:val="272"/>
          <w:jc w:val="center"/>
        </w:trPr>
        <w:tc>
          <w:tcPr>
            <w:tcW w:w="680" w:type="pct"/>
            <w:vMerge w:val="restart"/>
            <w:tcBorders>
              <w:top w:val="single" w:sz="8" w:space="0" w:color="auto"/>
              <w:right w:val="single" w:sz="4" w:space="0" w:color="auto"/>
            </w:tcBorders>
            <w:shd w:val="clear" w:color="auto" w:fill="auto"/>
            <w:vAlign w:val="center"/>
          </w:tcPr>
          <w:p w:rsidR="001932E5" w:rsidRDefault="001932E5" w:rsidP="001226A6">
            <w:pPr>
              <w:pStyle w:val="afffffffffffd"/>
              <w:widowControl w:val="0"/>
              <w:ind w:firstLineChars="0" w:firstLine="0"/>
              <w:jc w:val="center"/>
              <w:rPr>
                <w:rFonts w:hAnsi="宋体" w:cs="宋体"/>
                <w:bCs/>
                <w:spacing w:val="-2"/>
                <w:sz w:val="18"/>
              </w:rPr>
            </w:pPr>
          </w:p>
          <w:p w:rsidR="001932E5" w:rsidRDefault="001932E5" w:rsidP="001226A6">
            <w:pPr>
              <w:pStyle w:val="afffffffffffd"/>
              <w:widowControl w:val="0"/>
              <w:ind w:firstLineChars="0" w:firstLine="0"/>
              <w:jc w:val="center"/>
              <w:rPr>
                <w:rFonts w:hAnsi="宋体" w:cs="宋体"/>
                <w:bCs/>
                <w:spacing w:val="-2"/>
                <w:sz w:val="18"/>
              </w:rPr>
            </w:pPr>
            <w:r>
              <w:rPr>
                <w:rFonts w:hAnsi="宋体" w:cs="宋体" w:hint="eastAsia"/>
                <w:bCs/>
                <w:spacing w:val="-2"/>
                <w:sz w:val="18"/>
              </w:rPr>
              <w:t>侵染性病害</w:t>
            </w:r>
          </w:p>
          <w:p w:rsidR="001932E5" w:rsidRDefault="001932E5" w:rsidP="001226A6">
            <w:pPr>
              <w:pStyle w:val="afffffffffffd"/>
              <w:widowControl w:val="0"/>
              <w:ind w:firstLineChars="0" w:firstLine="0"/>
              <w:jc w:val="center"/>
              <w:rPr>
                <w:rFonts w:hAnsi="宋体" w:cs="宋体"/>
                <w:bCs/>
                <w:spacing w:val="-2"/>
                <w:sz w:val="18"/>
              </w:rPr>
            </w:pPr>
          </w:p>
        </w:tc>
        <w:tc>
          <w:tcPr>
            <w:tcW w:w="655" w:type="pct"/>
            <w:tcBorders>
              <w:top w:val="single" w:sz="8" w:space="0" w:color="auto"/>
              <w:left w:val="single" w:sz="4" w:space="0" w:color="auto"/>
              <w:bottom w:val="single" w:sz="4" w:space="0" w:color="auto"/>
              <w:right w:val="single" w:sz="4" w:space="0" w:color="auto"/>
            </w:tcBorders>
            <w:shd w:val="clear" w:color="auto" w:fill="auto"/>
            <w:vAlign w:val="center"/>
          </w:tcPr>
          <w:p w:rsidR="001932E5" w:rsidRDefault="001932E5" w:rsidP="001226A6">
            <w:pPr>
              <w:pStyle w:val="afffffffffffd"/>
              <w:widowControl w:val="0"/>
              <w:ind w:firstLineChars="0" w:firstLine="0"/>
              <w:jc w:val="center"/>
              <w:rPr>
                <w:rFonts w:hAnsi="宋体" w:cs="宋体"/>
                <w:bCs/>
                <w:spacing w:val="-2"/>
                <w:sz w:val="18"/>
              </w:rPr>
            </w:pPr>
            <w:r>
              <w:rPr>
                <w:rFonts w:hAnsi="宋体" w:cs="宋体" w:hint="eastAsia"/>
                <w:bCs/>
                <w:spacing w:val="-2"/>
                <w:sz w:val="18"/>
              </w:rPr>
              <w:t>黑腐病</w:t>
            </w:r>
          </w:p>
        </w:tc>
        <w:tc>
          <w:tcPr>
            <w:tcW w:w="1078" w:type="pct"/>
            <w:tcBorders>
              <w:top w:val="single" w:sz="8" w:space="0" w:color="auto"/>
              <w:left w:val="single" w:sz="4" w:space="0" w:color="auto"/>
              <w:bottom w:val="single" w:sz="4" w:space="0" w:color="auto"/>
              <w:right w:val="single" w:sz="4" w:space="0" w:color="auto"/>
            </w:tcBorders>
            <w:shd w:val="clear" w:color="auto" w:fill="auto"/>
            <w:vAlign w:val="center"/>
          </w:tcPr>
          <w:p w:rsidR="001932E5" w:rsidRDefault="001932E5" w:rsidP="001226A6">
            <w:pPr>
              <w:pStyle w:val="afffffffffffd"/>
              <w:widowControl w:val="0"/>
              <w:ind w:firstLineChars="0" w:firstLine="0"/>
              <w:jc w:val="center"/>
              <w:rPr>
                <w:rFonts w:hAnsi="宋体" w:cs="宋体"/>
                <w:bCs/>
                <w:spacing w:val="-2"/>
                <w:sz w:val="18"/>
              </w:rPr>
            </w:pPr>
            <w:r>
              <w:rPr>
                <w:rFonts w:hAnsi="宋体" w:cs="宋体" w:hint="eastAsia"/>
                <w:bCs/>
                <w:spacing w:val="-2"/>
                <w:sz w:val="18"/>
              </w:rPr>
              <w:t>真菌</w:t>
            </w:r>
          </w:p>
        </w:tc>
        <w:tc>
          <w:tcPr>
            <w:tcW w:w="2586" w:type="pct"/>
            <w:tcBorders>
              <w:top w:val="single" w:sz="8" w:space="0" w:color="auto"/>
              <w:left w:val="single" w:sz="4" w:space="0" w:color="auto"/>
              <w:bottom w:val="single" w:sz="4" w:space="0" w:color="auto"/>
            </w:tcBorders>
            <w:shd w:val="clear" w:color="auto" w:fill="auto"/>
            <w:vAlign w:val="center"/>
          </w:tcPr>
          <w:p w:rsidR="001932E5" w:rsidRDefault="001932E5" w:rsidP="001932E5">
            <w:pPr>
              <w:pStyle w:val="afffffffffffd"/>
              <w:widowControl w:val="0"/>
              <w:ind w:firstLineChars="0" w:firstLine="0"/>
              <w:jc w:val="left"/>
              <w:rPr>
                <w:rFonts w:hAnsi="宋体" w:cs="宋体"/>
                <w:bCs/>
                <w:spacing w:val="-2"/>
                <w:sz w:val="18"/>
              </w:rPr>
            </w:pPr>
            <w:r>
              <w:rPr>
                <w:rFonts w:hAnsi="宋体" w:cs="宋体" w:hint="eastAsia"/>
                <w:bCs/>
                <w:spacing w:val="-2"/>
                <w:sz w:val="18"/>
              </w:rPr>
              <w:t>肉质根染病后，表面出现不规则黑色斑点，内部维管束变黑；切开后可见黑色“放射状”或“条状”坏死纹路。严重时根部腐烂、有异味，需结合维管束变黑特征与其他病害区分</w:t>
            </w:r>
          </w:p>
        </w:tc>
      </w:tr>
      <w:tr w:rsidR="001932E5" w:rsidTr="001932E5">
        <w:trPr>
          <w:trHeight w:val="272"/>
          <w:jc w:val="center"/>
        </w:trPr>
        <w:tc>
          <w:tcPr>
            <w:tcW w:w="680" w:type="pct"/>
            <w:vMerge/>
            <w:tcBorders>
              <w:right w:val="single" w:sz="4" w:space="0" w:color="auto"/>
            </w:tcBorders>
            <w:shd w:val="clear" w:color="auto" w:fill="auto"/>
            <w:vAlign w:val="center"/>
          </w:tcPr>
          <w:p w:rsidR="001932E5" w:rsidRDefault="001932E5" w:rsidP="001226A6">
            <w:pPr>
              <w:pStyle w:val="afffffffffffd"/>
              <w:widowControl w:val="0"/>
              <w:ind w:firstLineChars="0" w:firstLine="0"/>
              <w:jc w:val="center"/>
              <w:rPr>
                <w:rFonts w:hAnsi="宋体" w:cs="宋体"/>
                <w:bCs/>
                <w:spacing w:val="-2"/>
                <w:sz w:val="18"/>
              </w:rPr>
            </w:pPr>
          </w:p>
        </w:tc>
        <w:tc>
          <w:tcPr>
            <w:tcW w:w="655" w:type="pct"/>
            <w:tcBorders>
              <w:top w:val="single" w:sz="4" w:space="0" w:color="auto"/>
              <w:left w:val="single" w:sz="4" w:space="0" w:color="auto"/>
              <w:bottom w:val="single" w:sz="4" w:space="0" w:color="auto"/>
              <w:right w:val="single" w:sz="4" w:space="0" w:color="auto"/>
            </w:tcBorders>
            <w:shd w:val="clear" w:color="auto" w:fill="auto"/>
            <w:vAlign w:val="center"/>
          </w:tcPr>
          <w:p w:rsidR="001932E5" w:rsidRDefault="001932E5" w:rsidP="001226A6">
            <w:pPr>
              <w:pStyle w:val="afffffffffffd"/>
              <w:widowControl w:val="0"/>
              <w:ind w:firstLineChars="0" w:firstLine="0"/>
              <w:jc w:val="center"/>
              <w:rPr>
                <w:rFonts w:hAnsi="宋体" w:cs="宋体"/>
                <w:bCs/>
                <w:spacing w:val="-2"/>
                <w:sz w:val="18"/>
              </w:rPr>
            </w:pPr>
            <w:r>
              <w:rPr>
                <w:rFonts w:hAnsi="宋体" w:cs="宋体" w:hint="eastAsia"/>
                <w:bCs/>
                <w:spacing w:val="-2"/>
                <w:sz w:val="18"/>
              </w:rPr>
              <w:t>黑斑病</w:t>
            </w:r>
          </w:p>
        </w:tc>
        <w:tc>
          <w:tcPr>
            <w:tcW w:w="1078" w:type="pct"/>
            <w:tcBorders>
              <w:top w:val="single" w:sz="4" w:space="0" w:color="auto"/>
              <w:left w:val="single" w:sz="4" w:space="0" w:color="auto"/>
              <w:bottom w:val="single" w:sz="4" w:space="0" w:color="auto"/>
              <w:right w:val="single" w:sz="4" w:space="0" w:color="auto"/>
            </w:tcBorders>
            <w:shd w:val="clear" w:color="auto" w:fill="auto"/>
            <w:vAlign w:val="center"/>
          </w:tcPr>
          <w:p w:rsidR="001932E5" w:rsidRDefault="001932E5" w:rsidP="001226A6">
            <w:pPr>
              <w:pStyle w:val="afffffffffffd"/>
              <w:widowControl w:val="0"/>
              <w:ind w:firstLineChars="0" w:firstLine="0"/>
              <w:jc w:val="center"/>
              <w:rPr>
                <w:rFonts w:hAnsi="宋体" w:cs="宋体"/>
                <w:bCs/>
                <w:spacing w:val="-2"/>
                <w:sz w:val="18"/>
              </w:rPr>
            </w:pPr>
            <w:r>
              <w:rPr>
                <w:rFonts w:hAnsi="宋体" w:cs="宋体" w:hint="eastAsia"/>
                <w:bCs/>
                <w:spacing w:val="-2"/>
                <w:sz w:val="18"/>
              </w:rPr>
              <w:t>真菌</w:t>
            </w:r>
          </w:p>
        </w:tc>
        <w:tc>
          <w:tcPr>
            <w:tcW w:w="2586" w:type="pct"/>
            <w:tcBorders>
              <w:top w:val="single" w:sz="4" w:space="0" w:color="auto"/>
              <w:left w:val="single" w:sz="4" w:space="0" w:color="auto"/>
              <w:bottom w:val="single" w:sz="4" w:space="0" w:color="auto"/>
            </w:tcBorders>
            <w:shd w:val="clear" w:color="auto" w:fill="auto"/>
            <w:vAlign w:val="center"/>
          </w:tcPr>
          <w:p w:rsidR="001932E5" w:rsidRDefault="001932E5" w:rsidP="001932E5">
            <w:pPr>
              <w:pStyle w:val="afffffffffffd"/>
              <w:widowControl w:val="0"/>
              <w:ind w:firstLineChars="0" w:firstLine="0"/>
              <w:jc w:val="left"/>
              <w:rPr>
                <w:rFonts w:hAnsi="宋体" w:cs="宋体"/>
                <w:bCs/>
                <w:spacing w:val="-2"/>
                <w:sz w:val="18"/>
              </w:rPr>
            </w:pPr>
            <w:r>
              <w:rPr>
                <w:rFonts w:hAnsi="宋体" w:cs="宋体" w:hint="eastAsia"/>
                <w:bCs/>
                <w:spacing w:val="-2"/>
                <w:sz w:val="18"/>
              </w:rPr>
              <w:t>块根伤口或顶端切面处先发病，初期产生灰色霉层，后期霉层覆盖整个块根，内部组织软化腐烂，伴有霉味</w:t>
            </w:r>
          </w:p>
        </w:tc>
      </w:tr>
      <w:tr w:rsidR="001932E5" w:rsidTr="001932E5">
        <w:trPr>
          <w:trHeight w:val="272"/>
          <w:jc w:val="center"/>
        </w:trPr>
        <w:tc>
          <w:tcPr>
            <w:tcW w:w="680" w:type="pct"/>
            <w:vMerge/>
            <w:tcBorders>
              <w:right w:val="single" w:sz="4" w:space="0" w:color="auto"/>
            </w:tcBorders>
            <w:shd w:val="clear" w:color="auto" w:fill="auto"/>
            <w:vAlign w:val="center"/>
          </w:tcPr>
          <w:p w:rsidR="001932E5" w:rsidRDefault="001932E5" w:rsidP="001226A6">
            <w:pPr>
              <w:pStyle w:val="afffffffffffd"/>
              <w:widowControl w:val="0"/>
              <w:ind w:firstLineChars="0" w:firstLine="0"/>
              <w:jc w:val="center"/>
              <w:rPr>
                <w:rFonts w:hAnsi="宋体" w:cs="宋体"/>
                <w:bCs/>
                <w:spacing w:val="-2"/>
                <w:sz w:val="18"/>
              </w:rPr>
            </w:pPr>
          </w:p>
        </w:tc>
        <w:tc>
          <w:tcPr>
            <w:tcW w:w="655" w:type="pct"/>
            <w:tcBorders>
              <w:top w:val="single" w:sz="4" w:space="0" w:color="auto"/>
              <w:left w:val="single" w:sz="4" w:space="0" w:color="auto"/>
              <w:bottom w:val="single" w:sz="4" w:space="0" w:color="auto"/>
              <w:right w:val="single" w:sz="4" w:space="0" w:color="auto"/>
            </w:tcBorders>
            <w:shd w:val="clear" w:color="auto" w:fill="auto"/>
            <w:vAlign w:val="center"/>
          </w:tcPr>
          <w:p w:rsidR="001932E5" w:rsidRDefault="001932E5" w:rsidP="001226A6">
            <w:pPr>
              <w:pStyle w:val="afffffffffffd"/>
              <w:widowControl w:val="0"/>
              <w:ind w:firstLineChars="0" w:firstLine="0"/>
              <w:jc w:val="center"/>
              <w:rPr>
                <w:rFonts w:hAnsi="宋体" w:cs="宋体"/>
                <w:bCs/>
                <w:spacing w:val="-2"/>
                <w:sz w:val="18"/>
              </w:rPr>
            </w:pPr>
            <w:r>
              <w:rPr>
                <w:rFonts w:hAnsi="宋体" w:cs="宋体" w:hint="eastAsia"/>
                <w:bCs/>
                <w:spacing w:val="-2"/>
                <w:sz w:val="18"/>
              </w:rPr>
              <w:t>软腐病</w:t>
            </w:r>
          </w:p>
        </w:tc>
        <w:tc>
          <w:tcPr>
            <w:tcW w:w="1078" w:type="pct"/>
            <w:tcBorders>
              <w:top w:val="single" w:sz="4" w:space="0" w:color="auto"/>
              <w:left w:val="single" w:sz="4" w:space="0" w:color="auto"/>
              <w:bottom w:val="single" w:sz="4" w:space="0" w:color="auto"/>
              <w:right w:val="single" w:sz="4" w:space="0" w:color="auto"/>
            </w:tcBorders>
            <w:shd w:val="clear" w:color="auto" w:fill="auto"/>
            <w:vAlign w:val="center"/>
          </w:tcPr>
          <w:p w:rsidR="001932E5" w:rsidRDefault="001932E5" w:rsidP="001226A6">
            <w:pPr>
              <w:pStyle w:val="afffffffffffd"/>
              <w:widowControl w:val="0"/>
              <w:ind w:firstLineChars="0" w:firstLine="0"/>
              <w:jc w:val="center"/>
              <w:rPr>
                <w:rFonts w:hAnsi="宋体" w:cs="宋体"/>
                <w:bCs/>
                <w:spacing w:val="-2"/>
                <w:sz w:val="18"/>
              </w:rPr>
            </w:pPr>
            <w:r>
              <w:rPr>
                <w:rFonts w:hAnsi="宋体" w:cs="宋体" w:hint="eastAsia"/>
                <w:bCs/>
                <w:spacing w:val="-2"/>
                <w:sz w:val="18"/>
              </w:rPr>
              <w:t>细菌</w:t>
            </w:r>
          </w:p>
        </w:tc>
        <w:tc>
          <w:tcPr>
            <w:tcW w:w="2586" w:type="pct"/>
            <w:tcBorders>
              <w:top w:val="single" w:sz="4" w:space="0" w:color="auto"/>
              <w:left w:val="single" w:sz="4" w:space="0" w:color="auto"/>
              <w:bottom w:val="single" w:sz="4" w:space="0" w:color="auto"/>
            </w:tcBorders>
            <w:shd w:val="clear" w:color="auto" w:fill="auto"/>
            <w:vAlign w:val="center"/>
          </w:tcPr>
          <w:p w:rsidR="001932E5" w:rsidRDefault="001932E5" w:rsidP="001932E5">
            <w:pPr>
              <w:pStyle w:val="afffffffffffd"/>
              <w:widowControl w:val="0"/>
              <w:ind w:firstLineChars="0" w:firstLine="0"/>
              <w:jc w:val="left"/>
              <w:rPr>
                <w:rFonts w:hAnsi="宋体" w:cs="宋体"/>
                <w:bCs/>
                <w:spacing w:val="-2"/>
                <w:sz w:val="18"/>
              </w:rPr>
            </w:pPr>
            <w:r>
              <w:rPr>
                <w:rFonts w:hAnsi="宋体" w:cs="宋体" w:hint="eastAsia"/>
                <w:bCs/>
                <w:spacing w:val="-2"/>
                <w:sz w:val="18"/>
              </w:rPr>
              <w:t>块根表皮出现水渍状软斑，后期病斑扩大，组织呈</w:t>
            </w:r>
            <w:proofErr w:type="gramStart"/>
            <w:r>
              <w:rPr>
                <w:rFonts w:hAnsi="宋体" w:cs="宋体" w:hint="eastAsia"/>
                <w:bCs/>
                <w:spacing w:val="-2"/>
                <w:sz w:val="18"/>
              </w:rPr>
              <w:t>黏</w:t>
            </w:r>
            <w:proofErr w:type="gramEnd"/>
            <w:r>
              <w:rPr>
                <w:rFonts w:hAnsi="宋体" w:cs="宋体" w:hint="eastAsia"/>
                <w:bCs/>
                <w:spacing w:val="-2"/>
                <w:sz w:val="18"/>
              </w:rPr>
              <w:t>滑状腐烂，有恶臭味，病部易与健康组织分离</w:t>
            </w:r>
          </w:p>
        </w:tc>
      </w:tr>
      <w:tr w:rsidR="001932E5" w:rsidTr="001932E5">
        <w:trPr>
          <w:trHeight w:val="272"/>
          <w:jc w:val="center"/>
        </w:trPr>
        <w:tc>
          <w:tcPr>
            <w:tcW w:w="680" w:type="pct"/>
            <w:vMerge/>
            <w:tcBorders>
              <w:bottom w:val="single" w:sz="4" w:space="0" w:color="auto"/>
              <w:right w:val="single" w:sz="4" w:space="0" w:color="auto"/>
            </w:tcBorders>
            <w:shd w:val="clear" w:color="auto" w:fill="auto"/>
            <w:vAlign w:val="center"/>
          </w:tcPr>
          <w:p w:rsidR="001932E5" w:rsidRDefault="001932E5" w:rsidP="001226A6">
            <w:pPr>
              <w:pStyle w:val="afffffffffffd"/>
              <w:widowControl w:val="0"/>
              <w:ind w:firstLineChars="0" w:firstLine="0"/>
              <w:jc w:val="center"/>
              <w:rPr>
                <w:rFonts w:hAnsi="宋体" w:cs="宋体"/>
                <w:bCs/>
                <w:spacing w:val="-2"/>
                <w:sz w:val="18"/>
              </w:rPr>
            </w:pPr>
          </w:p>
        </w:tc>
        <w:tc>
          <w:tcPr>
            <w:tcW w:w="655" w:type="pct"/>
            <w:tcBorders>
              <w:top w:val="single" w:sz="4" w:space="0" w:color="auto"/>
              <w:left w:val="single" w:sz="4" w:space="0" w:color="auto"/>
              <w:bottom w:val="single" w:sz="4" w:space="0" w:color="auto"/>
              <w:right w:val="single" w:sz="4" w:space="0" w:color="auto"/>
            </w:tcBorders>
            <w:shd w:val="clear" w:color="auto" w:fill="auto"/>
            <w:vAlign w:val="center"/>
          </w:tcPr>
          <w:p w:rsidR="001932E5" w:rsidRDefault="001932E5" w:rsidP="001226A6">
            <w:pPr>
              <w:pStyle w:val="afffffffffffd"/>
              <w:widowControl w:val="0"/>
              <w:ind w:firstLineChars="0" w:firstLine="0"/>
              <w:jc w:val="center"/>
              <w:rPr>
                <w:rFonts w:hAnsi="宋体" w:cs="宋体"/>
                <w:bCs/>
                <w:spacing w:val="-2"/>
                <w:sz w:val="18"/>
              </w:rPr>
            </w:pPr>
            <w:r>
              <w:rPr>
                <w:rFonts w:hAnsi="宋体" w:cs="宋体" w:hint="eastAsia"/>
                <w:bCs/>
                <w:spacing w:val="-2"/>
                <w:sz w:val="18"/>
              </w:rPr>
              <w:t>菌核病</w:t>
            </w:r>
          </w:p>
        </w:tc>
        <w:tc>
          <w:tcPr>
            <w:tcW w:w="1078" w:type="pct"/>
            <w:tcBorders>
              <w:top w:val="single" w:sz="4" w:space="0" w:color="auto"/>
              <w:left w:val="single" w:sz="4" w:space="0" w:color="auto"/>
              <w:bottom w:val="single" w:sz="4" w:space="0" w:color="auto"/>
              <w:right w:val="single" w:sz="4" w:space="0" w:color="auto"/>
            </w:tcBorders>
            <w:shd w:val="clear" w:color="auto" w:fill="auto"/>
            <w:vAlign w:val="center"/>
          </w:tcPr>
          <w:p w:rsidR="001932E5" w:rsidRDefault="001932E5" w:rsidP="001226A6">
            <w:pPr>
              <w:pStyle w:val="afffffffffffd"/>
              <w:widowControl w:val="0"/>
              <w:ind w:firstLineChars="0" w:firstLine="0"/>
              <w:jc w:val="center"/>
              <w:rPr>
                <w:rFonts w:hAnsi="宋体" w:cs="宋体"/>
                <w:bCs/>
                <w:spacing w:val="-2"/>
                <w:sz w:val="18"/>
              </w:rPr>
            </w:pPr>
            <w:r>
              <w:rPr>
                <w:rFonts w:hAnsi="宋体" w:cs="宋体" w:hint="eastAsia"/>
                <w:bCs/>
                <w:spacing w:val="-2"/>
                <w:sz w:val="18"/>
              </w:rPr>
              <w:t>真菌</w:t>
            </w:r>
          </w:p>
        </w:tc>
        <w:tc>
          <w:tcPr>
            <w:tcW w:w="2586" w:type="pct"/>
            <w:tcBorders>
              <w:top w:val="single" w:sz="4" w:space="0" w:color="auto"/>
              <w:left w:val="single" w:sz="4" w:space="0" w:color="auto"/>
              <w:bottom w:val="single" w:sz="4" w:space="0" w:color="auto"/>
            </w:tcBorders>
            <w:shd w:val="clear" w:color="auto" w:fill="auto"/>
            <w:vAlign w:val="center"/>
          </w:tcPr>
          <w:p w:rsidR="001932E5" w:rsidRDefault="001932E5" w:rsidP="001932E5">
            <w:pPr>
              <w:pStyle w:val="afffffffffffd"/>
              <w:widowControl w:val="0"/>
              <w:ind w:firstLineChars="0" w:firstLine="0"/>
              <w:jc w:val="left"/>
              <w:rPr>
                <w:rFonts w:hAnsi="宋体" w:cs="宋体"/>
                <w:bCs/>
                <w:spacing w:val="-2"/>
                <w:sz w:val="18"/>
              </w:rPr>
            </w:pPr>
            <w:r>
              <w:rPr>
                <w:rFonts w:hAnsi="宋体" w:cs="宋体" w:hint="eastAsia"/>
                <w:bCs/>
                <w:spacing w:val="-2"/>
                <w:sz w:val="18"/>
              </w:rPr>
              <w:t>肉质根初期呈水渍状、淡褐色软化腐烂，手压易凹陷、软烂流水；病部迅速长出白色棉絮状浓密菌丝</w:t>
            </w:r>
          </w:p>
        </w:tc>
      </w:tr>
      <w:tr w:rsidR="001932E5" w:rsidTr="001932E5">
        <w:trPr>
          <w:trHeight w:val="272"/>
          <w:jc w:val="center"/>
        </w:trPr>
        <w:tc>
          <w:tcPr>
            <w:tcW w:w="680" w:type="pct"/>
            <w:vMerge w:val="restart"/>
            <w:tcBorders>
              <w:top w:val="single" w:sz="4" w:space="0" w:color="auto"/>
              <w:right w:val="single" w:sz="4" w:space="0" w:color="auto"/>
            </w:tcBorders>
            <w:shd w:val="clear" w:color="auto" w:fill="auto"/>
            <w:vAlign w:val="center"/>
          </w:tcPr>
          <w:p w:rsidR="001932E5" w:rsidRDefault="001932E5" w:rsidP="001226A6">
            <w:pPr>
              <w:pStyle w:val="afffffffffffd"/>
              <w:widowControl w:val="0"/>
              <w:ind w:firstLineChars="0" w:firstLine="0"/>
              <w:jc w:val="center"/>
              <w:rPr>
                <w:rFonts w:hAnsi="宋体" w:cs="宋体"/>
                <w:bCs/>
                <w:spacing w:val="-2"/>
                <w:sz w:val="18"/>
              </w:rPr>
            </w:pPr>
          </w:p>
          <w:p w:rsidR="001932E5" w:rsidRDefault="001932E5" w:rsidP="001226A6">
            <w:pPr>
              <w:pStyle w:val="afffffffffffd"/>
              <w:widowControl w:val="0"/>
              <w:ind w:firstLineChars="0" w:firstLine="0"/>
              <w:jc w:val="center"/>
              <w:rPr>
                <w:rFonts w:hAnsi="宋体" w:cs="宋体"/>
                <w:bCs/>
                <w:spacing w:val="-2"/>
                <w:sz w:val="18"/>
              </w:rPr>
            </w:pPr>
            <w:r>
              <w:rPr>
                <w:rFonts w:hAnsi="宋体" w:cs="宋体" w:hint="eastAsia"/>
                <w:bCs/>
                <w:spacing w:val="-2"/>
                <w:sz w:val="18"/>
              </w:rPr>
              <w:t>生理性病害</w:t>
            </w:r>
          </w:p>
          <w:p w:rsidR="001932E5" w:rsidRDefault="001932E5" w:rsidP="001226A6">
            <w:pPr>
              <w:pStyle w:val="afffffffffffd"/>
              <w:widowControl w:val="0"/>
              <w:ind w:firstLineChars="0" w:firstLine="0"/>
              <w:jc w:val="center"/>
              <w:rPr>
                <w:rFonts w:hAnsi="宋体" w:cs="宋体"/>
                <w:bCs/>
                <w:spacing w:val="-2"/>
                <w:sz w:val="18"/>
              </w:rPr>
            </w:pPr>
          </w:p>
        </w:tc>
        <w:tc>
          <w:tcPr>
            <w:tcW w:w="655" w:type="pct"/>
            <w:tcBorders>
              <w:top w:val="single" w:sz="4" w:space="0" w:color="auto"/>
              <w:left w:val="single" w:sz="4" w:space="0" w:color="auto"/>
              <w:bottom w:val="single" w:sz="4" w:space="0" w:color="auto"/>
              <w:right w:val="single" w:sz="4" w:space="0" w:color="auto"/>
            </w:tcBorders>
            <w:shd w:val="clear" w:color="auto" w:fill="auto"/>
            <w:vAlign w:val="center"/>
          </w:tcPr>
          <w:p w:rsidR="001932E5" w:rsidRDefault="001932E5" w:rsidP="001226A6">
            <w:pPr>
              <w:pStyle w:val="afffffffffffd"/>
              <w:widowControl w:val="0"/>
              <w:ind w:firstLineChars="0" w:firstLine="0"/>
              <w:jc w:val="center"/>
              <w:rPr>
                <w:rFonts w:hAnsi="宋体" w:cs="宋体"/>
                <w:bCs/>
                <w:spacing w:val="-2"/>
                <w:sz w:val="18"/>
              </w:rPr>
            </w:pPr>
            <w:proofErr w:type="gramStart"/>
            <w:r>
              <w:rPr>
                <w:rFonts w:hAnsi="宋体" w:cs="宋体" w:hint="eastAsia"/>
                <w:bCs/>
                <w:spacing w:val="-2"/>
                <w:sz w:val="18"/>
              </w:rPr>
              <w:t>糠心</w:t>
            </w:r>
            <w:proofErr w:type="gramEnd"/>
          </w:p>
        </w:tc>
        <w:tc>
          <w:tcPr>
            <w:tcW w:w="1078" w:type="pct"/>
            <w:tcBorders>
              <w:top w:val="single" w:sz="4" w:space="0" w:color="auto"/>
              <w:left w:val="single" w:sz="4" w:space="0" w:color="auto"/>
              <w:bottom w:val="single" w:sz="4" w:space="0" w:color="auto"/>
              <w:right w:val="single" w:sz="4" w:space="0" w:color="auto"/>
            </w:tcBorders>
            <w:shd w:val="clear" w:color="auto" w:fill="auto"/>
            <w:vAlign w:val="center"/>
          </w:tcPr>
          <w:p w:rsidR="001932E5" w:rsidRDefault="001932E5" w:rsidP="001226A6">
            <w:pPr>
              <w:pStyle w:val="afffffffffffd"/>
              <w:widowControl w:val="0"/>
              <w:ind w:firstLineChars="0" w:firstLine="0"/>
              <w:jc w:val="left"/>
              <w:rPr>
                <w:rFonts w:hAnsi="宋体" w:cs="宋体"/>
                <w:bCs/>
                <w:spacing w:val="-2"/>
                <w:sz w:val="18"/>
              </w:rPr>
            </w:pPr>
            <w:r>
              <w:rPr>
                <w:rFonts w:hAnsi="宋体" w:cs="宋体" w:hint="eastAsia"/>
                <w:bCs/>
                <w:spacing w:val="-2"/>
                <w:sz w:val="18"/>
              </w:rPr>
              <w:t>呼吸消耗过大、水分流失快</w:t>
            </w:r>
          </w:p>
        </w:tc>
        <w:tc>
          <w:tcPr>
            <w:tcW w:w="2586" w:type="pct"/>
            <w:tcBorders>
              <w:top w:val="single" w:sz="4" w:space="0" w:color="auto"/>
              <w:left w:val="single" w:sz="4" w:space="0" w:color="auto"/>
              <w:bottom w:val="single" w:sz="4" w:space="0" w:color="auto"/>
            </w:tcBorders>
            <w:shd w:val="clear" w:color="auto" w:fill="auto"/>
            <w:vAlign w:val="center"/>
          </w:tcPr>
          <w:p w:rsidR="001932E5" w:rsidRDefault="001932E5" w:rsidP="001932E5">
            <w:pPr>
              <w:pStyle w:val="afffffffffffd"/>
              <w:widowControl w:val="0"/>
              <w:ind w:firstLineChars="0" w:firstLine="0"/>
              <w:jc w:val="left"/>
              <w:rPr>
                <w:rFonts w:hAnsi="宋体" w:cs="宋体"/>
                <w:bCs/>
                <w:spacing w:val="-2"/>
                <w:sz w:val="18"/>
              </w:rPr>
            </w:pPr>
            <w:r>
              <w:rPr>
                <w:rFonts w:hAnsi="宋体" w:cs="宋体" w:hint="eastAsia"/>
                <w:bCs/>
                <w:spacing w:val="-2"/>
                <w:sz w:val="18"/>
              </w:rPr>
              <w:t>块根中心髓部出现空心，组织变干、呈棉絮状，口感变差，无异味</w:t>
            </w:r>
          </w:p>
        </w:tc>
      </w:tr>
      <w:tr w:rsidR="001932E5" w:rsidTr="001932E5">
        <w:trPr>
          <w:trHeight w:val="272"/>
          <w:jc w:val="center"/>
        </w:trPr>
        <w:tc>
          <w:tcPr>
            <w:tcW w:w="680" w:type="pct"/>
            <w:vMerge/>
            <w:tcBorders>
              <w:right w:val="single" w:sz="4" w:space="0" w:color="auto"/>
            </w:tcBorders>
            <w:shd w:val="clear" w:color="auto" w:fill="auto"/>
            <w:vAlign w:val="center"/>
          </w:tcPr>
          <w:p w:rsidR="001932E5" w:rsidRDefault="001932E5" w:rsidP="001226A6">
            <w:pPr>
              <w:pStyle w:val="afffffffffffd"/>
              <w:widowControl w:val="0"/>
              <w:ind w:firstLineChars="0" w:firstLine="0"/>
              <w:jc w:val="center"/>
              <w:rPr>
                <w:rFonts w:hAnsi="宋体" w:cs="宋体"/>
                <w:bCs/>
                <w:spacing w:val="-2"/>
                <w:sz w:val="18"/>
              </w:rPr>
            </w:pPr>
          </w:p>
        </w:tc>
        <w:tc>
          <w:tcPr>
            <w:tcW w:w="655" w:type="pct"/>
            <w:tcBorders>
              <w:top w:val="single" w:sz="4" w:space="0" w:color="auto"/>
              <w:left w:val="single" w:sz="4" w:space="0" w:color="auto"/>
              <w:bottom w:val="single" w:sz="4" w:space="0" w:color="auto"/>
              <w:right w:val="single" w:sz="4" w:space="0" w:color="auto"/>
            </w:tcBorders>
            <w:shd w:val="clear" w:color="auto" w:fill="auto"/>
            <w:vAlign w:val="center"/>
          </w:tcPr>
          <w:p w:rsidR="001932E5" w:rsidRDefault="001932E5" w:rsidP="001226A6">
            <w:pPr>
              <w:pStyle w:val="afffffffffffd"/>
              <w:widowControl w:val="0"/>
              <w:ind w:firstLineChars="0" w:firstLine="0"/>
              <w:jc w:val="center"/>
              <w:rPr>
                <w:rFonts w:hAnsi="宋体" w:cs="宋体"/>
                <w:bCs/>
                <w:spacing w:val="-2"/>
                <w:sz w:val="18"/>
              </w:rPr>
            </w:pPr>
            <w:r>
              <w:rPr>
                <w:rFonts w:hAnsi="宋体" w:cs="宋体" w:hint="eastAsia"/>
                <w:bCs/>
                <w:spacing w:val="-2"/>
                <w:sz w:val="18"/>
              </w:rPr>
              <w:t>冷害</w:t>
            </w:r>
          </w:p>
        </w:tc>
        <w:tc>
          <w:tcPr>
            <w:tcW w:w="1078" w:type="pct"/>
            <w:tcBorders>
              <w:top w:val="single" w:sz="4" w:space="0" w:color="auto"/>
              <w:left w:val="single" w:sz="4" w:space="0" w:color="auto"/>
              <w:bottom w:val="single" w:sz="4" w:space="0" w:color="auto"/>
              <w:right w:val="single" w:sz="4" w:space="0" w:color="auto"/>
            </w:tcBorders>
            <w:shd w:val="clear" w:color="auto" w:fill="auto"/>
            <w:vAlign w:val="center"/>
          </w:tcPr>
          <w:p w:rsidR="001932E5" w:rsidRDefault="001932E5" w:rsidP="001226A6">
            <w:pPr>
              <w:pStyle w:val="afffffffffffd"/>
              <w:widowControl w:val="0"/>
              <w:ind w:firstLineChars="0" w:firstLine="0"/>
              <w:jc w:val="left"/>
              <w:rPr>
                <w:rFonts w:hAnsi="宋体" w:cs="宋体"/>
                <w:bCs/>
                <w:spacing w:val="-2"/>
                <w:sz w:val="18"/>
              </w:rPr>
            </w:pPr>
            <w:r>
              <w:rPr>
                <w:rFonts w:hAnsi="宋体" w:cs="宋体" w:hint="eastAsia"/>
                <w:bCs/>
                <w:spacing w:val="-2"/>
                <w:sz w:val="18"/>
              </w:rPr>
              <w:t>贮藏温度低于0℃或剧烈降温</w:t>
            </w:r>
          </w:p>
        </w:tc>
        <w:tc>
          <w:tcPr>
            <w:tcW w:w="2586" w:type="pct"/>
            <w:tcBorders>
              <w:top w:val="single" w:sz="4" w:space="0" w:color="auto"/>
              <w:left w:val="single" w:sz="4" w:space="0" w:color="auto"/>
              <w:bottom w:val="single" w:sz="4" w:space="0" w:color="auto"/>
            </w:tcBorders>
            <w:shd w:val="clear" w:color="auto" w:fill="auto"/>
            <w:vAlign w:val="center"/>
          </w:tcPr>
          <w:p w:rsidR="001932E5" w:rsidRDefault="001932E5" w:rsidP="001932E5">
            <w:pPr>
              <w:pStyle w:val="afffffffffffd"/>
              <w:widowControl w:val="0"/>
              <w:ind w:firstLineChars="0" w:firstLine="0"/>
              <w:jc w:val="left"/>
              <w:rPr>
                <w:rFonts w:hAnsi="宋体" w:cs="宋体"/>
                <w:bCs/>
                <w:spacing w:val="-2"/>
                <w:sz w:val="18"/>
              </w:rPr>
            </w:pPr>
            <w:r>
              <w:rPr>
                <w:rFonts w:hAnsi="宋体" w:cs="宋体" w:hint="eastAsia"/>
                <w:bCs/>
                <w:spacing w:val="-2"/>
                <w:sz w:val="18"/>
              </w:rPr>
              <w:t>块根表皮出现不规则褐色斑点，解冻后组织软化，易继发侵染性病害</w:t>
            </w:r>
          </w:p>
        </w:tc>
      </w:tr>
      <w:tr w:rsidR="001932E5" w:rsidTr="001932E5">
        <w:trPr>
          <w:trHeight w:val="272"/>
          <w:jc w:val="center"/>
        </w:trPr>
        <w:tc>
          <w:tcPr>
            <w:tcW w:w="680" w:type="pct"/>
            <w:vMerge/>
            <w:tcBorders>
              <w:bottom w:val="single" w:sz="8" w:space="0" w:color="auto"/>
              <w:right w:val="single" w:sz="4" w:space="0" w:color="auto"/>
            </w:tcBorders>
            <w:shd w:val="clear" w:color="auto" w:fill="auto"/>
            <w:vAlign w:val="center"/>
          </w:tcPr>
          <w:p w:rsidR="001932E5" w:rsidRDefault="001932E5" w:rsidP="001226A6">
            <w:pPr>
              <w:pStyle w:val="afffffffffffd"/>
              <w:widowControl w:val="0"/>
              <w:ind w:firstLineChars="0" w:firstLine="0"/>
              <w:jc w:val="center"/>
              <w:rPr>
                <w:rFonts w:hAnsi="宋体" w:cs="宋体"/>
                <w:bCs/>
                <w:spacing w:val="-2"/>
                <w:sz w:val="18"/>
              </w:rPr>
            </w:pPr>
          </w:p>
        </w:tc>
        <w:tc>
          <w:tcPr>
            <w:tcW w:w="655" w:type="pct"/>
            <w:tcBorders>
              <w:top w:val="single" w:sz="4" w:space="0" w:color="auto"/>
              <w:left w:val="single" w:sz="4" w:space="0" w:color="auto"/>
              <w:bottom w:val="single" w:sz="8" w:space="0" w:color="auto"/>
              <w:right w:val="single" w:sz="4" w:space="0" w:color="auto"/>
            </w:tcBorders>
            <w:shd w:val="clear" w:color="auto" w:fill="auto"/>
            <w:vAlign w:val="center"/>
          </w:tcPr>
          <w:p w:rsidR="001932E5" w:rsidRDefault="001932E5" w:rsidP="001226A6">
            <w:pPr>
              <w:pStyle w:val="afffffffffffd"/>
              <w:widowControl w:val="0"/>
              <w:ind w:firstLineChars="0" w:firstLine="0"/>
              <w:jc w:val="center"/>
              <w:rPr>
                <w:rFonts w:hAnsi="宋体" w:cs="宋体"/>
                <w:bCs/>
                <w:spacing w:val="-2"/>
                <w:sz w:val="18"/>
              </w:rPr>
            </w:pPr>
            <w:r>
              <w:rPr>
                <w:rFonts w:hAnsi="宋体" w:cs="宋体" w:hint="eastAsia"/>
                <w:bCs/>
                <w:spacing w:val="-2"/>
                <w:sz w:val="18"/>
              </w:rPr>
              <w:t>褐变</w:t>
            </w:r>
          </w:p>
        </w:tc>
        <w:tc>
          <w:tcPr>
            <w:tcW w:w="1078" w:type="pct"/>
            <w:tcBorders>
              <w:top w:val="single" w:sz="4" w:space="0" w:color="auto"/>
              <w:left w:val="single" w:sz="4" w:space="0" w:color="auto"/>
              <w:bottom w:val="single" w:sz="8" w:space="0" w:color="auto"/>
              <w:right w:val="single" w:sz="4" w:space="0" w:color="auto"/>
            </w:tcBorders>
            <w:shd w:val="clear" w:color="auto" w:fill="auto"/>
            <w:vAlign w:val="center"/>
          </w:tcPr>
          <w:p w:rsidR="001932E5" w:rsidRDefault="001932E5" w:rsidP="001226A6">
            <w:pPr>
              <w:pStyle w:val="afffffffffffd"/>
              <w:widowControl w:val="0"/>
              <w:ind w:firstLineChars="0" w:firstLine="0"/>
              <w:jc w:val="left"/>
              <w:rPr>
                <w:rFonts w:hAnsi="宋体" w:cs="宋体"/>
                <w:bCs/>
                <w:spacing w:val="-2"/>
                <w:sz w:val="18"/>
              </w:rPr>
            </w:pPr>
            <w:r>
              <w:rPr>
                <w:rFonts w:hAnsi="宋体" w:cs="宋体" w:hint="eastAsia"/>
                <w:bCs/>
                <w:spacing w:val="-2"/>
                <w:sz w:val="18"/>
              </w:rPr>
              <w:t>机械损伤、贮藏环境CO</w:t>
            </w:r>
            <w:r>
              <w:rPr>
                <w:rFonts w:hAnsi="宋体" w:cs="宋体" w:hint="eastAsia"/>
                <w:bCs/>
                <w:spacing w:val="-2"/>
                <w:sz w:val="18"/>
                <w:vertAlign w:val="subscript"/>
              </w:rPr>
              <w:t>2</w:t>
            </w:r>
            <w:r>
              <w:rPr>
                <w:rFonts w:hAnsi="宋体" w:cs="宋体" w:hint="eastAsia"/>
                <w:bCs/>
                <w:spacing w:val="-2"/>
                <w:sz w:val="18"/>
              </w:rPr>
              <w:t>浓度过高</w:t>
            </w:r>
          </w:p>
        </w:tc>
        <w:tc>
          <w:tcPr>
            <w:tcW w:w="2586" w:type="pct"/>
            <w:tcBorders>
              <w:top w:val="single" w:sz="4" w:space="0" w:color="auto"/>
              <w:left w:val="single" w:sz="4" w:space="0" w:color="auto"/>
              <w:bottom w:val="single" w:sz="8" w:space="0" w:color="auto"/>
            </w:tcBorders>
            <w:shd w:val="clear" w:color="auto" w:fill="auto"/>
            <w:vAlign w:val="center"/>
          </w:tcPr>
          <w:p w:rsidR="001932E5" w:rsidRDefault="001932E5" w:rsidP="001932E5">
            <w:pPr>
              <w:pStyle w:val="afffffffffffd"/>
              <w:widowControl w:val="0"/>
              <w:ind w:firstLineChars="0" w:firstLine="0"/>
              <w:jc w:val="left"/>
              <w:rPr>
                <w:rFonts w:hAnsi="宋体" w:cs="宋体"/>
                <w:bCs/>
                <w:spacing w:val="-2"/>
                <w:sz w:val="18"/>
              </w:rPr>
            </w:pPr>
            <w:r>
              <w:rPr>
                <w:rFonts w:hAnsi="宋体" w:cs="宋体" w:hint="eastAsia"/>
                <w:bCs/>
                <w:spacing w:val="-2"/>
                <w:sz w:val="18"/>
              </w:rPr>
              <w:t>块根表皮或切面出现褐色斑块，无霉层，组织无腐烂</w:t>
            </w:r>
          </w:p>
        </w:tc>
      </w:tr>
    </w:tbl>
    <w:p w:rsidR="001932E5" w:rsidRDefault="001932E5" w:rsidP="001932E5">
      <w:pPr>
        <w:pStyle w:val="affffd"/>
        <w:ind w:firstLineChars="0" w:firstLine="0"/>
      </w:pPr>
    </w:p>
    <w:p w:rsidR="001932E5" w:rsidRPr="001932E5" w:rsidRDefault="001932E5" w:rsidP="001932E5">
      <w:pPr>
        <w:pStyle w:val="affffd"/>
        <w:ind w:firstLine="420"/>
      </w:pPr>
    </w:p>
    <w:p w:rsidR="001932E5" w:rsidRPr="001932E5" w:rsidRDefault="001932E5" w:rsidP="001932E5">
      <w:pPr>
        <w:pStyle w:val="affffd"/>
        <w:ind w:firstLine="420"/>
      </w:pPr>
    </w:p>
    <w:p w:rsidR="001932E5" w:rsidRDefault="001932E5" w:rsidP="001932E5">
      <w:pPr>
        <w:pStyle w:val="affffd"/>
        <w:ind w:firstLine="420"/>
      </w:pPr>
    </w:p>
    <w:p w:rsidR="001932E5" w:rsidRDefault="001932E5" w:rsidP="001932E5">
      <w:pPr>
        <w:pStyle w:val="affffd"/>
        <w:ind w:firstLine="420"/>
        <w:sectPr w:rsidR="001932E5" w:rsidSect="001932E5">
          <w:pgSz w:w="11906" w:h="16838" w:code="9"/>
          <w:pgMar w:top="1928" w:right="1134" w:bottom="1134" w:left="1134" w:header="1418" w:footer="1134" w:gutter="284"/>
          <w:cols w:space="425"/>
          <w:formProt w:val="0"/>
          <w:docGrid w:linePitch="312"/>
        </w:sectPr>
      </w:pPr>
    </w:p>
    <w:p w:rsidR="001932E5" w:rsidRDefault="001932E5" w:rsidP="001932E5">
      <w:pPr>
        <w:pStyle w:val="afa"/>
      </w:pPr>
    </w:p>
    <w:p w:rsidR="001932E5" w:rsidRDefault="001932E5" w:rsidP="001932E5">
      <w:pPr>
        <w:pStyle w:val="aff0"/>
      </w:pPr>
    </w:p>
    <w:p w:rsidR="001932E5" w:rsidRDefault="001932E5" w:rsidP="001932E5">
      <w:pPr>
        <w:pStyle w:val="aff5"/>
        <w:spacing w:after="120"/>
      </w:pPr>
      <w:r>
        <w:br/>
      </w:r>
      <w:bookmarkStart w:id="99" w:name="_Toc230880564"/>
      <w:bookmarkStart w:id="100" w:name="_Toc230880597"/>
      <w:r>
        <w:rPr>
          <w:rFonts w:hint="eastAsia"/>
        </w:rPr>
        <w:t>（资料性）</w:t>
      </w:r>
      <w:r>
        <w:br/>
      </w:r>
      <w:r>
        <w:rPr>
          <w:rFonts w:hint="eastAsia"/>
        </w:rPr>
        <w:t>贮藏期病害针对性防治措施</w:t>
      </w:r>
      <w:bookmarkEnd w:id="99"/>
      <w:bookmarkEnd w:id="100"/>
    </w:p>
    <w:p w:rsidR="001932E5" w:rsidRDefault="001932E5" w:rsidP="001932E5">
      <w:pPr>
        <w:pStyle w:val="affffffffffb"/>
      </w:pPr>
      <w:bookmarkStart w:id="101" w:name="_Toc230880565"/>
      <w:r>
        <w:rPr>
          <w:rFonts w:hint="eastAsia"/>
        </w:rPr>
        <w:t>贮藏期病害针对性防治药剂使用及防治方法见表</w:t>
      </w:r>
      <w:r>
        <w:t>B.1</w:t>
      </w:r>
      <w:r>
        <w:rPr>
          <w:rFonts w:hint="eastAsia"/>
        </w:rPr>
        <w:t>。</w:t>
      </w:r>
      <w:bookmarkEnd w:id="101"/>
    </w:p>
    <w:p w:rsidR="001932E5" w:rsidRDefault="001932E5" w:rsidP="001932E5">
      <w:pPr>
        <w:pStyle w:val="aff1"/>
        <w:spacing w:before="120" w:after="120"/>
      </w:pPr>
      <w:r>
        <w:rPr>
          <w:rFonts w:hint="eastAsia"/>
        </w:rPr>
        <w:t>贮藏期病害针对性防治药剂使用及防治方法</w:t>
      </w:r>
    </w:p>
    <w:tbl>
      <w:tblPr>
        <w:tblStyle w:val="afffffffffe"/>
        <w:tblW w:w="0" w:type="auto"/>
        <w:jc w:val="center"/>
        <w:tblBorders>
          <w:top w:val="single" w:sz="8" w:space="0" w:color="auto"/>
          <w:left w:val="single" w:sz="8" w:space="0" w:color="auto"/>
          <w:bottom w:val="single" w:sz="8" w:space="0" w:color="auto"/>
          <w:right w:val="single" w:sz="8" w:space="0" w:color="auto"/>
        </w:tblBorders>
        <w:tblCellMar>
          <w:left w:w="100" w:type="dxa"/>
          <w:right w:w="100" w:type="dxa"/>
        </w:tblCellMar>
        <w:tblLook w:val="04A0" w:firstRow="1" w:lastRow="0" w:firstColumn="1" w:lastColumn="0" w:noHBand="0" w:noVBand="1"/>
      </w:tblPr>
      <w:tblGrid>
        <w:gridCol w:w="1100"/>
        <w:gridCol w:w="1983"/>
        <w:gridCol w:w="2428"/>
        <w:gridCol w:w="3751"/>
      </w:tblGrid>
      <w:tr w:rsidR="001932E5" w:rsidRPr="001932E5" w:rsidTr="001932E5">
        <w:trPr>
          <w:trHeight w:val="325"/>
          <w:jc w:val="center"/>
        </w:trPr>
        <w:tc>
          <w:tcPr>
            <w:tcW w:w="1100" w:type="dxa"/>
            <w:tcBorders>
              <w:top w:val="single" w:sz="8" w:space="0" w:color="auto"/>
              <w:bottom w:val="single" w:sz="8" w:space="0" w:color="auto"/>
            </w:tcBorders>
            <w:shd w:val="clear" w:color="auto" w:fill="auto"/>
            <w:vAlign w:val="center"/>
          </w:tcPr>
          <w:p w:rsidR="001932E5" w:rsidRPr="001932E5" w:rsidRDefault="001932E5" w:rsidP="001932E5">
            <w:pPr>
              <w:pStyle w:val="afffffffffffd"/>
              <w:spacing w:before="120" w:after="120"/>
              <w:ind w:firstLineChars="0" w:firstLine="0"/>
              <w:jc w:val="center"/>
              <w:rPr>
                <w:rFonts w:hAnsi="宋体" w:cs="宋体"/>
                <w:bCs/>
                <w:spacing w:val="-2"/>
                <w:sz w:val="18"/>
              </w:rPr>
            </w:pPr>
            <w:r w:rsidRPr="001932E5">
              <w:rPr>
                <w:rFonts w:hAnsi="宋体" w:cs="宋体" w:hint="eastAsia"/>
                <w:bCs/>
                <w:spacing w:val="-2"/>
                <w:sz w:val="18"/>
              </w:rPr>
              <w:t>防治病害</w:t>
            </w:r>
          </w:p>
        </w:tc>
        <w:tc>
          <w:tcPr>
            <w:tcW w:w="1983" w:type="dxa"/>
            <w:tcBorders>
              <w:top w:val="single" w:sz="8" w:space="0" w:color="auto"/>
              <w:bottom w:val="single" w:sz="8" w:space="0" w:color="auto"/>
            </w:tcBorders>
            <w:shd w:val="clear" w:color="auto" w:fill="auto"/>
            <w:vAlign w:val="center"/>
          </w:tcPr>
          <w:p w:rsidR="001932E5" w:rsidRPr="001932E5" w:rsidRDefault="001932E5" w:rsidP="001932E5">
            <w:pPr>
              <w:pStyle w:val="afffffffffffd"/>
              <w:spacing w:before="120" w:after="120"/>
              <w:ind w:firstLineChars="0" w:firstLine="0"/>
              <w:jc w:val="center"/>
              <w:rPr>
                <w:rFonts w:hAnsi="宋体" w:cs="宋体"/>
                <w:bCs/>
                <w:spacing w:val="-2"/>
                <w:sz w:val="18"/>
              </w:rPr>
            </w:pPr>
            <w:r w:rsidRPr="001932E5">
              <w:rPr>
                <w:rFonts w:hAnsi="宋体" w:cs="宋体" w:hint="eastAsia"/>
                <w:bCs/>
                <w:spacing w:val="-2"/>
                <w:sz w:val="18"/>
              </w:rPr>
              <w:t>推荐性药剂</w:t>
            </w:r>
          </w:p>
        </w:tc>
        <w:tc>
          <w:tcPr>
            <w:tcW w:w="2428" w:type="dxa"/>
            <w:tcBorders>
              <w:top w:val="single" w:sz="8" w:space="0" w:color="auto"/>
              <w:bottom w:val="single" w:sz="8" w:space="0" w:color="auto"/>
              <w:right w:val="single" w:sz="4" w:space="0" w:color="auto"/>
            </w:tcBorders>
            <w:shd w:val="clear" w:color="auto" w:fill="auto"/>
            <w:vAlign w:val="center"/>
          </w:tcPr>
          <w:p w:rsidR="001932E5" w:rsidRPr="001932E5" w:rsidRDefault="001932E5" w:rsidP="001932E5">
            <w:pPr>
              <w:pStyle w:val="afffffffffffd"/>
              <w:spacing w:before="120" w:after="120"/>
              <w:ind w:firstLineChars="0" w:firstLine="0"/>
              <w:jc w:val="center"/>
              <w:rPr>
                <w:rFonts w:hAnsi="宋体" w:cs="宋体"/>
                <w:bCs/>
                <w:spacing w:val="-2"/>
                <w:sz w:val="18"/>
              </w:rPr>
            </w:pPr>
            <w:r w:rsidRPr="001932E5">
              <w:rPr>
                <w:rFonts w:hAnsi="宋体" w:cs="宋体" w:hint="eastAsia"/>
                <w:bCs/>
                <w:spacing w:val="-2"/>
                <w:sz w:val="18"/>
              </w:rPr>
              <w:t>推荐使用浓度/稀释倍数</w:t>
            </w:r>
          </w:p>
        </w:tc>
        <w:tc>
          <w:tcPr>
            <w:tcW w:w="3751" w:type="dxa"/>
            <w:tcBorders>
              <w:top w:val="single" w:sz="8" w:space="0" w:color="auto"/>
              <w:left w:val="single" w:sz="4" w:space="0" w:color="auto"/>
              <w:bottom w:val="single" w:sz="8" w:space="0" w:color="auto"/>
            </w:tcBorders>
            <w:shd w:val="clear" w:color="auto" w:fill="auto"/>
            <w:vAlign w:val="center"/>
          </w:tcPr>
          <w:p w:rsidR="001932E5" w:rsidRPr="001932E5" w:rsidRDefault="001932E5" w:rsidP="001932E5">
            <w:pPr>
              <w:pStyle w:val="afffffffffffd"/>
              <w:spacing w:before="120" w:after="120"/>
              <w:ind w:firstLineChars="0" w:firstLine="0"/>
              <w:jc w:val="center"/>
              <w:rPr>
                <w:rFonts w:hAnsi="宋体" w:cs="宋体"/>
                <w:bCs/>
                <w:spacing w:val="-2"/>
                <w:sz w:val="18"/>
              </w:rPr>
            </w:pPr>
            <w:r w:rsidRPr="001932E5">
              <w:rPr>
                <w:rFonts w:hAnsi="宋体" w:cs="宋体" w:hint="eastAsia"/>
                <w:bCs/>
                <w:spacing w:val="-2"/>
                <w:sz w:val="18"/>
              </w:rPr>
              <w:t>防治方法</w:t>
            </w:r>
          </w:p>
        </w:tc>
      </w:tr>
      <w:tr w:rsidR="001932E5" w:rsidRPr="001932E5" w:rsidTr="001932E5">
        <w:trPr>
          <w:trHeight w:val="640"/>
          <w:jc w:val="center"/>
        </w:trPr>
        <w:tc>
          <w:tcPr>
            <w:tcW w:w="1100" w:type="dxa"/>
            <w:tcBorders>
              <w:top w:val="single" w:sz="8" w:space="0" w:color="auto"/>
              <w:bottom w:val="single" w:sz="4" w:space="0" w:color="auto"/>
            </w:tcBorders>
            <w:shd w:val="clear" w:color="auto" w:fill="auto"/>
            <w:vAlign w:val="center"/>
          </w:tcPr>
          <w:p w:rsidR="001932E5" w:rsidRPr="001932E5" w:rsidRDefault="001932E5" w:rsidP="001932E5">
            <w:pPr>
              <w:pStyle w:val="afffffffffffd"/>
              <w:spacing w:before="120" w:after="120"/>
              <w:ind w:firstLineChars="0" w:firstLine="0"/>
              <w:jc w:val="center"/>
              <w:rPr>
                <w:rFonts w:hAnsi="宋体" w:cs="宋体"/>
                <w:bCs/>
                <w:spacing w:val="-2"/>
                <w:sz w:val="18"/>
              </w:rPr>
            </w:pPr>
            <w:r w:rsidRPr="001932E5">
              <w:rPr>
                <w:rFonts w:hAnsi="宋体" w:cs="宋体" w:hint="eastAsia"/>
                <w:bCs/>
                <w:spacing w:val="-2"/>
                <w:sz w:val="18"/>
              </w:rPr>
              <w:t>软腐病</w:t>
            </w:r>
          </w:p>
        </w:tc>
        <w:tc>
          <w:tcPr>
            <w:tcW w:w="1983" w:type="dxa"/>
            <w:tcBorders>
              <w:top w:val="single" w:sz="8" w:space="0" w:color="auto"/>
            </w:tcBorders>
            <w:shd w:val="clear" w:color="auto" w:fill="auto"/>
            <w:vAlign w:val="center"/>
          </w:tcPr>
          <w:p w:rsidR="001932E5" w:rsidRPr="001932E5" w:rsidRDefault="001932E5" w:rsidP="001932E5">
            <w:pPr>
              <w:pStyle w:val="afffffffffffd"/>
              <w:spacing w:before="120" w:after="120"/>
              <w:ind w:firstLineChars="0" w:firstLine="0"/>
              <w:jc w:val="center"/>
              <w:rPr>
                <w:rFonts w:hAnsi="宋体" w:cs="宋体"/>
                <w:bCs/>
                <w:spacing w:val="-2"/>
                <w:sz w:val="18"/>
              </w:rPr>
            </w:pPr>
            <w:r w:rsidRPr="001932E5">
              <w:rPr>
                <w:rFonts w:hAnsi="宋体" w:cs="宋体" w:hint="eastAsia"/>
                <w:bCs/>
                <w:spacing w:val="-2"/>
                <w:sz w:val="18"/>
              </w:rPr>
              <w:t>枯草芽孢杆菌可湿性粉剂</w:t>
            </w:r>
          </w:p>
        </w:tc>
        <w:tc>
          <w:tcPr>
            <w:tcW w:w="2428" w:type="dxa"/>
            <w:tcBorders>
              <w:top w:val="single" w:sz="8" w:space="0" w:color="auto"/>
              <w:bottom w:val="single" w:sz="4" w:space="0" w:color="auto"/>
              <w:right w:val="single" w:sz="4" w:space="0" w:color="auto"/>
            </w:tcBorders>
            <w:shd w:val="clear" w:color="auto" w:fill="auto"/>
            <w:vAlign w:val="center"/>
          </w:tcPr>
          <w:p w:rsidR="001932E5" w:rsidRPr="001932E5" w:rsidRDefault="001932E5" w:rsidP="001932E5">
            <w:pPr>
              <w:pStyle w:val="afffffffffffd"/>
              <w:spacing w:before="120" w:after="120"/>
              <w:ind w:firstLineChars="0" w:firstLine="0"/>
              <w:jc w:val="center"/>
              <w:rPr>
                <w:rFonts w:hAnsi="宋体" w:cs="宋体"/>
                <w:bCs/>
                <w:spacing w:val="-2"/>
                <w:sz w:val="18"/>
              </w:rPr>
            </w:pPr>
            <w:r w:rsidRPr="001932E5">
              <w:rPr>
                <w:rFonts w:hAnsi="宋体" w:cs="宋体" w:hint="eastAsia"/>
                <w:bCs/>
                <w:spacing w:val="-2"/>
                <w:sz w:val="18"/>
              </w:rPr>
              <w:t>800～1000倍液</w:t>
            </w:r>
          </w:p>
        </w:tc>
        <w:tc>
          <w:tcPr>
            <w:tcW w:w="3751" w:type="dxa"/>
            <w:tcBorders>
              <w:top w:val="single" w:sz="8" w:space="0" w:color="auto"/>
              <w:left w:val="single" w:sz="4" w:space="0" w:color="auto"/>
              <w:bottom w:val="single" w:sz="4" w:space="0" w:color="auto"/>
            </w:tcBorders>
            <w:shd w:val="clear" w:color="auto" w:fill="auto"/>
            <w:vAlign w:val="center"/>
          </w:tcPr>
          <w:p w:rsidR="001932E5" w:rsidRPr="001932E5" w:rsidRDefault="001932E5" w:rsidP="001932E5">
            <w:pPr>
              <w:pStyle w:val="afffffffffffd"/>
              <w:spacing w:before="120" w:after="120"/>
              <w:ind w:firstLineChars="0" w:firstLine="0"/>
              <w:jc w:val="center"/>
              <w:rPr>
                <w:rFonts w:hAnsi="宋体" w:cs="宋体"/>
                <w:bCs/>
                <w:spacing w:val="-2"/>
                <w:sz w:val="18"/>
              </w:rPr>
            </w:pPr>
            <w:r w:rsidRPr="001932E5">
              <w:rPr>
                <w:rFonts w:hAnsi="宋体" w:cs="宋体" w:hint="eastAsia"/>
                <w:bCs/>
                <w:spacing w:val="-2"/>
                <w:sz w:val="18"/>
              </w:rPr>
              <w:t>均匀喷淋胡萝卜肉质根，或浸</w:t>
            </w:r>
            <w:proofErr w:type="gramStart"/>
            <w:r w:rsidRPr="001932E5">
              <w:rPr>
                <w:rFonts w:hAnsi="宋体" w:cs="宋体" w:hint="eastAsia"/>
                <w:bCs/>
                <w:spacing w:val="-2"/>
                <w:sz w:val="18"/>
              </w:rPr>
              <w:t>蘸处理</w:t>
            </w:r>
            <w:proofErr w:type="gramEnd"/>
            <w:r w:rsidRPr="001932E5">
              <w:rPr>
                <w:rFonts w:hAnsi="宋体" w:cs="宋体" w:hint="eastAsia"/>
                <w:bCs/>
                <w:spacing w:val="-2"/>
                <w:sz w:val="18"/>
              </w:rPr>
              <w:t>3 min～5 min</w:t>
            </w:r>
          </w:p>
        </w:tc>
      </w:tr>
      <w:tr w:rsidR="001932E5" w:rsidRPr="001932E5" w:rsidTr="001932E5">
        <w:trPr>
          <w:trHeight w:val="955"/>
          <w:jc w:val="center"/>
        </w:trPr>
        <w:tc>
          <w:tcPr>
            <w:tcW w:w="1100" w:type="dxa"/>
            <w:tcBorders>
              <w:top w:val="single" w:sz="4" w:space="0" w:color="auto"/>
              <w:bottom w:val="single" w:sz="4" w:space="0" w:color="auto"/>
            </w:tcBorders>
            <w:shd w:val="clear" w:color="auto" w:fill="auto"/>
            <w:vAlign w:val="center"/>
          </w:tcPr>
          <w:p w:rsidR="001932E5" w:rsidRPr="001932E5" w:rsidRDefault="001932E5" w:rsidP="001932E5">
            <w:pPr>
              <w:pStyle w:val="afffffffffffd"/>
              <w:spacing w:before="120" w:after="120"/>
              <w:ind w:firstLineChars="0" w:firstLine="0"/>
              <w:jc w:val="center"/>
              <w:rPr>
                <w:rFonts w:hAnsi="宋体" w:cs="宋体"/>
                <w:bCs/>
                <w:spacing w:val="-2"/>
                <w:sz w:val="18"/>
              </w:rPr>
            </w:pPr>
            <w:r w:rsidRPr="001932E5">
              <w:rPr>
                <w:rFonts w:hAnsi="宋体" w:cs="宋体" w:hint="eastAsia"/>
                <w:bCs/>
                <w:spacing w:val="-2"/>
                <w:sz w:val="18"/>
              </w:rPr>
              <w:t>灰霉病</w:t>
            </w:r>
          </w:p>
        </w:tc>
        <w:tc>
          <w:tcPr>
            <w:tcW w:w="1983" w:type="dxa"/>
            <w:tcBorders>
              <w:tl2br w:val="nil"/>
              <w:tr2bl w:val="nil"/>
            </w:tcBorders>
            <w:shd w:val="clear" w:color="auto" w:fill="auto"/>
            <w:vAlign w:val="center"/>
          </w:tcPr>
          <w:p w:rsidR="001932E5" w:rsidRPr="001932E5" w:rsidRDefault="001932E5" w:rsidP="001932E5">
            <w:pPr>
              <w:pStyle w:val="afffffffffffd"/>
              <w:spacing w:before="120" w:after="120"/>
              <w:ind w:firstLineChars="0" w:firstLine="0"/>
              <w:jc w:val="center"/>
              <w:rPr>
                <w:rFonts w:hAnsi="宋体" w:cs="宋体"/>
                <w:bCs/>
                <w:spacing w:val="-2"/>
                <w:sz w:val="18"/>
              </w:rPr>
            </w:pPr>
            <w:r w:rsidRPr="001932E5">
              <w:rPr>
                <w:rFonts w:hAnsi="宋体" w:cs="宋体" w:hint="eastAsia"/>
                <w:bCs/>
                <w:spacing w:val="-2"/>
                <w:sz w:val="18"/>
              </w:rPr>
              <w:t>哈</w:t>
            </w:r>
            <w:proofErr w:type="gramStart"/>
            <w:r w:rsidRPr="001932E5">
              <w:rPr>
                <w:rFonts w:hAnsi="宋体" w:cs="宋体" w:hint="eastAsia"/>
                <w:bCs/>
                <w:spacing w:val="-2"/>
                <w:sz w:val="18"/>
              </w:rPr>
              <w:t>茨</w:t>
            </w:r>
            <w:proofErr w:type="gramEnd"/>
            <w:r w:rsidRPr="001932E5">
              <w:rPr>
                <w:rFonts w:hAnsi="宋体" w:cs="宋体" w:hint="eastAsia"/>
                <w:bCs/>
                <w:spacing w:val="-2"/>
                <w:sz w:val="18"/>
              </w:rPr>
              <w:t>木霉菌水分散粒剂</w:t>
            </w:r>
          </w:p>
        </w:tc>
        <w:tc>
          <w:tcPr>
            <w:tcW w:w="2428" w:type="dxa"/>
            <w:tcBorders>
              <w:top w:val="single" w:sz="4" w:space="0" w:color="auto"/>
              <w:bottom w:val="single" w:sz="4" w:space="0" w:color="auto"/>
              <w:right w:val="single" w:sz="4" w:space="0" w:color="auto"/>
            </w:tcBorders>
            <w:shd w:val="clear" w:color="auto" w:fill="auto"/>
            <w:vAlign w:val="center"/>
          </w:tcPr>
          <w:p w:rsidR="001932E5" w:rsidRPr="001932E5" w:rsidRDefault="001932E5" w:rsidP="001932E5">
            <w:pPr>
              <w:pStyle w:val="afffffffffffd"/>
              <w:spacing w:before="120" w:after="120"/>
              <w:ind w:firstLineChars="0" w:firstLine="0"/>
              <w:jc w:val="center"/>
              <w:rPr>
                <w:rFonts w:hAnsi="宋体" w:cs="宋体"/>
                <w:bCs/>
                <w:spacing w:val="-2"/>
                <w:sz w:val="18"/>
              </w:rPr>
            </w:pPr>
            <w:r w:rsidRPr="001932E5">
              <w:rPr>
                <w:rFonts w:hAnsi="宋体" w:cs="宋体" w:hint="eastAsia"/>
                <w:bCs/>
                <w:spacing w:val="-2"/>
                <w:sz w:val="18"/>
              </w:rPr>
              <w:t>600～800倍液</w:t>
            </w:r>
          </w:p>
        </w:tc>
        <w:tc>
          <w:tcPr>
            <w:tcW w:w="3751" w:type="dxa"/>
            <w:tcBorders>
              <w:top w:val="single" w:sz="4" w:space="0" w:color="auto"/>
              <w:left w:val="single" w:sz="4" w:space="0" w:color="auto"/>
              <w:bottom w:val="single" w:sz="4" w:space="0" w:color="auto"/>
            </w:tcBorders>
            <w:shd w:val="clear" w:color="auto" w:fill="auto"/>
            <w:vAlign w:val="center"/>
          </w:tcPr>
          <w:p w:rsidR="001932E5" w:rsidRPr="001932E5" w:rsidRDefault="001932E5" w:rsidP="001932E5">
            <w:pPr>
              <w:pStyle w:val="afffffffffffd"/>
              <w:spacing w:before="120" w:after="120"/>
              <w:ind w:firstLineChars="0" w:firstLine="0"/>
              <w:jc w:val="center"/>
              <w:rPr>
                <w:rFonts w:hAnsi="宋体" w:cs="宋体"/>
                <w:bCs/>
                <w:spacing w:val="-2"/>
                <w:sz w:val="18"/>
              </w:rPr>
            </w:pPr>
            <w:r w:rsidRPr="001932E5">
              <w:rPr>
                <w:rFonts w:hAnsi="宋体" w:cs="宋体" w:hint="eastAsia"/>
                <w:bCs/>
                <w:spacing w:val="-2"/>
                <w:sz w:val="18"/>
              </w:rPr>
              <w:t>全库空间喷雾，对货架/周转箱消毒、胡萝卜体表进行喷淋</w:t>
            </w:r>
          </w:p>
        </w:tc>
      </w:tr>
      <w:tr w:rsidR="001932E5" w:rsidRPr="001932E5" w:rsidTr="001932E5">
        <w:trPr>
          <w:trHeight w:val="640"/>
          <w:jc w:val="center"/>
        </w:trPr>
        <w:tc>
          <w:tcPr>
            <w:tcW w:w="1100" w:type="dxa"/>
            <w:tcBorders>
              <w:top w:val="single" w:sz="4" w:space="0" w:color="auto"/>
              <w:bottom w:val="single" w:sz="4" w:space="0" w:color="auto"/>
            </w:tcBorders>
            <w:shd w:val="clear" w:color="auto" w:fill="auto"/>
            <w:vAlign w:val="center"/>
          </w:tcPr>
          <w:p w:rsidR="001932E5" w:rsidRPr="001932E5" w:rsidRDefault="001932E5" w:rsidP="001932E5">
            <w:pPr>
              <w:pStyle w:val="afffffffffffd"/>
              <w:spacing w:before="120" w:after="120"/>
              <w:ind w:firstLineChars="0" w:firstLine="0"/>
              <w:jc w:val="center"/>
              <w:rPr>
                <w:rFonts w:hAnsi="宋体" w:cs="宋体"/>
                <w:bCs/>
                <w:spacing w:val="-2"/>
                <w:sz w:val="18"/>
              </w:rPr>
            </w:pPr>
            <w:r w:rsidRPr="001932E5">
              <w:rPr>
                <w:rFonts w:hAnsi="宋体" w:cs="宋体" w:hint="eastAsia"/>
                <w:bCs/>
                <w:spacing w:val="-2"/>
                <w:sz w:val="18"/>
              </w:rPr>
              <w:t>菌核病</w:t>
            </w:r>
          </w:p>
        </w:tc>
        <w:tc>
          <w:tcPr>
            <w:tcW w:w="1983" w:type="dxa"/>
            <w:tcBorders>
              <w:tl2br w:val="nil"/>
              <w:tr2bl w:val="nil"/>
            </w:tcBorders>
            <w:shd w:val="clear" w:color="auto" w:fill="auto"/>
            <w:vAlign w:val="center"/>
          </w:tcPr>
          <w:p w:rsidR="001932E5" w:rsidRPr="001932E5" w:rsidRDefault="001932E5" w:rsidP="001932E5">
            <w:pPr>
              <w:pStyle w:val="afffffffffffd"/>
              <w:spacing w:before="120" w:after="120"/>
              <w:ind w:firstLineChars="0" w:firstLine="0"/>
              <w:jc w:val="center"/>
              <w:rPr>
                <w:rFonts w:hAnsi="宋体" w:cs="宋体"/>
                <w:bCs/>
                <w:spacing w:val="-2"/>
                <w:sz w:val="18"/>
              </w:rPr>
            </w:pPr>
            <w:r w:rsidRPr="001932E5">
              <w:rPr>
                <w:rFonts w:hAnsi="宋体" w:cs="宋体" w:hint="eastAsia"/>
                <w:bCs/>
                <w:spacing w:val="-2"/>
                <w:sz w:val="18"/>
              </w:rPr>
              <w:t>40%菌核净可湿性粉剂</w:t>
            </w:r>
          </w:p>
        </w:tc>
        <w:tc>
          <w:tcPr>
            <w:tcW w:w="2428" w:type="dxa"/>
            <w:tcBorders>
              <w:top w:val="single" w:sz="4" w:space="0" w:color="auto"/>
              <w:bottom w:val="single" w:sz="4" w:space="0" w:color="auto"/>
              <w:right w:val="single" w:sz="4" w:space="0" w:color="auto"/>
            </w:tcBorders>
            <w:shd w:val="clear" w:color="auto" w:fill="auto"/>
            <w:vAlign w:val="center"/>
          </w:tcPr>
          <w:p w:rsidR="001932E5" w:rsidRPr="001932E5" w:rsidRDefault="001932E5" w:rsidP="001932E5">
            <w:pPr>
              <w:pStyle w:val="afffffffffffd"/>
              <w:spacing w:before="120" w:after="120"/>
              <w:ind w:firstLineChars="0" w:firstLine="0"/>
              <w:jc w:val="center"/>
              <w:rPr>
                <w:rFonts w:hAnsi="宋体" w:cs="宋体"/>
                <w:bCs/>
                <w:spacing w:val="-2"/>
                <w:sz w:val="18"/>
              </w:rPr>
            </w:pPr>
            <w:r w:rsidRPr="001932E5">
              <w:rPr>
                <w:rFonts w:hAnsi="宋体" w:cs="宋体" w:hint="eastAsia"/>
                <w:bCs/>
                <w:spacing w:val="-2"/>
                <w:sz w:val="18"/>
              </w:rPr>
              <w:t>1000～1200倍液</w:t>
            </w:r>
          </w:p>
        </w:tc>
        <w:tc>
          <w:tcPr>
            <w:tcW w:w="3751" w:type="dxa"/>
            <w:tcBorders>
              <w:top w:val="single" w:sz="4" w:space="0" w:color="auto"/>
              <w:left w:val="single" w:sz="4" w:space="0" w:color="auto"/>
              <w:bottom w:val="single" w:sz="4" w:space="0" w:color="auto"/>
            </w:tcBorders>
            <w:shd w:val="clear" w:color="auto" w:fill="auto"/>
            <w:vAlign w:val="center"/>
          </w:tcPr>
          <w:p w:rsidR="001932E5" w:rsidRPr="001932E5" w:rsidRDefault="001932E5" w:rsidP="001932E5">
            <w:pPr>
              <w:pStyle w:val="afffffffffffd"/>
              <w:spacing w:before="120" w:after="120"/>
              <w:ind w:firstLineChars="0" w:firstLine="0"/>
              <w:jc w:val="center"/>
              <w:rPr>
                <w:rFonts w:hAnsi="宋体" w:cs="宋体"/>
                <w:bCs/>
                <w:spacing w:val="-2"/>
                <w:sz w:val="18"/>
              </w:rPr>
            </w:pPr>
            <w:r w:rsidRPr="001932E5">
              <w:rPr>
                <w:rFonts w:hAnsi="宋体" w:cs="宋体" w:hint="eastAsia"/>
                <w:bCs/>
                <w:spacing w:val="-2"/>
                <w:sz w:val="18"/>
              </w:rPr>
              <w:t>胡萝卜</w:t>
            </w:r>
            <w:proofErr w:type="gramStart"/>
            <w:r w:rsidRPr="001932E5">
              <w:rPr>
                <w:rFonts w:hAnsi="宋体" w:cs="宋体" w:hint="eastAsia"/>
                <w:bCs/>
                <w:spacing w:val="-2"/>
                <w:sz w:val="18"/>
              </w:rPr>
              <w:t>采后浸根或</w:t>
            </w:r>
            <w:proofErr w:type="gramEnd"/>
            <w:r w:rsidRPr="001932E5">
              <w:rPr>
                <w:rFonts w:hAnsi="宋体" w:cs="宋体" w:hint="eastAsia"/>
                <w:bCs/>
                <w:spacing w:val="-2"/>
                <w:sz w:val="18"/>
              </w:rPr>
              <w:t>喷淋处理</w:t>
            </w:r>
          </w:p>
        </w:tc>
      </w:tr>
      <w:tr w:rsidR="001932E5" w:rsidRPr="001932E5" w:rsidTr="001932E5">
        <w:trPr>
          <w:trHeight w:val="640"/>
          <w:jc w:val="center"/>
        </w:trPr>
        <w:tc>
          <w:tcPr>
            <w:tcW w:w="1100" w:type="dxa"/>
            <w:tcBorders>
              <w:top w:val="single" w:sz="4" w:space="0" w:color="auto"/>
              <w:bottom w:val="single" w:sz="4" w:space="0" w:color="auto"/>
            </w:tcBorders>
            <w:shd w:val="clear" w:color="auto" w:fill="auto"/>
            <w:vAlign w:val="center"/>
          </w:tcPr>
          <w:p w:rsidR="001932E5" w:rsidRPr="001932E5" w:rsidRDefault="001932E5" w:rsidP="001932E5">
            <w:pPr>
              <w:pStyle w:val="afffffffffffd"/>
              <w:spacing w:before="120" w:after="120"/>
              <w:ind w:firstLineChars="0" w:firstLine="0"/>
              <w:jc w:val="center"/>
              <w:rPr>
                <w:rFonts w:hAnsi="宋体" w:cs="宋体"/>
                <w:bCs/>
                <w:spacing w:val="-2"/>
                <w:sz w:val="18"/>
              </w:rPr>
            </w:pPr>
            <w:r w:rsidRPr="001932E5">
              <w:rPr>
                <w:rFonts w:hAnsi="宋体" w:cs="宋体" w:hint="eastAsia"/>
                <w:bCs/>
                <w:spacing w:val="-2"/>
                <w:sz w:val="18"/>
              </w:rPr>
              <w:t>根霉软腐病</w:t>
            </w:r>
          </w:p>
        </w:tc>
        <w:tc>
          <w:tcPr>
            <w:tcW w:w="1983" w:type="dxa"/>
            <w:tcBorders>
              <w:tl2br w:val="nil"/>
              <w:tr2bl w:val="nil"/>
            </w:tcBorders>
            <w:shd w:val="clear" w:color="auto" w:fill="auto"/>
            <w:vAlign w:val="center"/>
          </w:tcPr>
          <w:p w:rsidR="001932E5" w:rsidRPr="001932E5" w:rsidRDefault="001932E5" w:rsidP="001932E5">
            <w:pPr>
              <w:pStyle w:val="afffffffffffd"/>
              <w:spacing w:before="120" w:after="120"/>
              <w:ind w:firstLineChars="0" w:firstLine="0"/>
              <w:jc w:val="center"/>
              <w:rPr>
                <w:rFonts w:hAnsi="宋体" w:cs="宋体"/>
                <w:bCs/>
                <w:spacing w:val="-2"/>
                <w:sz w:val="18"/>
              </w:rPr>
            </w:pPr>
            <w:r w:rsidRPr="001932E5">
              <w:rPr>
                <w:rFonts w:hAnsi="宋体" w:cs="宋体" w:hint="eastAsia"/>
                <w:bCs/>
                <w:spacing w:val="-2"/>
                <w:sz w:val="18"/>
              </w:rPr>
              <w:t>解淀粉芽孢杆菌粉剂</w:t>
            </w:r>
          </w:p>
        </w:tc>
        <w:tc>
          <w:tcPr>
            <w:tcW w:w="2428" w:type="dxa"/>
            <w:tcBorders>
              <w:top w:val="single" w:sz="4" w:space="0" w:color="auto"/>
              <w:bottom w:val="single" w:sz="4" w:space="0" w:color="auto"/>
              <w:right w:val="single" w:sz="4" w:space="0" w:color="auto"/>
            </w:tcBorders>
            <w:shd w:val="clear" w:color="auto" w:fill="auto"/>
            <w:vAlign w:val="center"/>
          </w:tcPr>
          <w:p w:rsidR="001932E5" w:rsidRPr="001932E5" w:rsidRDefault="001932E5" w:rsidP="001932E5">
            <w:pPr>
              <w:pStyle w:val="afffffffffffd"/>
              <w:spacing w:before="120" w:after="120"/>
              <w:ind w:firstLineChars="0" w:firstLine="0"/>
              <w:jc w:val="center"/>
              <w:rPr>
                <w:rFonts w:hAnsi="宋体" w:cs="宋体"/>
                <w:bCs/>
                <w:spacing w:val="-2"/>
                <w:sz w:val="18"/>
              </w:rPr>
            </w:pPr>
            <w:r w:rsidRPr="001932E5">
              <w:rPr>
                <w:rFonts w:hAnsi="宋体" w:cs="宋体" w:hint="eastAsia"/>
                <w:bCs/>
                <w:spacing w:val="-2"/>
                <w:sz w:val="18"/>
              </w:rPr>
              <w:t>500～600倍液</w:t>
            </w:r>
          </w:p>
        </w:tc>
        <w:tc>
          <w:tcPr>
            <w:tcW w:w="3751" w:type="dxa"/>
            <w:tcBorders>
              <w:top w:val="single" w:sz="4" w:space="0" w:color="auto"/>
              <w:left w:val="single" w:sz="4" w:space="0" w:color="auto"/>
              <w:bottom w:val="single" w:sz="4" w:space="0" w:color="auto"/>
            </w:tcBorders>
            <w:shd w:val="clear" w:color="auto" w:fill="auto"/>
            <w:vAlign w:val="center"/>
          </w:tcPr>
          <w:p w:rsidR="001932E5" w:rsidRPr="001932E5" w:rsidRDefault="001932E5" w:rsidP="001932E5">
            <w:pPr>
              <w:pStyle w:val="afffffffffffd"/>
              <w:spacing w:before="120" w:after="120"/>
              <w:ind w:firstLineChars="0" w:firstLine="0"/>
              <w:jc w:val="center"/>
              <w:rPr>
                <w:rFonts w:hAnsi="宋体" w:cs="宋体"/>
                <w:bCs/>
                <w:spacing w:val="-2"/>
                <w:sz w:val="18"/>
              </w:rPr>
            </w:pPr>
            <w:r w:rsidRPr="001932E5">
              <w:rPr>
                <w:rFonts w:hAnsi="宋体" w:cs="宋体" w:hint="eastAsia"/>
                <w:bCs/>
                <w:spacing w:val="-2"/>
                <w:sz w:val="18"/>
              </w:rPr>
              <w:t>胡萝卜</w:t>
            </w:r>
            <w:proofErr w:type="gramStart"/>
            <w:r w:rsidRPr="001932E5">
              <w:rPr>
                <w:rFonts w:hAnsi="宋体" w:cs="宋体" w:hint="eastAsia"/>
                <w:bCs/>
                <w:spacing w:val="-2"/>
                <w:sz w:val="18"/>
              </w:rPr>
              <w:t>采后浸根或</w:t>
            </w:r>
            <w:proofErr w:type="gramEnd"/>
            <w:r w:rsidRPr="001932E5">
              <w:rPr>
                <w:rFonts w:hAnsi="宋体" w:cs="宋体" w:hint="eastAsia"/>
                <w:bCs/>
                <w:spacing w:val="-2"/>
                <w:sz w:val="18"/>
              </w:rPr>
              <w:t>喷淋处理</w:t>
            </w:r>
          </w:p>
        </w:tc>
      </w:tr>
      <w:tr w:rsidR="001932E5" w:rsidRPr="001932E5" w:rsidTr="001932E5">
        <w:trPr>
          <w:trHeight w:val="640"/>
          <w:jc w:val="center"/>
        </w:trPr>
        <w:tc>
          <w:tcPr>
            <w:tcW w:w="1100" w:type="dxa"/>
            <w:tcBorders>
              <w:top w:val="single" w:sz="4" w:space="0" w:color="auto"/>
              <w:bottom w:val="single" w:sz="4" w:space="0" w:color="auto"/>
            </w:tcBorders>
            <w:shd w:val="clear" w:color="auto" w:fill="auto"/>
            <w:vAlign w:val="center"/>
          </w:tcPr>
          <w:p w:rsidR="001932E5" w:rsidRPr="001932E5" w:rsidRDefault="001932E5" w:rsidP="001932E5">
            <w:pPr>
              <w:pStyle w:val="afffffffffffd"/>
              <w:spacing w:before="120" w:after="120"/>
              <w:ind w:firstLineChars="0" w:firstLine="0"/>
              <w:jc w:val="center"/>
              <w:rPr>
                <w:rFonts w:hAnsi="宋体" w:cs="宋体"/>
                <w:bCs/>
                <w:spacing w:val="-2"/>
                <w:sz w:val="18"/>
              </w:rPr>
            </w:pPr>
            <w:r w:rsidRPr="001932E5">
              <w:rPr>
                <w:rFonts w:hAnsi="宋体" w:cs="宋体" w:hint="eastAsia"/>
                <w:bCs/>
                <w:spacing w:val="-2"/>
                <w:sz w:val="18"/>
              </w:rPr>
              <w:t>黑斑病</w:t>
            </w:r>
          </w:p>
        </w:tc>
        <w:tc>
          <w:tcPr>
            <w:tcW w:w="1983" w:type="dxa"/>
            <w:tcBorders>
              <w:tl2br w:val="nil"/>
              <w:tr2bl w:val="nil"/>
            </w:tcBorders>
            <w:shd w:val="clear" w:color="auto" w:fill="auto"/>
            <w:vAlign w:val="center"/>
          </w:tcPr>
          <w:p w:rsidR="001932E5" w:rsidRPr="001932E5" w:rsidRDefault="001932E5" w:rsidP="001932E5">
            <w:pPr>
              <w:pStyle w:val="afffffffffffd"/>
              <w:spacing w:before="120" w:after="120"/>
              <w:ind w:firstLineChars="0" w:firstLine="0"/>
              <w:jc w:val="center"/>
              <w:rPr>
                <w:rFonts w:hAnsi="宋体" w:cs="宋体"/>
                <w:bCs/>
                <w:spacing w:val="-2"/>
                <w:sz w:val="18"/>
              </w:rPr>
            </w:pPr>
            <w:proofErr w:type="gramStart"/>
            <w:r w:rsidRPr="001932E5">
              <w:rPr>
                <w:rFonts w:hAnsi="宋体" w:cs="宋体" w:hint="eastAsia"/>
                <w:bCs/>
                <w:spacing w:val="-2"/>
                <w:sz w:val="18"/>
              </w:rPr>
              <w:t>寡雄腐</w:t>
            </w:r>
            <w:proofErr w:type="gramEnd"/>
            <w:r w:rsidRPr="001932E5">
              <w:rPr>
                <w:rFonts w:hAnsi="宋体" w:cs="宋体" w:hint="eastAsia"/>
                <w:bCs/>
                <w:spacing w:val="-2"/>
                <w:sz w:val="18"/>
              </w:rPr>
              <w:t>霉菌可湿性粉剂</w:t>
            </w:r>
          </w:p>
        </w:tc>
        <w:tc>
          <w:tcPr>
            <w:tcW w:w="2428" w:type="dxa"/>
            <w:tcBorders>
              <w:top w:val="single" w:sz="4" w:space="0" w:color="auto"/>
              <w:bottom w:val="single" w:sz="4" w:space="0" w:color="auto"/>
              <w:right w:val="single" w:sz="4" w:space="0" w:color="auto"/>
            </w:tcBorders>
            <w:shd w:val="clear" w:color="auto" w:fill="auto"/>
            <w:vAlign w:val="center"/>
          </w:tcPr>
          <w:p w:rsidR="001932E5" w:rsidRPr="001932E5" w:rsidRDefault="001932E5" w:rsidP="001932E5">
            <w:pPr>
              <w:pStyle w:val="afffffffffffd"/>
              <w:spacing w:before="120" w:after="120"/>
              <w:ind w:firstLineChars="0" w:firstLine="0"/>
              <w:jc w:val="center"/>
              <w:rPr>
                <w:rFonts w:hAnsi="宋体" w:cs="宋体"/>
                <w:bCs/>
                <w:spacing w:val="-2"/>
                <w:sz w:val="18"/>
              </w:rPr>
            </w:pPr>
            <w:r w:rsidRPr="001932E5">
              <w:rPr>
                <w:rFonts w:hAnsi="宋体" w:cs="宋体" w:hint="eastAsia"/>
                <w:bCs/>
                <w:spacing w:val="-2"/>
                <w:sz w:val="18"/>
              </w:rPr>
              <w:t>700～900倍液</w:t>
            </w:r>
          </w:p>
        </w:tc>
        <w:tc>
          <w:tcPr>
            <w:tcW w:w="3751" w:type="dxa"/>
            <w:tcBorders>
              <w:top w:val="single" w:sz="4" w:space="0" w:color="auto"/>
              <w:left w:val="single" w:sz="4" w:space="0" w:color="auto"/>
              <w:bottom w:val="single" w:sz="4" w:space="0" w:color="auto"/>
            </w:tcBorders>
            <w:shd w:val="clear" w:color="auto" w:fill="auto"/>
            <w:vAlign w:val="center"/>
          </w:tcPr>
          <w:p w:rsidR="001932E5" w:rsidRPr="001932E5" w:rsidRDefault="001932E5" w:rsidP="001932E5">
            <w:pPr>
              <w:pStyle w:val="afffffffffffd"/>
              <w:spacing w:before="120" w:after="120"/>
              <w:ind w:firstLineChars="0" w:firstLine="0"/>
              <w:jc w:val="center"/>
              <w:rPr>
                <w:rFonts w:hAnsi="宋体" w:cs="宋体"/>
                <w:bCs/>
                <w:spacing w:val="-2"/>
                <w:sz w:val="18"/>
              </w:rPr>
            </w:pPr>
            <w:r w:rsidRPr="001932E5">
              <w:rPr>
                <w:rFonts w:hAnsi="宋体" w:cs="宋体" w:hint="eastAsia"/>
                <w:bCs/>
                <w:spacing w:val="-2"/>
                <w:sz w:val="18"/>
              </w:rPr>
              <w:t>均匀喷施胡萝卜体表</w:t>
            </w:r>
          </w:p>
        </w:tc>
      </w:tr>
      <w:tr w:rsidR="001932E5" w:rsidRPr="001932E5" w:rsidTr="001932E5">
        <w:trPr>
          <w:trHeight w:val="640"/>
          <w:jc w:val="center"/>
        </w:trPr>
        <w:tc>
          <w:tcPr>
            <w:tcW w:w="1100" w:type="dxa"/>
            <w:tcBorders>
              <w:top w:val="single" w:sz="4" w:space="0" w:color="auto"/>
              <w:bottom w:val="single" w:sz="4" w:space="0" w:color="auto"/>
            </w:tcBorders>
            <w:shd w:val="clear" w:color="auto" w:fill="auto"/>
            <w:vAlign w:val="center"/>
          </w:tcPr>
          <w:p w:rsidR="001932E5" w:rsidRPr="001932E5" w:rsidRDefault="001932E5" w:rsidP="001932E5">
            <w:pPr>
              <w:pStyle w:val="afffffffffffd"/>
              <w:spacing w:before="120" w:after="120"/>
              <w:ind w:firstLineChars="0" w:firstLine="0"/>
              <w:jc w:val="center"/>
              <w:rPr>
                <w:rFonts w:hAnsi="宋体" w:cs="宋体"/>
                <w:bCs/>
                <w:spacing w:val="-2"/>
                <w:sz w:val="18"/>
              </w:rPr>
            </w:pPr>
            <w:r w:rsidRPr="001932E5">
              <w:rPr>
                <w:rFonts w:hAnsi="宋体" w:cs="宋体" w:hint="eastAsia"/>
                <w:bCs/>
                <w:spacing w:val="-2"/>
                <w:sz w:val="18"/>
              </w:rPr>
              <w:t>白绢病</w:t>
            </w:r>
          </w:p>
        </w:tc>
        <w:tc>
          <w:tcPr>
            <w:tcW w:w="1983" w:type="dxa"/>
            <w:tcBorders>
              <w:tl2br w:val="nil"/>
              <w:tr2bl w:val="nil"/>
            </w:tcBorders>
            <w:shd w:val="clear" w:color="auto" w:fill="auto"/>
            <w:vAlign w:val="center"/>
          </w:tcPr>
          <w:p w:rsidR="001932E5" w:rsidRPr="001932E5" w:rsidRDefault="001932E5" w:rsidP="001932E5">
            <w:pPr>
              <w:pStyle w:val="afffffffffffd"/>
              <w:spacing w:before="120" w:after="120"/>
              <w:ind w:firstLineChars="0" w:firstLine="0"/>
              <w:jc w:val="center"/>
              <w:rPr>
                <w:rFonts w:hAnsi="宋体" w:cs="宋体"/>
                <w:bCs/>
                <w:spacing w:val="-2"/>
                <w:sz w:val="18"/>
              </w:rPr>
            </w:pPr>
            <w:r w:rsidRPr="001932E5">
              <w:rPr>
                <w:rFonts w:hAnsi="宋体" w:cs="宋体" w:hint="eastAsia"/>
                <w:bCs/>
                <w:spacing w:val="-2"/>
                <w:sz w:val="18"/>
              </w:rPr>
              <w:t>荧光假单</w:t>
            </w:r>
            <w:proofErr w:type="gramStart"/>
            <w:r w:rsidRPr="001932E5">
              <w:rPr>
                <w:rFonts w:hAnsi="宋体" w:cs="宋体" w:hint="eastAsia"/>
                <w:bCs/>
                <w:spacing w:val="-2"/>
                <w:sz w:val="18"/>
              </w:rPr>
              <w:t>胞</w:t>
            </w:r>
            <w:proofErr w:type="gramEnd"/>
            <w:r w:rsidRPr="001932E5">
              <w:rPr>
                <w:rFonts w:hAnsi="宋体" w:cs="宋体" w:hint="eastAsia"/>
                <w:bCs/>
                <w:spacing w:val="-2"/>
                <w:sz w:val="18"/>
              </w:rPr>
              <w:t>杆菌水剂</w:t>
            </w:r>
          </w:p>
        </w:tc>
        <w:tc>
          <w:tcPr>
            <w:tcW w:w="2428" w:type="dxa"/>
            <w:tcBorders>
              <w:top w:val="single" w:sz="4" w:space="0" w:color="auto"/>
              <w:bottom w:val="single" w:sz="4" w:space="0" w:color="auto"/>
              <w:right w:val="single" w:sz="4" w:space="0" w:color="auto"/>
            </w:tcBorders>
            <w:shd w:val="clear" w:color="auto" w:fill="auto"/>
            <w:vAlign w:val="center"/>
          </w:tcPr>
          <w:p w:rsidR="001932E5" w:rsidRPr="001932E5" w:rsidRDefault="001932E5" w:rsidP="001932E5">
            <w:pPr>
              <w:pStyle w:val="afffffffffffd"/>
              <w:spacing w:before="120" w:after="120"/>
              <w:ind w:firstLineChars="0" w:firstLine="0"/>
              <w:jc w:val="center"/>
              <w:rPr>
                <w:rFonts w:hAnsi="宋体" w:cs="宋体"/>
                <w:bCs/>
                <w:spacing w:val="-2"/>
                <w:sz w:val="18"/>
              </w:rPr>
            </w:pPr>
            <w:r w:rsidRPr="001932E5">
              <w:rPr>
                <w:rFonts w:hAnsi="宋体" w:cs="宋体" w:hint="eastAsia"/>
                <w:bCs/>
                <w:spacing w:val="-2"/>
                <w:sz w:val="18"/>
              </w:rPr>
              <w:t>原液稀释300～400倍</w:t>
            </w:r>
          </w:p>
        </w:tc>
        <w:tc>
          <w:tcPr>
            <w:tcW w:w="3751" w:type="dxa"/>
            <w:tcBorders>
              <w:top w:val="single" w:sz="4" w:space="0" w:color="auto"/>
              <w:left w:val="single" w:sz="4" w:space="0" w:color="auto"/>
              <w:bottom w:val="single" w:sz="4" w:space="0" w:color="auto"/>
            </w:tcBorders>
            <w:shd w:val="clear" w:color="auto" w:fill="auto"/>
            <w:vAlign w:val="center"/>
          </w:tcPr>
          <w:p w:rsidR="001932E5" w:rsidRPr="001932E5" w:rsidRDefault="001932E5" w:rsidP="001932E5">
            <w:pPr>
              <w:pStyle w:val="afffffffffffd"/>
              <w:spacing w:before="120" w:after="120"/>
              <w:ind w:firstLineChars="0" w:firstLine="0"/>
              <w:jc w:val="center"/>
              <w:rPr>
                <w:rFonts w:hAnsi="宋体" w:cs="宋体"/>
                <w:bCs/>
                <w:spacing w:val="-2"/>
                <w:sz w:val="18"/>
              </w:rPr>
            </w:pPr>
            <w:r w:rsidRPr="001932E5">
              <w:rPr>
                <w:rFonts w:hAnsi="宋体" w:cs="宋体" w:hint="eastAsia"/>
                <w:bCs/>
                <w:spacing w:val="-2"/>
                <w:sz w:val="18"/>
              </w:rPr>
              <w:t>病株周边区域喷淋，同时进行库内消毒喷雾</w:t>
            </w:r>
          </w:p>
        </w:tc>
      </w:tr>
      <w:tr w:rsidR="001932E5" w:rsidRPr="001932E5" w:rsidTr="001932E5">
        <w:trPr>
          <w:trHeight w:val="640"/>
          <w:jc w:val="center"/>
        </w:trPr>
        <w:tc>
          <w:tcPr>
            <w:tcW w:w="1100" w:type="dxa"/>
            <w:tcBorders>
              <w:top w:val="single" w:sz="4" w:space="0" w:color="auto"/>
              <w:bottom w:val="single" w:sz="4" w:space="0" w:color="auto"/>
            </w:tcBorders>
            <w:shd w:val="clear" w:color="auto" w:fill="auto"/>
            <w:vAlign w:val="center"/>
          </w:tcPr>
          <w:p w:rsidR="001932E5" w:rsidRPr="001932E5" w:rsidRDefault="001932E5" w:rsidP="001932E5">
            <w:pPr>
              <w:pStyle w:val="afffffffffffd"/>
              <w:spacing w:before="120" w:after="120"/>
              <w:ind w:firstLineChars="0" w:firstLine="0"/>
              <w:jc w:val="center"/>
              <w:rPr>
                <w:rFonts w:hAnsi="宋体" w:cs="宋体"/>
                <w:bCs/>
                <w:spacing w:val="-2"/>
                <w:sz w:val="18"/>
              </w:rPr>
            </w:pPr>
            <w:r w:rsidRPr="001932E5">
              <w:rPr>
                <w:rFonts w:hAnsi="宋体" w:cs="宋体" w:hint="eastAsia"/>
                <w:bCs/>
                <w:spacing w:val="-2"/>
                <w:sz w:val="18"/>
              </w:rPr>
              <w:t>炭疽病</w:t>
            </w:r>
          </w:p>
        </w:tc>
        <w:tc>
          <w:tcPr>
            <w:tcW w:w="1983" w:type="dxa"/>
            <w:tcBorders>
              <w:tl2br w:val="nil"/>
              <w:tr2bl w:val="nil"/>
            </w:tcBorders>
            <w:shd w:val="clear" w:color="auto" w:fill="auto"/>
            <w:vAlign w:val="center"/>
          </w:tcPr>
          <w:p w:rsidR="001932E5" w:rsidRPr="001932E5" w:rsidRDefault="001932E5" w:rsidP="001932E5">
            <w:pPr>
              <w:pStyle w:val="afffffffffffd"/>
              <w:spacing w:before="120" w:after="120"/>
              <w:ind w:firstLineChars="0" w:firstLine="0"/>
              <w:jc w:val="center"/>
              <w:rPr>
                <w:rFonts w:hAnsi="宋体" w:cs="宋体"/>
                <w:bCs/>
                <w:spacing w:val="-2"/>
                <w:sz w:val="18"/>
              </w:rPr>
            </w:pPr>
            <w:r w:rsidRPr="001932E5">
              <w:rPr>
                <w:rFonts w:hAnsi="宋体" w:cs="宋体" w:hint="eastAsia"/>
                <w:bCs/>
                <w:spacing w:val="-2"/>
                <w:sz w:val="18"/>
              </w:rPr>
              <w:t>侧</w:t>
            </w:r>
            <w:proofErr w:type="gramStart"/>
            <w:r w:rsidRPr="001932E5">
              <w:rPr>
                <w:rFonts w:hAnsi="宋体" w:cs="宋体" w:hint="eastAsia"/>
                <w:bCs/>
                <w:spacing w:val="-2"/>
                <w:sz w:val="18"/>
              </w:rPr>
              <w:t>孢</w:t>
            </w:r>
            <w:proofErr w:type="gramEnd"/>
            <w:r w:rsidRPr="001932E5">
              <w:rPr>
                <w:rFonts w:hAnsi="宋体" w:cs="宋体" w:hint="eastAsia"/>
                <w:bCs/>
                <w:spacing w:val="-2"/>
                <w:sz w:val="18"/>
              </w:rPr>
              <w:t>短芽孢杆菌可湿性粉剂</w:t>
            </w:r>
          </w:p>
        </w:tc>
        <w:tc>
          <w:tcPr>
            <w:tcW w:w="2428" w:type="dxa"/>
            <w:tcBorders>
              <w:top w:val="single" w:sz="4" w:space="0" w:color="auto"/>
              <w:bottom w:val="single" w:sz="4" w:space="0" w:color="auto"/>
              <w:right w:val="single" w:sz="4" w:space="0" w:color="auto"/>
            </w:tcBorders>
            <w:shd w:val="clear" w:color="auto" w:fill="auto"/>
            <w:vAlign w:val="center"/>
          </w:tcPr>
          <w:p w:rsidR="001932E5" w:rsidRPr="001932E5" w:rsidRDefault="001932E5" w:rsidP="001932E5">
            <w:pPr>
              <w:pStyle w:val="afffffffffffd"/>
              <w:spacing w:before="120" w:after="120"/>
              <w:ind w:firstLineChars="0" w:firstLine="0"/>
              <w:jc w:val="center"/>
              <w:rPr>
                <w:rFonts w:hAnsi="宋体" w:cs="宋体"/>
                <w:bCs/>
                <w:spacing w:val="-2"/>
                <w:sz w:val="18"/>
              </w:rPr>
            </w:pPr>
            <w:r w:rsidRPr="001932E5">
              <w:rPr>
                <w:rFonts w:hAnsi="宋体" w:cs="宋体" w:hint="eastAsia"/>
                <w:bCs/>
                <w:spacing w:val="-2"/>
                <w:sz w:val="18"/>
              </w:rPr>
              <w:t>800倍液</w:t>
            </w:r>
          </w:p>
        </w:tc>
        <w:tc>
          <w:tcPr>
            <w:tcW w:w="3751" w:type="dxa"/>
            <w:tcBorders>
              <w:top w:val="single" w:sz="4" w:space="0" w:color="auto"/>
              <w:left w:val="single" w:sz="4" w:space="0" w:color="auto"/>
              <w:bottom w:val="single" w:sz="4" w:space="0" w:color="auto"/>
            </w:tcBorders>
            <w:shd w:val="clear" w:color="auto" w:fill="auto"/>
            <w:vAlign w:val="center"/>
          </w:tcPr>
          <w:p w:rsidR="001932E5" w:rsidRPr="001932E5" w:rsidRDefault="001932E5" w:rsidP="001932E5">
            <w:pPr>
              <w:pStyle w:val="afffffffffffd"/>
              <w:spacing w:before="120" w:after="120"/>
              <w:ind w:firstLineChars="0" w:firstLine="0"/>
              <w:jc w:val="center"/>
              <w:rPr>
                <w:rFonts w:hAnsi="宋体" w:cs="宋体"/>
                <w:bCs/>
                <w:spacing w:val="-2"/>
                <w:sz w:val="18"/>
              </w:rPr>
            </w:pPr>
            <w:r w:rsidRPr="001932E5">
              <w:rPr>
                <w:rFonts w:hAnsi="宋体" w:cs="宋体" w:hint="eastAsia"/>
                <w:bCs/>
                <w:spacing w:val="-2"/>
                <w:sz w:val="18"/>
              </w:rPr>
              <w:t>浸蘸或喷淋处理胡萝卜</w:t>
            </w:r>
          </w:p>
        </w:tc>
      </w:tr>
      <w:tr w:rsidR="001932E5" w:rsidRPr="001932E5" w:rsidTr="001932E5">
        <w:trPr>
          <w:trHeight w:val="650"/>
          <w:jc w:val="center"/>
        </w:trPr>
        <w:tc>
          <w:tcPr>
            <w:tcW w:w="1100" w:type="dxa"/>
            <w:tcBorders>
              <w:top w:val="single" w:sz="4" w:space="0" w:color="auto"/>
              <w:bottom w:val="single" w:sz="8" w:space="0" w:color="auto"/>
              <w:right w:val="single" w:sz="4" w:space="0" w:color="auto"/>
            </w:tcBorders>
            <w:shd w:val="clear" w:color="auto" w:fill="auto"/>
            <w:vAlign w:val="center"/>
          </w:tcPr>
          <w:p w:rsidR="001932E5" w:rsidRPr="001932E5" w:rsidRDefault="001932E5" w:rsidP="001932E5">
            <w:pPr>
              <w:pStyle w:val="afffffffffffd"/>
              <w:spacing w:before="120" w:after="120"/>
              <w:ind w:firstLineChars="0" w:firstLine="0"/>
              <w:jc w:val="center"/>
              <w:rPr>
                <w:rFonts w:hAnsi="宋体" w:cs="宋体"/>
                <w:bCs/>
                <w:spacing w:val="-2"/>
                <w:sz w:val="18"/>
              </w:rPr>
            </w:pPr>
            <w:r w:rsidRPr="001932E5">
              <w:rPr>
                <w:rFonts w:hAnsi="宋体" w:cs="宋体" w:hint="eastAsia"/>
                <w:bCs/>
                <w:spacing w:val="-2"/>
                <w:sz w:val="18"/>
              </w:rPr>
              <w:t>青霉病</w:t>
            </w:r>
          </w:p>
        </w:tc>
        <w:tc>
          <w:tcPr>
            <w:tcW w:w="1983" w:type="dxa"/>
            <w:tcBorders>
              <w:left w:val="single" w:sz="4" w:space="0" w:color="auto"/>
              <w:bottom w:val="single" w:sz="8" w:space="0" w:color="auto"/>
              <w:right w:val="single" w:sz="4" w:space="0" w:color="auto"/>
            </w:tcBorders>
            <w:shd w:val="clear" w:color="auto" w:fill="auto"/>
            <w:vAlign w:val="center"/>
          </w:tcPr>
          <w:p w:rsidR="001932E5" w:rsidRPr="001932E5" w:rsidRDefault="001932E5" w:rsidP="001932E5">
            <w:pPr>
              <w:pStyle w:val="afffffffffffd"/>
              <w:spacing w:before="120" w:after="120"/>
              <w:ind w:firstLineChars="0" w:firstLine="0"/>
              <w:jc w:val="center"/>
              <w:rPr>
                <w:rFonts w:hAnsi="宋体" w:cs="宋体"/>
                <w:bCs/>
                <w:spacing w:val="-2"/>
                <w:sz w:val="18"/>
              </w:rPr>
            </w:pPr>
            <w:r w:rsidRPr="001932E5">
              <w:rPr>
                <w:rFonts w:hAnsi="宋体" w:cs="宋体" w:hint="eastAsia"/>
                <w:bCs/>
                <w:spacing w:val="-2"/>
                <w:sz w:val="18"/>
              </w:rPr>
              <w:t>米曲霉发酵提取物制剂</w:t>
            </w:r>
          </w:p>
        </w:tc>
        <w:tc>
          <w:tcPr>
            <w:tcW w:w="2428" w:type="dxa"/>
            <w:tcBorders>
              <w:top w:val="single" w:sz="4" w:space="0" w:color="auto"/>
              <w:left w:val="single" w:sz="4" w:space="0" w:color="auto"/>
              <w:bottom w:val="single" w:sz="8" w:space="0" w:color="auto"/>
              <w:right w:val="single" w:sz="4" w:space="0" w:color="auto"/>
            </w:tcBorders>
            <w:shd w:val="clear" w:color="auto" w:fill="auto"/>
            <w:vAlign w:val="center"/>
          </w:tcPr>
          <w:p w:rsidR="001932E5" w:rsidRPr="001932E5" w:rsidRDefault="001932E5" w:rsidP="001932E5">
            <w:pPr>
              <w:pStyle w:val="afffffffffffd"/>
              <w:spacing w:before="120" w:after="120"/>
              <w:ind w:firstLineChars="0" w:firstLine="0"/>
              <w:jc w:val="center"/>
              <w:rPr>
                <w:rFonts w:hAnsi="宋体" w:cs="宋体"/>
                <w:bCs/>
                <w:spacing w:val="-2"/>
                <w:sz w:val="18"/>
              </w:rPr>
            </w:pPr>
            <w:r w:rsidRPr="001932E5">
              <w:rPr>
                <w:rFonts w:hAnsi="宋体" w:cs="宋体" w:hint="eastAsia"/>
                <w:bCs/>
                <w:spacing w:val="-2"/>
                <w:sz w:val="18"/>
              </w:rPr>
              <w:t>400～500倍液</w:t>
            </w:r>
          </w:p>
        </w:tc>
        <w:tc>
          <w:tcPr>
            <w:tcW w:w="3751" w:type="dxa"/>
            <w:tcBorders>
              <w:top w:val="single" w:sz="4" w:space="0" w:color="auto"/>
              <w:left w:val="single" w:sz="4" w:space="0" w:color="auto"/>
              <w:bottom w:val="single" w:sz="8" w:space="0" w:color="auto"/>
            </w:tcBorders>
            <w:shd w:val="clear" w:color="auto" w:fill="auto"/>
            <w:vAlign w:val="center"/>
          </w:tcPr>
          <w:p w:rsidR="001932E5" w:rsidRPr="001932E5" w:rsidRDefault="001932E5" w:rsidP="001932E5">
            <w:pPr>
              <w:pStyle w:val="afffffffffffd"/>
              <w:spacing w:before="120" w:after="120"/>
              <w:ind w:firstLineChars="0" w:firstLine="0"/>
              <w:jc w:val="center"/>
              <w:rPr>
                <w:rFonts w:hAnsi="宋体" w:cs="宋体"/>
                <w:bCs/>
                <w:spacing w:val="-2"/>
                <w:sz w:val="18"/>
              </w:rPr>
            </w:pPr>
            <w:r w:rsidRPr="001932E5">
              <w:rPr>
                <w:rFonts w:hAnsi="宋体" w:cs="宋体" w:hint="eastAsia"/>
                <w:bCs/>
                <w:spacing w:val="-2"/>
                <w:sz w:val="18"/>
              </w:rPr>
              <w:t>贮藏</w:t>
            </w:r>
            <w:proofErr w:type="gramStart"/>
            <w:r w:rsidRPr="001932E5">
              <w:rPr>
                <w:rFonts w:hAnsi="宋体" w:cs="宋体" w:hint="eastAsia"/>
                <w:bCs/>
                <w:spacing w:val="-2"/>
                <w:sz w:val="18"/>
              </w:rPr>
              <w:t>库空间</w:t>
            </w:r>
            <w:proofErr w:type="gramEnd"/>
            <w:r w:rsidRPr="001932E5">
              <w:rPr>
                <w:rFonts w:hAnsi="宋体" w:cs="宋体" w:hint="eastAsia"/>
                <w:bCs/>
                <w:spacing w:val="-2"/>
                <w:sz w:val="18"/>
              </w:rPr>
              <w:t>喷雾，对包装材料进行消毒处理</w:t>
            </w:r>
          </w:p>
        </w:tc>
      </w:tr>
    </w:tbl>
    <w:p w:rsidR="001932E5" w:rsidRPr="001932E5" w:rsidRDefault="001932E5" w:rsidP="001932E5">
      <w:pPr>
        <w:pStyle w:val="affffd"/>
        <w:ind w:firstLine="420"/>
      </w:pPr>
    </w:p>
    <w:p w:rsidR="001932E5" w:rsidRDefault="001932E5" w:rsidP="001932E5">
      <w:pPr>
        <w:pStyle w:val="affffd"/>
        <w:ind w:firstLine="420"/>
        <w:sectPr w:rsidR="001932E5" w:rsidSect="001932E5">
          <w:pgSz w:w="11906" w:h="16838" w:code="9"/>
          <w:pgMar w:top="1928" w:right="1134" w:bottom="1134" w:left="1134" w:header="1418" w:footer="1134" w:gutter="284"/>
          <w:cols w:space="425"/>
          <w:formProt w:val="0"/>
          <w:docGrid w:linePitch="312"/>
        </w:sectPr>
      </w:pPr>
    </w:p>
    <w:p w:rsidR="001932E5" w:rsidRDefault="001932E5" w:rsidP="001932E5">
      <w:pPr>
        <w:pStyle w:val="afa"/>
      </w:pPr>
    </w:p>
    <w:p w:rsidR="001932E5" w:rsidRDefault="001932E5" w:rsidP="001932E5">
      <w:pPr>
        <w:pStyle w:val="aff0"/>
      </w:pPr>
    </w:p>
    <w:p w:rsidR="001932E5" w:rsidRDefault="001932E5" w:rsidP="001932E5">
      <w:pPr>
        <w:pStyle w:val="aff5"/>
        <w:spacing w:after="120"/>
      </w:pPr>
      <w:r>
        <w:br/>
      </w:r>
      <w:bookmarkStart w:id="102" w:name="_Toc230880566"/>
      <w:bookmarkStart w:id="103" w:name="_Toc230880598"/>
      <w:r>
        <w:rPr>
          <w:rFonts w:hint="eastAsia"/>
        </w:rPr>
        <w:t>（资料性）</w:t>
      </w:r>
      <w:r>
        <w:br/>
      </w:r>
      <w:r>
        <w:rPr>
          <w:rFonts w:hint="eastAsia"/>
        </w:rPr>
        <w:t>胡萝卜贮藏期管理档案记录表</w:t>
      </w:r>
      <w:bookmarkEnd w:id="102"/>
      <w:bookmarkEnd w:id="103"/>
    </w:p>
    <w:p w:rsidR="001932E5" w:rsidRDefault="001932E5" w:rsidP="001932E5">
      <w:pPr>
        <w:pStyle w:val="affffffffffb"/>
      </w:pPr>
      <w:r>
        <w:rPr>
          <w:rFonts w:hint="eastAsia"/>
        </w:rPr>
        <w:t>胡萝卜贮藏期管理档案记录见表C.1。</w:t>
      </w:r>
    </w:p>
    <w:tbl>
      <w:tblPr>
        <w:tblStyle w:val="afffffffffe"/>
        <w:tblpPr w:leftFromText="180" w:rightFromText="180" w:vertAnchor="text" w:horzAnchor="page" w:tblpX="1391" w:tblpY="746"/>
        <w:tblOverlap w:val="never"/>
        <w:tblW w:w="9917" w:type="dxa"/>
        <w:tblLayout w:type="fixed"/>
        <w:tblLook w:val="04A0" w:firstRow="1" w:lastRow="0" w:firstColumn="1" w:lastColumn="0" w:noHBand="0" w:noVBand="1"/>
      </w:tblPr>
      <w:tblGrid>
        <w:gridCol w:w="1547"/>
        <w:gridCol w:w="2250"/>
        <w:gridCol w:w="1660"/>
        <w:gridCol w:w="1950"/>
        <w:gridCol w:w="1540"/>
        <w:gridCol w:w="970"/>
      </w:tblGrid>
      <w:tr w:rsidR="001932E5" w:rsidTr="001932E5">
        <w:trPr>
          <w:trHeight w:val="376"/>
        </w:trPr>
        <w:tc>
          <w:tcPr>
            <w:tcW w:w="1547" w:type="dxa"/>
            <w:tcBorders>
              <w:top w:val="single" w:sz="8" w:space="0" w:color="auto"/>
              <w:left w:val="single" w:sz="8" w:space="0" w:color="auto"/>
              <w:bottom w:val="single" w:sz="8" w:space="0" w:color="auto"/>
              <w:right w:val="single" w:sz="4" w:space="0" w:color="auto"/>
            </w:tcBorders>
            <w:shd w:val="clear" w:color="auto" w:fill="auto"/>
            <w:vAlign w:val="center"/>
          </w:tcPr>
          <w:p w:rsidR="001932E5" w:rsidRDefault="001932E5" w:rsidP="001932E5">
            <w:pPr>
              <w:pStyle w:val="affffd"/>
              <w:ind w:firstLineChars="0" w:firstLine="0"/>
              <w:jc w:val="center"/>
              <w:rPr>
                <w:sz w:val="18"/>
                <w:szCs w:val="18"/>
              </w:rPr>
            </w:pPr>
            <w:r>
              <w:rPr>
                <w:rFonts w:hint="eastAsia"/>
                <w:sz w:val="18"/>
                <w:szCs w:val="18"/>
              </w:rPr>
              <w:t>批次编号</w:t>
            </w:r>
          </w:p>
        </w:tc>
        <w:tc>
          <w:tcPr>
            <w:tcW w:w="2250" w:type="dxa"/>
            <w:tcBorders>
              <w:top w:val="single" w:sz="8" w:space="0" w:color="auto"/>
              <w:left w:val="single" w:sz="4" w:space="0" w:color="auto"/>
              <w:bottom w:val="single" w:sz="8" w:space="0" w:color="auto"/>
              <w:right w:val="single" w:sz="4" w:space="0" w:color="auto"/>
            </w:tcBorders>
            <w:shd w:val="clear" w:color="auto" w:fill="auto"/>
            <w:vAlign w:val="center"/>
          </w:tcPr>
          <w:p w:rsidR="001932E5" w:rsidRDefault="001932E5" w:rsidP="001932E5">
            <w:pPr>
              <w:pStyle w:val="affffd"/>
              <w:ind w:firstLineChars="0" w:firstLine="0"/>
              <w:jc w:val="center"/>
              <w:rPr>
                <w:sz w:val="18"/>
                <w:szCs w:val="18"/>
              </w:rPr>
            </w:pPr>
          </w:p>
        </w:tc>
        <w:tc>
          <w:tcPr>
            <w:tcW w:w="1660" w:type="dxa"/>
            <w:tcBorders>
              <w:top w:val="single" w:sz="8" w:space="0" w:color="auto"/>
              <w:left w:val="single" w:sz="4" w:space="0" w:color="auto"/>
              <w:bottom w:val="single" w:sz="8" w:space="0" w:color="auto"/>
              <w:right w:val="single" w:sz="4" w:space="0" w:color="auto"/>
            </w:tcBorders>
            <w:shd w:val="clear" w:color="auto" w:fill="auto"/>
            <w:vAlign w:val="center"/>
          </w:tcPr>
          <w:p w:rsidR="001932E5" w:rsidRDefault="001932E5" w:rsidP="001932E5">
            <w:pPr>
              <w:pStyle w:val="affffd"/>
              <w:ind w:firstLineChars="0" w:firstLine="0"/>
              <w:jc w:val="center"/>
              <w:rPr>
                <w:sz w:val="18"/>
                <w:szCs w:val="18"/>
              </w:rPr>
            </w:pPr>
            <w:r>
              <w:rPr>
                <w:rFonts w:hint="eastAsia"/>
                <w:sz w:val="18"/>
                <w:szCs w:val="18"/>
              </w:rPr>
              <w:t>胡萝卜品种</w:t>
            </w:r>
          </w:p>
        </w:tc>
        <w:tc>
          <w:tcPr>
            <w:tcW w:w="1950" w:type="dxa"/>
            <w:tcBorders>
              <w:top w:val="single" w:sz="8" w:space="0" w:color="auto"/>
              <w:left w:val="single" w:sz="4" w:space="0" w:color="auto"/>
              <w:bottom w:val="single" w:sz="8" w:space="0" w:color="auto"/>
              <w:right w:val="single" w:sz="4" w:space="0" w:color="auto"/>
            </w:tcBorders>
            <w:shd w:val="clear" w:color="auto" w:fill="auto"/>
            <w:vAlign w:val="center"/>
          </w:tcPr>
          <w:p w:rsidR="001932E5" w:rsidRDefault="001932E5" w:rsidP="001932E5">
            <w:pPr>
              <w:pStyle w:val="affffd"/>
              <w:ind w:firstLineChars="0" w:firstLine="0"/>
              <w:jc w:val="center"/>
              <w:rPr>
                <w:sz w:val="18"/>
                <w:szCs w:val="18"/>
              </w:rPr>
            </w:pPr>
          </w:p>
        </w:tc>
        <w:tc>
          <w:tcPr>
            <w:tcW w:w="1540" w:type="dxa"/>
            <w:tcBorders>
              <w:top w:val="single" w:sz="8" w:space="0" w:color="auto"/>
              <w:left w:val="single" w:sz="4" w:space="0" w:color="auto"/>
              <w:bottom w:val="single" w:sz="8" w:space="0" w:color="auto"/>
              <w:right w:val="single" w:sz="4" w:space="0" w:color="auto"/>
            </w:tcBorders>
            <w:shd w:val="clear" w:color="auto" w:fill="auto"/>
            <w:vAlign w:val="center"/>
          </w:tcPr>
          <w:p w:rsidR="001932E5" w:rsidRDefault="001932E5" w:rsidP="001932E5">
            <w:pPr>
              <w:pStyle w:val="affffd"/>
              <w:ind w:firstLineChars="0" w:firstLine="0"/>
              <w:jc w:val="center"/>
              <w:rPr>
                <w:sz w:val="18"/>
                <w:szCs w:val="18"/>
              </w:rPr>
            </w:pPr>
            <w:r>
              <w:rPr>
                <w:rFonts w:hint="eastAsia"/>
                <w:sz w:val="18"/>
                <w:szCs w:val="18"/>
              </w:rPr>
              <w:t>种植来源</w:t>
            </w:r>
          </w:p>
        </w:tc>
        <w:tc>
          <w:tcPr>
            <w:tcW w:w="970" w:type="dxa"/>
            <w:tcBorders>
              <w:top w:val="single" w:sz="8" w:space="0" w:color="auto"/>
              <w:left w:val="single" w:sz="4" w:space="0" w:color="auto"/>
              <w:bottom w:val="single" w:sz="8" w:space="0" w:color="auto"/>
              <w:right w:val="single" w:sz="8" w:space="0" w:color="auto"/>
            </w:tcBorders>
            <w:shd w:val="clear" w:color="auto" w:fill="auto"/>
            <w:vAlign w:val="center"/>
          </w:tcPr>
          <w:p w:rsidR="001932E5" w:rsidRDefault="001932E5" w:rsidP="001932E5">
            <w:pPr>
              <w:pStyle w:val="affffd"/>
              <w:ind w:firstLineChars="0" w:firstLine="0"/>
              <w:jc w:val="center"/>
              <w:rPr>
                <w:sz w:val="18"/>
                <w:szCs w:val="18"/>
              </w:rPr>
            </w:pPr>
          </w:p>
        </w:tc>
      </w:tr>
      <w:tr w:rsidR="001932E5" w:rsidTr="001932E5">
        <w:tc>
          <w:tcPr>
            <w:tcW w:w="1547" w:type="dxa"/>
            <w:tcBorders>
              <w:top w:val="single" w:sz="8" w:space="0" w:color="auto"/>
              <w:left w:val="single" w:sz="8" w:space="0" w:color="auto"/>
              <w:bottom w:val="single" w:sz="4" w:space="0" w:color="auto"/>
              <w:right w:val="single" w:sz="4" w:space="0" w:color="auto"/>
            </w:tcBorders>
            <w:shd w:val="clear" w:color="auto" w:fill="auto"/>
            <w:vAlign w:val="center"/>
          </w:tcPr>
          <w:p w:rsidR="001932E5" w:rsidRDefault="001932E5" w:rsidP="001932E5">
            <w:pPr>
              <w:pStyle w:val="affffd"/>
              <w:ind w:firstLineChars="0" w:firstLine="0"/>
              <w:jc w:val="center"/>
              <w:rPr>
                <w:sz w:val="18"/>
                <w:szCs w:val="18"/>
              </w:rPr>
            </w:pPr>
            <w:r>
              <w:rPr>
                <w:rFonts w:hint="eastAsia"/>
                <w:sz w:val="18"/>
                <w:szCs w:val="18"/>
              </w:rPr>
              <w:t>采收信息</w:t>
            </w:r>
          </w:p>
        </w:tc>
        <w:tc>
          <w:tcPr>
            <w:tcW w:w="2250" w:type="dxa"/>
            <w:tcBorders>
              <w:top w:val="single" w:sz="8" w:space="0" w:color="auto"/>
              <w:left w:val="single" w:sz="4" w:space="0" w:color="auto"/>
              <w:bottom w:val="single" w:sz="4" w:space="0" w:color="auto"/>
              <w:right w:val="single" w:sz="4" w:space="0" w:color="auto"/>
            </w:tcBorders>
            <w:shd w:val="clear" w:color="auto" w:fill="auto"/>
            <w:vAlign w:val="center"/>
          </w:tcPr>
          <w:p w:rsidR="001932E5" w:rsidRDefault="001932E5" w:rsidP="001932E5">
            <w:pPr>
              <w:pStyle w:val="affffd"/>
              <w:ind w:firstLineChars="0" w:firstLine="0"/>
              <w:jc w:val="center"/>
              <w:rPr>
                <w:sz w:val="18"/>
                <w:szCs w:val="18"/>
              </w:rPr>
            </w:pPr>
            <w:r>
              <w:rPr>
                <w:rFonts w:hint="eastAsia"/>
                <w:sz w:val="18"/>
                <w:szCs w:val="18"/>
              </w:rPr>
              <w:t>采收日期：</w:t>
            </w:r>
          </w:p>
        </w:tc>
        <w:tc>
          <w:tcPr>
            <w:tcW w:w="1660" w:type="dxa"/>
            <w:tcBorders>
              <w:top w:val="single" w:sz="8" w:space="0" w:color="auto"/>
              <w:left w:val="single" w:sz="4" w:space="0" w:color="auto"/>
              <w:bottom w:val="single" w:sz="4" w:space="0" w:color="auto"/>
              <w:right w:val="single" w:sz="4" w:space="0" w:color="auto"/>
            </w:tcBorders>
            <w:shd w:val="clear" w:color="auto" w:fill="auto"/>
            <w:vAlign w:val="center"/>
          </w:tcPr>
          <w:p w:rsidR="001932E5" w:rsidRDefault="001932E5" w:rsidP="001932E5">
            <w:pPr>
              <w:pStyle w:val="affffd"/>
              <w:ind w:firstLineChars="0" w:firstLine="0"/>
              <w:jc w:val="center"/>
              <w:rPr>
                <w:sz w:val="18"/>
                <w:szCs w:val="18"/>
              </w:rPr>
            </w:pPr>
            <w:r>
              <w:rPr>
                <w:rFonts w:hint="eastAsia"/>
                <w:sz w:val="18"/>
                <w:szCs w:val="18"/>
              </w:rPr>
              <w:t>采收人员：</w:t>
            </w:r>
          </w:p>
        </w:tc>
        <w:tc>
          <w:tcPr>
            <w:tcW w:w="1950" w:type="dxa"/>
            <w:tcBorders>
              <w:top w:val="single" w:sz="8" w:space="0" w:color="auto"/>
              <w:left w:val="single" w:sz="4" w:space="0" w:color="auto"/>
              <w:bottom w:val="single" w:sz="4" w:space="0" w:color="auto"/>
              <w:right w:val="single" w:sz="4" w:space="0" w:color="auto"/>
            </w:tcBorders>
            <w:shd w:val="clear" w:color="auto" w:fill="auto"/>
            <w:vAlign w:val="center"/>
          </w:tcPr>
          <w:p w:rsidR="001932E5" w:rsidRDefault="001932E5" w:rsidP="001932E5">
            <w:pPr>
              <w:pStyle w:val="affffd"/>
              <w:ind w:firstLineChars="0" w:firstLine="0"/>
              <w:jc w:val="center"/>
              <w:rPr>
                <w:sz w:val="18"/>
                <w:szCs w:val="18"/>
              </w:rPr>
            </w:pPr>
            <w:r>
              <w:rPr>
                <w:rFonts w:hint="eastAsia"/>
                <w:sz w:val="18"/>
                <w:szCs w:val="18"/>
              </w:rPr>
              <w:t>采收损伤：□无</w:t>
            </w:r>
            <w:r>
              <w:rPr>
                <w:rFonts w:hint="eastAsia"/>
                <w:sz w:val="18"/>
                <w:szCs w:val="18"/>
              </w:rPr>
              <w:t xml:space="preserve"> </w:t>
            </w:r>
            <w:r>
              <w:rPr>
                <w:rFonts w:hint="eastAsia"/>
                <w:sz w:val="18"/>
                <w:szCs w:val="18"/>
              </w:rPr>
              <w:t>□轻微</w:t>
            </w:r>
            <w:r>
              <w:rPr>
                <w:rFonts w:hint="eastAsia"/>
                <w:sz w:val="18"/>
                <w:szCs w:val="18"/>
              </w:rPr>
              <w:t xml:space="preserve"> </w:t>
            </w:r>
            <w:r>
              <w:rPr>
                <w:rFonts w:hint="eastAsia"/>
                <w:sz w:val="18"/>
                <w:szCs w:val="18"/>
              </w:rPr>
              <w:t>□严重</w:t>
            </w:r>
          </w:p>
        </w:tc>
        <w:tc>
          <w:tcPr>
            <w:tcW w:w="1540" w:type="dxa"/>
            <w:tcBorders>
              <w:top w:val="single" w:sz="8" w:space="0" w:color="auto"/>
              <w:left w:val="single" w:sz="4" w:space="0" w:color="auto"/>
              <w:bottom w:val="single" w:sz="4" w:space="0" w:color="auto"/>
              <w:right w:val="single" w:sz="4" w:space="0" w:color="auto"/>
            </w:tcBorders>
            <w:shd w:val="clear" w:color="auto" w:fill="auto"/>
            <w:vAlign w:val="center"/>
          </w:tcPr>
          <w:p w:rsidR="001932E5" w:rsidRDefault="001932E5" w:rsidP="001932E5">
            <w:pPr>
              <w:pStyle w:val="affffd"/>
              <w:ind w:firstLineChars="0" w:firstLine="0"/>
              <w:jc w:val="center"/>
              <w:rPr>
                <w:sz w:val="18"/>
                <w:szCs w:val="18"/>
              </w:rPr>
            </w:pPr>
          </w:p>
        </w:tc>
        <w:tc>
          <w:tcPr>
            <w:tcW w:w="970" w:type="dxa"/>
            <w:tcBorders>
              <w:top w:val="single" w:sz="8" w:space="0" w:color="auto"/>
              <w:left w:val="single" w:sz="4" w:space="0" w:color="auto"/>
              <w:bottom w:val="single" w:sz="4" w:space="0" w:color="auto"/>
              <w:right w:val="single" w:sz="8" w:space="0" w:color="auto"/>
            </w:tcBorders>
            <w:shd w:val="clear" w:color="auto" w:fill="auto"/>
            <w:vAlign w:val="center"/>
          </w:tcPr>
          <w:p w:rsidR="001932E5" w:rsidRDefault="001932E5" w:rsidP="001932E5">
            <w:pPr>
              <w:pStyle w:val="affffd"/>
              <w:ind w:firstLineChars="0" w:firstLine="0"/>
              <w:jc w:val="center"/>
              <w:rPr>
                <w:sz w:val="18"/>
                <w:szCs w:val="18"/>
              </w:rPr>
            </w:pPr>
            <w:r>
              <w:rPr>
                <w:rFonts w:hint="eastAsia"/>
                <w:sz w:val="18"/>
                <w:szCs w:val="18"/>
              </w:rPr>
              <w:t>--</w:t>
            </w:r>
          </w:p>
        </w:tc>
      </w:tr>
      <w:tr w:rsidR="001932E5" w:rsidTr="001932E5">
        <w:tc>
          <w:tcPr>
            <w:tcW w:w="1547" w:type="dxa"/>
            <w:tcBorders>
              <w:top w:val="single" w:sz="4" w:space="0" w:color="auto"/>
              <w:left w:val="single" w:sz="8" w:space="0" w:color="auto"/>
              <w:bottom w:val="single" w:sz="4" w:space="0" w:color="auto"/>
              <w:right w:val="single" w:sz="4" w:space="0" w:color="auto"/>
            </w:tcBorders>
            <w:shd w:val="clear" w:color="auto" w:fill="auto"/>
            <w:vAlign w:val="center"/>
          </w:tcPr>
          <w:p w:rsidR="001932E5" w:rsidRDefault="001932E5" w:rsidP="001932E5">
            <w:pPr>
              <w:pStyle w:val="affffd"/>
              <w:ind w:firstLineChars="0" w:firstLine="0"/>
              <w:jc w:val="center"/>
              <w:rPr>
                <w:sz w:val="18"/>
                <w:szCs w:val="18"/>
              </w:rPr>
            </w:pPr>
            <w:r>
              <w:rPr>
                <w:rFonts w:hint="eastAsia"/>
                <w:sz w:val="18"/>
                <w:szCs w:val="18"/>
              </w:rPr>
              <w:t>预冷信息</w:t>
            </w:r>
          </w:p>
        </w:tc>
        <w:tc>
          <w:tcPr>
            <w:tcW w:w="2250" w:type="dxa"/>
            <w:tcBorders>
              <w:top w:val="single" w:sz="4" w:space="0" w:color="auto"/>
              <w:left w:val="single" w:sz="4" w:space="0" w:color="auto"/>
              <w:bottom w:val="single" w:sz="4" w:space="0" w:color="auto"/>
              <w:right w:val="single" w:sz="4" w:space="0" w:color="auto"/>
            </w:tcBorders>
            <w:shd w:val="clear" w:color="auto" w:fill="auto"/>
            <w:vAlign w:val="center"/>
          </w:tcPr>
          <w:p w:rsidR="001932E5" w:rsidRDefault="001932E5" w:rsidP="001932E5">
            <w:pPr>
              <w:pStyle w:val="affffd"/>
              <w:ind w:firstLineChars="0" w:firstLine="0"/>
              <w:jc w:val="center"/>
              <w:rPr>
                <w:sz w:val="18"/>
                <w:szCs w:val="18"/>
              </w:rPr>
            </w:pPr>
            <w:r>
              <w:rPr>
                <w:rFonts w:hint="eastAsia"/>
                <w:sz w:val="18"/>
                <w:szCs w:val="18"/>
              </w:rPr>
              <w:t>预冷时间：</w:t>
            </w:r>
          </w:p>
        </w:tc>
        <w:tc>
          <w:tcPr>
            <w:tcW w:w="1660" w:type="dxa"/>
            <w:tcBorders>
              <w:top w:val="single" w:sz="4" w:space="0" w:color="auto"/>
              <w:left w:val="single" w:sz="4" w:space="0" w:color="auto"/>
              <w:bottom w:val="single" w:sz="4" w:space="0" w:color="auto"/>
              <w:right w:val="single" w:sz="4" w:space="0" w:color="auto"/>
            </w:tcBorders>
            <w:shd w:val="clear" w:color="auto" w:fill="auto"/>
            <w:vAlign w:val="center"/>
          </w:tcPr>
          <w:p w:rsidR="001932E5" w:rsidRDefault="001932E5" w:rsidP="001932E5">
            <w:pPr>
              <w:pStyle w:val="affffd"/>
              <w:ind w:firstLineChars="0" w:firstLine="0"/>
              <w:jc w:val="center"/>
              <w:rPr>
                <w:sz w:val="18"/>
                <w:szCs w:val="18"/>
              </w:rPr>
            </w:pPr>
            <w:r>
              <w:rPr>
                <w:rFonts w:hint="eastAsia"/>
                <w:sz w:val="18"/>
                <w:szCs w:val="18"/>
              </w:rPr>
              <w:t>预冷温度：</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rsidR="001932E5" w:rsidRDefault="001932E5" w:rsidP="001932E5">
            <w:pPr>
              <w:pStyle w:val="affffd"/>
              <w:ind w:firstLineChars="0" w:firstLine="0"/>
              <w:jc w:val="center"/>
              <w:rPr>
                <w:sz w:val="18"/>
                <w:szCs w:val="18"/>
              </w:rPr>
            </w:pPr>
            <w:r>
              <w:rPr>
                <w:rFonts w:hint="eastAsia"/>
                <w:sz w:val="18"/>
                <w:szCs w:val="18"/>
              </w:rPr>
              <w:t>预冷信息</w:t>
            </w:r>
          </w:p>
        </w:tc>
        <w:tc>
          <w:tcPr>
            <w:tcW w:w="1540" w:type="dxa"/>
            <w:tcBorders>
              <w:top w:val="single" w:sz="4" w:space="0" w:color="auto"/>
              <w:left w:val="single" w:sz="4" w:space="0" w:color="auto"/>
              <w:bottom w:val="single" w:sz="4" w:space="0" w:color="auto"/>
              <w:right w:val="single" w:sz="4" w:space="0" w:color="auto"/>
            </w:tcBorders>
            <w:shd w:val="clear" w:color="auto" w:fill="auto"/>
            <w:vAlign w:val="center"/>
          </w:tcPr>
          <w:p w:rsidR="001932E5" w:rsidRDefault="001932E5" w:rsidP="001932E5">
            <w:pPr>
              <w:pStyle w:val="affffd"/>
              <w:ind w:firstLineChars="0" w:firstLine="0"/>
              <w:jc w:val="center"/>
              <w:rPr>
                <w:sz w:val="18"/>
                <w:szCs w:val="18"/>
              </w:rPr>
            </w:pPr>
          </w:p>
        </w:tc>
        <w:tc>
          <w:tcPr>
            <w:tcW w:w="970" w:type="dxa"/>
            <w:tcBorders>
              <w:top w:val="single" w:sz="4" w:space="0" w:color="auto"/>
              <w:left w:val="single" w:sz="4" w:space="0" w:color="auto"/>
              <w:bottom w:val="single" w:sz="4" w:space="0" w:color="auto"/>
              <w:right w:val="single" w:sz="8" w:space="0" w:color="auto"/>
            </w:tcBorders>
            <w:shd w:val="clear" w:color="auto" w:fill="auto"/>
            <w:vAlign w:val="center"/>
          </w:tcPr>
          <w:p w:rsidR="001932E5" w:rsidRDefault="001932E5" w:rsidP="001932E5">
            <w:pPr>
              <w:pStyle w:val="affffd"/>
              <w:ind w:firstLineChars="0" w:firstLine="0"/>
              <w:jc w:val="center"/>
              <w:rPr>
                <w:sz w:val="18"/>
                <w:szCs w:val="18"/>
              </w:rPr>
            </w:pPr>
            <w:r>
              <w:rPr>
                <w:rFonts w:hint="eastAsia"/>
                <w:sz w:val="18"/>
                <w:szCs w:val="18"/>
              </w:rPr>
              <w:t>--</w:t>
            </w:r>
          </w:p>
        </w:tc>
      </w:tr>
      <w:tr w:rsidR="001932E5" w:rsidTr="001932E5">
        <w:tc>
          <w:tcPr>
            <w:tcW w:w="1547" w:type="dxa"/>
            <w:tcBorders>
              <w:top w:val="single" w:sz="4" w:space="0" w:color="auto"/>
              <w:left w:val="single" w:sz="8" w:space="0" w:color="auto"/>
              <w:bottom w:val="single" w:sz="4" w:space="0" w:color="auto"/>
              <w:right w:val="single" w:sz="4" w:space="0" w:color="auto"/>
            </w:tcBorders>
            <w:shd w:val="clear" w:color="auto" w:fill="auto"/>
            <w:vAlign w:val="center"/>
          </w:tcPr>
          <w:p w:rsidR="001932E5" w:rsidRDefault="001932E5" w:rsidP="001932E5">
            <w:pPr>
              <w:pStyle w:val="affffd"/>
              <w:ind w:firstLineChars="0" w:firstLine="0"/>
              <w:jc w:val="center"/>
              <w:rPr>
                <w:sz w:val="18"/>
                <w:szCs w:val="18"/>
              </w:rPr>
            </w:pPr>
            <w:r>
              <w:rPr>
                <w:rFonts w:hint="eastAsia"/>
                <w:sz w:val="18"/>
                <w:szCs w:val="18"/>
              </w:rPr>
              <w:t>商品化处理</w:t>
            </w:r>
          </w:p>
        </w:tc>
        <w:tc>
          <w:tcPr>
            <w:tcW w:w="2250" w:type="dxa"/>
            <w:tcBorders>
              <w:top w:val="single" w:sz="4" w:space="0" w:color="auto"/>
              <w:left w:val="single" w:sz="4" w:space="0" w:color="auto"/>
              <w:bottom w:val="single" w:sz="4" w:space="0" w:color="auto"/>
              <w:right w:val="single" w:sz="4" w:space="0" w:color="auto"/>
            </w:tcBorders>
            <w:shd w:val="clear" w:color="auto" w:fill="auto"/>
            <w:vAlign w:val="center"/>
          </w:tcPr>
          <w:p w:rsidR="001932E5" w:rsidRDefault="001932E5" w:rsidP="001932E5">
            <w:pPr>
              <w:pStyle w:val="affffd"/>
              <w:ind w:firstLineChars="0" w:firstLine="0"/>
              <w:jc w:val="center"/>
              <w:rPr>
                <w:sz w:val="18"/>
                <w:szCs w:val="18"/>
              </w:rPr>
            </w:pPr>
            <w:r>
              <w:rPr>
                <w:rFonts w:hint="eastAsia"/>
                <w:sz w:val="18"/>
                <w:szCs w:val="18"/>
              </w:rPr>
              <w:t>清洗：□清水</w:t>
            </w:r>
            <w:r>
              <w:rPr>
                <w:rFonts w:hint="eastAsia"/>
                <w:sz w:val="18"/>
                <w:szCs w:val="18"/>
              </w:rPr>
              <w:t xml:space="preserve"> </w:t>
            </w:r>
            <w:r>
              <w:rPr>
                <w:rFonts w:hint="eastAsia"/>
                <w:sz w:val="18"/>
                <w:szCs w:val="18"/>
              </w:rPr>
              <w:t>□抑菌液</w:t>
            </w:r>
            <w:r>
              <w:rPr>
                <w:rFonts w:hint="eastAsia"/>
                <w:sz w:val="18"/>
                <w:szCs w:val="18"/>
              </w:rPr>
              <w:t xml:space="preserve"> </w:t>
            </w:r>
            <w:r>
              <w:rPr>
                <w:rFonts w:hint="eastAsia"/>
                <w:sz w:val="18"/>
                <w:szCs w:val="18"/>
              </w:rPr>
              <w:t>修整：□去叶须</w:t>
            </w:r>
            <w:r>
              <w:rPr>
                <w:rFonts w:hint="eastAsia"/>
                <w:sz w:val="18"/>
                <w:szCs w:val="18"/>
              </w:rPr>
              <w:t xml:space="preserve"> </w:t>
            </w:r>
            <w:r>
              <w:rPr>
                <w:rFonts w:hint="eastAsia"/>
                <w:sz w:val="18"/>
                <w:szCs w:val="18"/>
              </w:rPr>
              <w:t>□除病残</w:t>
            </w:r>
          </w:p>
        </w:tc>
        <w:tc>
          <w:tcPr>
            <w:tcW w:w="1660" w:type="dxa"/>
            <w:tcBorders>
              <w:top w:val="single" w:sz="4" w:space="0" w:color="auto"/>
              <w:left w:val="single" w:sz="4" w:space="0" w:color="auto"/>
              <w:bottom w:val="single" w:sz="4" w:space="0" w:color="auto"/>
              <w:right w:val="single" w:sz="4" w:space="0" w:color="auto"/>
            </w:tcBorders>
            <w:shd w:val="clear" w:color="auto" w:fill="auto"/>
            <w:vAlign w:val="center"/>
          </w:tcPr>
          <w:p w:rsidR="001932E5" w:rsidRDefault="001932E5" w:rsidP="001932E5">
            <w:pPr>
              <w:pStyle w:val="affffd"/>
              <w:ind w:firstLineChars="0" w:firstLine="0"/>
              <w:jc w:val="center"/>
              <w:rPr>
                <w:sz w:val="18"/>
                <w:szCs w:val="18"/>
              </w:rPr>
            </w:pPr>
            <w:r>
              <w:rPr>
                <w:rFonts w:hint="eastAsia"/>
                <w:sz w:val="18"/>
                <w:szCs w:val="18"/>
              </w:rPr>
              <w:t>分级：</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rsidR="001932E5" w:rsidRDefault="001932E5" w:rsidP="001932E5">
            <w:pPr>
              <w:pStyle w:val="affffd"/>
              <w:ind w:firstLineChars="0" w:firstLine="0"/>
              <w:jc w:val="center"/>
              <w:rPr>
                <w:sz w:val="18"/>
                <w:szCs w:val="18"/>
              </w:rPr>
            </w:pPr>
            <w:r>
              <w:rPr>
                <w:rFonts w:hint="eastAsia"/>
                <w:sz w:val="18"/>
                <w:szCs w:val="18"/>
              </w:rPr>
              <w:t>包装材料：□网袋</w:t>
            </w:r>
          </w:p>
          <w:p w:rsidR="001932E5" w:rsidRDefault="001932E5" w:rsidP="001932E5">
            <w:pPr>
              <w:pStyle w:val="affffd"/>
              <w:ind w:firstLineChars="0" w:firstLine="0"/>
              <w:jc w:val="center"/>
              <w:rPr>
                <w:sz w:val="18"/>
                <w:szCs w:val="18"/>
              </w:rPr>
            </w:pPr>
            <w:r>
              <w:rPr>
                <w:rFonts w:hint="eastAsia"/>
                <w:sz w:val="18"/>
                <w:szCs w:val="18"/>
              </w:rPr>
              <w:t>□纸箱</w:t>
            </w:r>
            <w:r>
              <w:rPr>
                <w:rFonts w:hint="eastAsia"/>
                <w:sz w:val="18"/>
                <w:szCs w:val="18"/>
              </w:rPr>
              <w:t xml:space="preserve"> </w:t>
            </w:r>
            <w:r>
              <w:rPr>
                <w:rFonts w:hint="eastAsia"/>
                <w:sz w:val="18"/>
                <w:szCs w:val="18"/>
              </w:rPr>
              <w:t>□保鲜袋</w:t>
            </w:r>
          </w:p>
          <w:p w:rsidR="001932E5" w:rsidRDefault="001932E5" w:rsidP="001932E5">
            <w:pPr>
              <w:pStyle w:val="affffd"/>
              <w:ind w:firstLineChars="0" w:firstLine="0"/>
              <w:jc w:val="center"/>
              <w:rPr>
                <w:sz w:val="18"/>
                <w:szCs w:val="18"/>
              </w:rPr>
            </w:pPr>
            <w:r>
              <w:rPr>
                <w:rFonts w:hint="eastAsia"/>
                <w:sz w:val="18"/>
                <w:szCs w:val="18"/>
              </w:rPr>
              <w:t>□保鲜箱</w:t>
            </w:r>
          </w:p>
        </w:tc>
        <w:tc>
          <w:tcPr>
            <w:tcW w:w="1540" w:type="dxa"/>
            <w:tcBorders>
              <w:top w:val="single" w:sz="4" w:space="0" w:color="auto"/>
              <w:left w:val="single" w:sz="4" w:space="0" w:color="auto"/>
              <w:bottom w:val="single" w:sz="4" w:space="0" w:color="auto"/>
              <w:right w:val="single" w:sz="4" w:space="0" w:color="auto"/>
            </w:tcBorders>
            <w:shd w:val="clear" w:color="auto" w:fill="auto"/>
            <w:vAlign w:val="center"/>
          </w:tcPr>
          <w:p w:rsidR="001932E5" w:rsidRDefault="001932E5" w:rsidP="001932E5">
            <w:pPr>
              <w:pStyle w:val="affffd"/>
              <w:ind w:firstLineChars="0" w:firstLine="0"/>
              <w:jc w:val="center"/>
              <w:rPr>
                <w:sz w:val="18"/>
                <w:szCs w:val="18"/>
              </w:rPr>
            </w:pPr>
            <w:r>
              <w:rPr>
                <w:rFonts w:hint="eastAsia"/>
                <w:sz w:val="18"/>
                <w:szCs w:val="18"/>
              </w:rPr>
              <w:t>操作人：</w:t>
            </w:r>
          </w:p>
        </w:tc>
        <w:tc>
          <w:tcPr>
            <w:tcW w:w="970" w:type="dxa"/>
            <w:tcBorders>
              <w:top w:val="single" w:sz="4" w:space="0" w:color="auto"/>
              <w:left w:val="single" w:sz="4" w:space="0" w:color="auto"/>
              <w:bottom w:val="single" w:sz="4" w:space="0" w:color="auto"/>
              <w:right w:val="single" w:sz="8" w:space="0" w:color="auto"/>
            </w:tcBorders>
            <w:shd w:val="clear" w:color="auto" w:fill="auto"/>
            <w:vAlign w:val="center"/>
          </w:tcPr>
          <w:p w:rsidR="001932E5" w:rsidRDefault="001932E5" w:rsidP="001932E5">
            <w:pPr>
              <w:pStyle w:val="affffd"/>
              <w:ind w:firstLineChars="0" w:firstLine="0"/>
              <w:jc w:val="center"/>
              <w:rPr>
                <w:sz w:val="18"/>
                <w:szCs w:val="18"/>
              </w:rPr>
            </w:pPr>
            <w:r>
              <w:rPr>
                <w:rFonts w:hint="eastAsia"/>
                <w:sz w:val="18"/>
                <w:szCs w:val="18"/>
              </w:rPr>
              <w:t>--</w:t>
            </w:r>
          </w:p>
        </w:tc>
      </w:tr>
      <w:tr w:rsidR="001932E5" w:rsidTr="001932E5">
        <w:tc>
          <w:tcPr>
            <w:tcW w:w="1547" w:type="dxa"/>
            <w:tcBorders>
              <w:top w:val="single" w:sz="4" w:space="0" w:color="auto"/>
              <w:left w:val="single" w:sz="8" w:space="0" w:color="auto"/>
              <w:bottom w:val="single" w:sz="4" w:space="0" w:color="auto"/>
              <w:right w:val="single" w:sz="4" w:space="0" w:color="auto"/>
            </w:tcBorders>
            <w:shd w:val="clear" w:color="auto" w:fill="auto"/>
            <w:vAlign w:val="center"/>
          </w:tcPr>
          <w:p w:rsidR="001932E5" w:rsidRDefault="001932E5" w:rsidP="001932E5">
            <w:pPr>
              <w:pStyle w:val="affffd"/>
              <w:ind w:firstLineChars="0" w:firstLine="0"/>
              <w:jc w:val="center"/>
              <w:rPr>
                <w:sz w:val="18"/>
                <w:szCs w:val="18"/>
              </w:rPr>
            </w:pPr>
            <w:r>
              <w:rPr>
                <w:rFonts w:hint="eastAsia"/>
                <w:sz w:val="18"/>
                <w:szCs w:val="18"/>
              </w:rPr>
              <w:t>贮藏库消毒</w:t>
            </w:r>
          </w:p>
        </w:tc>
        <w:tc>
          <w:tcPr>
            <w:tcW w:w="2250" w:type="dxa"/>
            <w:tcBorders>
              <w:top w:val="single" w:sz="4" w:space="0" w:color="auto"/>
              <w:left w:val="single" w:sz="4" w:space="0" w:color="auto"/>
              <w:bottom w:val="single" w:sz="4" w:space="0" w:color="auto"/>
              <w:right w:val="single" w:sz="4" w:space="0" w:color="auto"/>
            </w:tcBorders>
            <w:shd w:val="clear" w:color="auto" w:fill="auto"/>
            <w:vAlign w:val="center"/>
          </w:tcPr>
          <w:p w:rsidR="001932E5" w:rsidRDefault="001932E5" w:rsidP="001932E5">
            <w:pPr>
              <w:pStyle w:val="affffd"/>
              <w:ind w:firstLineChars="0" w:firstLine="0"/>
              <w:jc w:val="center"/>
              <w:rPr>
                <w:sz w:val="18"/>
                <w:szCs w:val="18"/>
              </w:rPr>
            </w:pPr>
            <w:r>
              <w:rPr>
                <w:rFonts w:hint="eastAsia"/>
                <w:sz w:val="18"/>
                <w:szCs w:val="18"/>
              </w:rPr>
              <w:t>消毒时长：</w:t>
            </w:r>
          </w:p>
        </w:tc>
        <w:tc>
          <w:tcPr>
            <w:tcW w:w="1660" w:type="dxa"/>
            <w:tcBorders>
              <w:top w:val="single" w:sz="4" w:space="0" w:color="auto"/>
              <w:left w:val="single" w:sz="4" w:space="0" w:color="auto"/>
              <w:bottom w:val="single" w:sz="4" w:space="0" w:color="auto"/>
              <w:right w:val="single" w:sz="4" w:space="0" w:color="auto"/>
            </w:tcBorders>
            <w:shd w:val="clear" w:color="auto" w:fill="auto"/>
            <w:vAlign w:val="center"/>
          </w:tcPr>
          <w:p w:rsidR="001932E5" w:rsidRDefault="001932E5" w:rsidP="001932E5">
            <w:pPr>
              <w:pStyle w:val="affffd"/>
              <w:ind w:firstLineChars="0" w:firstLine="0"/>
              <w:jc w:val="center"/>
              <w:rPr>
                <w:sz w:val="18"/>
                <w:szCs w:val="18"/>
              </w:rPr>
            </w:pPr>
            <w:r>
              <w:rPr>
                <w:rFonts w:hint="eastAsia"/>
                <w:sz w:val="18"/>
                <w:szCs w:val="18"/>
              </w:rPr>
              <w:t>消毒方式</w:t>
            </w:r>
            <w:r>
              <w:rPr>
                <w:rFonts w:hint="eastAsia"/>
                <w:sz w:val="18"/>
                <w:szCs w:val="18"/>
              </w:rPr>
              <w:t>/</w:t>
            </w:r>
            <w:r>
              <w:rPr>
                <w:rFonts w:hint="eastAsia"/>
                <w:sz w:val="18"/>
                <w:szCs w:val="18"/>
              </w:rPr>
              <w:t>药剂：</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rsidR="001932E5" w:rsidRDefault="001932E5" w:rsidP="001932E5">
            <w:pPr>
              <w:pStyle w:val="affffd"/>
              <w:ind w:firstLineChars="0" w:firstLine="0"/>
              <w:jc w:val="center"/>
              <w:rPr>
                <w:sz w:val="18"/>
                <w:szCs w:val="18"/>
              </w:rPr>
            </w:pPr>
            <w:r>
              <w:rPr>
                <w:rFonts w:hint="eastAsia"/>
                <w:sz w:val="18"/>
                <w:szCs w:val="18"/>
              </w:rPr>
              <w:t>通风时间：</w:t>
            </w:r>
          </w:p>
        </w:tc>
        <w:tc>
          <w:tcPr>
            <w:tcW w:w="1540" w:type="dxa"/>
            <w:tcBorders>
              <w:top w:val="single" w:sz="4" w:space="0" w:color="auto"/>
              <w:left w:val="single" w:sz="4" w:space="0" w:color="auto"/>
              <w:bottom w:val="single" w:sz="4" w:space="0" w:color="auto"/>
              <w:right w:val="single" w:sz="4" w:space="0" w:color="auto"/>
            </w:tcBorders>
            <w:shd w:val="clear" w:color="auto" w:fill="auto"/>
            <w:vAlign w:val="center"/>
          </w:tcPr>
          <w:p w:rsidR="001932E5" w:rsidRDefault="001932E5" w:rsidP="001932E5">
            <w:pPr>
              <w:pStyle w:val="affffd"/>
              <w:ind w:firstLineChars="0" w:firstLine="0"/>
              <w:jc w:val="center"/>
              <w:rPr>
                <w:sz w:val="18"/>
                <w:szCs w:val="18"/>
              </w:rPr>
            </w:pPr>
            <w:r>
              <w:rPr>
                <w:rFonts w:hint="eastAsia"/>
                <w:sz w:val="18"/>
                <w:szCs w:val="18"/>
              </w:rPr>
              <w:t>操作人：</w:t>
            </w:r>
          </w:p>
        </w:tc>
        <w:tc>
          <w:tcPr>
            <w:tcW w:w="970" w:type="dxa"/>
            <w:tcBorders>
              <w:top w:val="single" w:sz="4" w:space="0" w:color="auto"/>
              <w:left w:val="single" w:sz="4" w:space="0" w:color="auto"/>
              <w:bottom w:val="single" w:sz="4" w:space="0" w:color="auto"/>
              <w:right w:val="single" w:sz="8" w:space="0" w:color="auto"/>
            </w:tcBorders>
            <w:shd w:val="clear" w:color="auto" w:fill="auto"/>
            <w:vAlign w:val="center"/>
          </w:tcPr>
          <w:p w:rsidR="001932E5" w:rsidRDefault="001932E5" w:rsidP="001932E5">
            <w:pPr>
              <w:pStyle w:val="affffd"/>
              <w:ind w:firstLineChars="0" w:firstLine="0"/>
              <w:jc w:val="center"/>
              <w:rPr>
                <w:sz w:val="18"/>
                <w:szCs w:val="18"/>
              </w:rPr>
            </w:pPr>
          </w:p>
        </w:tc>
      </w:tr>
      <w:tr w:rsidR="001932E5" w:rsidTr="001932E5">
        <w:tc>
          <w:tcPr>
            <w:tcW w:w="1547" w:type="dxa"/>
            <w:vMerge w:val="restart"/>
            <w:tcBorders>
              <w:top w:val="single" w:sz="4" w:space="0" w:color="auto"/>
              <w:left w:val="single" w:sz="8" w:space="0" w:color="auto"/>
              <w:bottom w:val="single" w:sz="4" w:space="0" w:color="auto"/>
              <w:right w:val="single" w:sz="4" w:space="0" w:color="auto"/>
            </w:tcBorders>
            <w:shd w:val="clear" w:color="auto" w:fill="auto"/>
            <w:vAlign w:val="center"/>
          </w:tcPr>
          <w:p w:rsidR="001932E5" w:rsidRDefault="001932E5" w:rsidP="001932E5">
            <w:pPr>
              <w:pStyle w:val="affffd"/>
              <w:ind w:firstLineChars="0" w:firstLine="0"/>
              <w:jc w:val="center"/>
              <w:rPr>
                <w:sz w:val="18"/>
                <w:szCs w:val="18"/>
              </w:rPr>
            </w:pPr>
            <w:r>
              <w:rPr>
                <w:rFonts w:hint="eastAsia"/>
                <w:sz w:val="18"/>
                <w:szCs w:val="18"/>
              </w:rPr>
              <w:t>贮藏环境监测（定期填写）</w:t>
            </w:r>
          </w:p>
        </w:tc>
        <w:tc>
          <w:tcPr>
            <w:tcW w:w="2250" w:type="dxa"/>
            <w:tcBorders>
              <w:top w:val="single" w:sz="4" w:space="0" w:color="auto"/>
              <w:left w:val="single" w:sz="4" w:space="0" w:color="auto"/>
              <w:bottom w:val="single" w:sz="4" w:space="0" w:color="auto"/>
              <w:right w:val="single" w:sz="4" w:space="0" w:color="auto"/>
            </w:tcBorders>
            <w:shd w:val="clear" w:color="auto" w:fill="auto"/>
            <w:vAlign w:val="center"/>
          </w:tcPr>
          <w:p w:rsidR="001932E5" w:rsidRDefault="001932E5" w:rsidP="001932E5">
            <w:pPr>
              <w:pStyle w:val="affffd"/>
              <w:ind w:firstLineChars="0" w:firstLine="0"/>
              <w:jc w:val="center"/>
              <w:rPr>
                <w:sz w:val="18"/>
                <w:szCs w:val="18"/>
              </w:rPr>
            </w:pPr>
            <w:r>
              <w:rPr>
                <w:rFonts w:hint="eastAsia"/>
                <w:sz w:val="18"/>
                <w:szCs w:val="18"/>
              </w:rPr>
              <w:t>监测时间</w:t>
            </w:r>
          </w:p>
        </w:tc>
        <w:tc>
          <w:tcPr>
            <w:tcW w:w="1660" w:type="dxa"/>
            <w:tcBorders>
              <w:top w:val="single" w:sz="4" w:space="0" w:color="auto"/>
              <w:left w:val="single" w:sz="4" w:space="0" w:color="auto"/>
              <w:bottom w:val="single" w:sz="4" w:space="0" w:color="auto"/>
              <w:right w:val="single" w:sz="4" w:space="0" w:color="auto"/>
            </w:tcBorders>
            <w:shd w:val="clear" w:color="auto" w:fill="auto"/>
            <w:vAlign w:val="center"/>
          </w:tcPr>
          <w:p w:rsidR="001932E5" w:rsidRDefault="001932E5" w:rsidP="001932E5">
            <w:pPr>
              <w:pStyle w:val="affffd"/>
              <w:ind w:firstLineChars="0" w:firstLine="0"/>
              <w:jc w:val="center"/>
              <w:rPr>
                <w:sz w:val="18"/>
                <w:szCs w:val="18"/>
              </w:rPr>
            </w:pPr>
            <w:r>
              <w:rPr>
                <w:rFonts w:hint="eastAsia"/>
                <w:sz w:val="18"/>
                <w:szCs w:val="18"/>
              </w:rPr>
              <w:t>库温（℃）</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rsidR="001932E5" w:rsidRDefault="001932E5" w:rsidP="001932E5">
            <w:pPr>
              <w:pStyle w:val="affffd"/>
              <w:ind w:firstLineChars="0" w:firstLine="0"/>
              <w:jc w:val="center"/>
              <w:rPr>
                <w:sz w:val="18"/>
                <w:szCs w:val="18"/>
              </w:rPr>
            </w:pPr>
            <w:r>
              <w:rPr>
                <w:rFonts w:hint="eastAsia"/>
                <w:sz w:val="18"/>
                <w:szCs w:val="18"/>
              </w:rPr>
              <w:t>相对湿度（</w:t>
            </w:r>
            <w:r>
              <w:rPr>
                <w:sz w:val="18"/>
                <w:szCs w:val="18"/>
              </w:rPr>
              <w:t>%</w:t>
            </w:r>
            <w:r>
              <w:rPr>
                <w:rFonts w:hint="eastAsia"/>
                <w:sz w:val="18"/>
                <w:szCs w:val="18"/>
              </w:rPr>
              <w:t>）</w:t>
            </w:r>
          </w:p>
        </w:tc>
        <w:tc>
          <w:tcPr>
            <w:tcW w:w="1540" w:type="dxa"/>
            <w:tcBorders>
              <w:top w:val="single" w:sz="4" w:space="0" w:color="auto"/>
              <w:left w:val="single" w:sz="4" w:space="0" w:color="auto"/>
              <w:bottom w:val="single" w:sz="4" w:space="0" w:color="auto"/>
              <w:right w:val="single" w:sz="4" w:space="0" w:color="auto"/>
            </w:tcBorders>
            <w:shd w:val="clear" w:color="auto" w:fill="auto"/>
            <w:vAlign w:val="center"/>
          </w:tcPr>
          <w:p w:rsidR="001932E5" w:rsidRDefault="001932E5" w:rsidP="001932E5">
            <w:pPr>
              <w:pStyle w:val="affffd"/>
              <w:ind w:firstLineChars="0" w:firstLine="0"/>
              <w:jc w:val="center"/>
              <w:rPr>
                <w:sz w:val="18"/>
                <w:szCs w:val="18"/>
              </w:rPr>
            </w:pPr>
            <w:r>
              <w:rPr>
                <w:sz w:val="18"/>
                <w:szCs w:val="18"/>
              </w:rPr>
              <w:t>O</w:t>
            </w:r>
            <w:r>
              <w:rPr>
                <w:sz w:val="18"/>
                <w:szCs w:val="18"/>
                <w:vertAlign w:val="subscript"/>
              </w:rPr>
              <w:t>2</w:t>
            </w:r>
            <w:r>
              <w:rPr>
                <w:sz w:val="18"/>
                <w:szCs w:val="18"/>
              </w:rPr>
              <w:t>/CO</w:t>
            </w:r>
            <w:r>
              <w:rPr>
                <w:sz w:val="18"/>
                <w:szCs w:val="18"/>
                <w:vertAlign w:val="subscript"/>
              </w:rPr>
              <w:t>2</w:t>
            </w:r>
            <w:r>
              <w:rPr>
                <w:rFonts w:hint="eastAsia"/>
                <w:sz w:val="18"/>
                <w:szCs w:val="18"/>
              </w:rPr>
              <w:t>浓度</w:t>
            </w:r>
          </w:p>
        </w:tc>
        <w:tc>
          <w:tcPr>
            <w:tcW w:w="970" w:type="dxa"/>
            <w:tcBorders>
              <w:top w:val="single" w:sz="4" w:space="0" w:color="auto"/>
              <w:left w:val="single" w:sz="4" w:space="0" w:color="auto"/>
              <w:bottom w:val="single" w:sz="4" w:space="0" w:color="auto"/>
              <w:right w:val="single" w:sz="8" w:space="0" w:color="auto"/>
            </w:tcBorders>
            <w:shd w:val="clear" w:color="auto" w:fill="auto"/>
            <w:vAlign w:val="center"/>
          </w:tcPr>
          <w:p w:rsidR="001932E5" w:rsidRDefault="001932E5" w:rsidP="001932E5">
            <w:pPr>
              <w:pStyle w:val="affffd"/>
              <w:ind w:firstLineChars="0" w:firstLine="0"/>
              <w:jc w:val="center"/>
              <w:rPr>
                <w:sz w:val="18"/>
                <w:szCs w:val="18"/>
              </w:rPr>
            </w:pPr>
            <w:r>
              <w:rPr>
                <w:rFonts w:hint="eastAsia"/>
                <w:sz w:val="18"/>
                <w:szCs w:val="18"/>
              </w:rPr>
              <w:t>记录人</w:t>
            </w:r>
          </w:p>
        </w:tc>
      </w:tr>
      <w:tr w:rsidR="001932E5" w:rsidTr="001932E5">
        <w:tc>
          <w:tcPr>
            <w:tcW w:w="1547" w:type="dxa"/>
            <w:vMerge/>
            <w:tcBorders>
              <w:top w:val="single" w:sz="4" w:space="0" w:color="auto"/>
              <w:left w:val="single" w:sz="8" w:space="0" w:color="auto"/>
              <w:bottom w:val="single" w:sz="4" w:space="0" w:color="auto"/>
              <w:right w:val="single" w:sz="4" w:space="0" w:color="auto"/>
            </w:tcBorders>
            <w:shd w:val="clear" w:color="auto" w:fill="auto"/>
            <w:vAlign w:val="center"/>
          </w:tcPr>
          <w:p w:rsidR="001932E5" w:rsidRDefault="001932E5" w:rsidP="001932E5">
            <w:pPr>
              <w:pStyle w:val="affffd"/>
              <w:ind w:firstLineChars="0" w:firstLine="0"/>
              <w:jc w:val="center"/>
              <w:rPr>
                <w:sz w:val="18"/>
                <w:szCs w:val="18"/>
              </w:rPr>
            </w:pPr>
          </w:p>
        </w:tc>
        <w:tc>
          <w:tcPr>
            <w:tcW w:w="2250" w:type="dxa"/>
            <w:tcBorders>
              <w:top w:val="single" w:sz="4" w:space="0" w:color="auto"/>
              <w:left w:val="single" w:sz="4" w:space="0" w:color="auto"/>
              <w:bottom w:val="single" w:sz="4" w:space="0" w:color="auto"/>
              <w:right w:val="single" w:sz="4" w:space="0" w:color="auto"/>
            </w:tcBorders>
            <w:shd w:val="clear" w:color="auto" w:fill="auto"/>
            <w:vAlign w:val="center"/>
          </w:tcPr>
          <w:p w:rsidR="001932E5" w:rsidRDefault="001932E5" w:rsidP="001932E5">
            <w:pPr>
              <w:pStyle w:val="affffd"/>
              <w:ind w:firstLineChars="0" w:firstLine="0"/>
              <w:jc w:val="center"/>
              <w:rPr>
                <w:sz w:val="18"/>
                <w:szCs w:val="18"/>
              </w:rPr>
            </w:pPr>
          </w:p>
        </w:tc>
        <w:tc>
          <w:tcPr>
            <w:tcW w:w="1660" w:type="dxa"/>
            <w:tcBorders>
              <w:top w:val="single" w:sz="4" w:space="0" w:color="auto"/>
              <w:left w:val="single" w:sz="4" w:space="0" w:color="auto"/>
              <w:bottom w:val="single" w:sz="4" w:space="0" w:color="auto"/>
              <w:right w:val="single" w:sz="4" w:space="0" w:color="auto"/>
            </w:tcBorders>
            <w:shd w:val="clear" w:color="auto" w:fill="auto"/>
            <w:vAlign w:val="center"/>
          </w:tcPr>
          <w:p w:rsidR="001932E5" w:rsidRDefault="001932E5" w:rsidP="001932E5">
            <w:pPr>
              <w:pStyle w:val="affffd"/>
              <w:ind w:firstLineChars="0" w:firstLine="0"/>
              <w:jc w:val="center"/>
              <w:rPr>
                <w:sz w:val="18"/>
                <w:szCs w:val="18"/>
              </w:rPr>
            </w:pP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rsidR="001932E5" w:rsidRDefault="001932E5" w:rsidP="001932E5">
            <w:pPr>
              <w:pStyle w:val="affffd"/>
              <w:ind w:firstLineChars="0" w:firstLine="0"/>
              <w:jc w:val="center"/>
              <w:rPr>
                <w:sz w:val="18"/>
                <w:szCs w:val="18"/>
              </w:rPr>
            </w:pPr>
          </w:p>
        </w:tc>
        <w:tc>
          <w:tcPr>
            <w:tcW w:w="1540" w:type="dxa"/>
            <w:tcBorders>
              <w:top w:val="single" w:sz="4" w:space="0" w:color="auto"/>
              <w:left w:val="single" w:sz="4" w:space="0" w:color="auto"/>
              <w:bottom w:val="single" w:sz="4" w:space="0" w:color="auto"/>
              <w:right w:val="single" w:sz="4" w:space="0" w:color="auto"/>
            </w:tcBorders>
            <w:shd w:val="clear" w:color="auto" w:fill="auto"/>
            <w:vAlign w:val="center"/>
          </w:tcPr>
          <w:p w:rsidR="001932E5" w:rsidRDefault="001932E5" w:rsidP="001932E5">
            <w:pPr>
              <w:pStyle w:val="affffd"/>
              <w:ind w:firstLineChars="0" w:firstLine="0"/>
              <w:jc w:val="center"/>
              <w:rPr>
                <w:sz w:val="18"/>
                <w:szCs w:val="18"/>
              </w:rPr>
            </w:pPr>
          </w:p>
        </w:tc>
        <w:tc>
          <w:tcPr>
            <w:tcW w:w="970" w:type="dxa"/>
            <w:tcBorders>
              <w:top w:val="single" w:sz="4" w:space="0" w:color="auto"/>
              <w:left w:val="single" w:sz="4" w:space="0" w:color="auto"/>
              <w:bottom w:val="single" w:sz="4" w:space="0" w:color="auto"/>
              <w:right w:val="single" w:sz="8" w:space="0" w:color="auto"/>
            </w:tcBorders>
            <w:shd w:val="clear" w:color="auto" w:fill="auto"/>
            <w:vAlign w:val="center"/>
          </w:tcPr>
          <w:p w:rsidR="001932E5" w:rsidRDefault="001932E5" w:rsidP="001932E5">
            <w:pPr>
              <w:pStyle w:val="affffd"/>
              <w:ind w:firstLineChars="0" w:firstLine="0"/>
              <w:jc w:val="center"/>
              <w:rPr>
                <w:sz w:val="18"/>
                <w:szCs w:val="18"/>
              </w:rPr>
            </w:pPr>
          </w:p>
        </w:tc>
      </w:tr>
      <w:tr w:rsidR="001932E5" w:rsidTr="001932E5">
        <w:tc>
          <w:tcPr>
            <w:tcW w:w="1547" w:type="dxa"/>
            <w:vMerge/>
            <w:tcBorders>
              <w:top w:val="single" w:sz="4" w:space="0" w:color="auto"/>
              <w:left w:val="single" w:sz="8" w:space="0" w:color="auto"/>
              <w:bottom w:val="single" w:sz="4" w:space="0" w:color="auto"/>
              <w:right w:val="single" w:sz="4" w:space="0" w:color="auto"/>
            </w:tcBorders>
            <w:shd w:val="clear" w:color="auto" w:fill="auto"/>
            <w:vAlign w:val="center"/>
          </w:tcPr>
          <w:p w:rsidR="001932E5" w:rsidRDefault="001932E5" w:rsidP="001932E5">
            <w:pPr>
              <w:pStyle w:val="affffd"/>
              <w:ind w:firstLineChars="0" w:firstLine="0"/>
              <w:jc w:val="center"/>
              <w:rPr>
                <w:sz w:val="18"/>
                <w:szCs w:val="18"/>
              </w:rPr>
            </w:pPr>
          </w:p>
        </w:tc>
        <w:tc>
          <w:tcPr>
            <w:tcW w:w="2250" w:type="dxa"/>
            <w:tcBorders>
              <w:top w:val="single" w:sz="4" w:space="0" w:color="auto"/>
              <w:left w:val="single" w:sz="4" w:space="0" w:color="auto"/>
              <w:bottom w:val="single" w:sz="4" w:space="0" w:color="auto"/>
              <w:right w:val="single" w:sz="4" w:space="0" w:color="auto"/>
            </w:tcBorders>
            <w:shd w:val="clear" w:color="auto" w:fill="auto"/>
            <w:vAlign w:val="center"/>
          </w:tcPr>
          <w:p w:rsidR="001932E5" w:rsidRDefault="001932E5" w:rsidP="001932E5">
            <w:pPr>
              <w:pStyle w:val="affffd"/>
              <w:ind w:firstLineChars="0" w:firstLine="0"/>
              <w:jc w:val="center"/>
              <w:rPr>
                <w:sz w:val="18"/>
                <w:szCs w:val="18"/>
              </w:rPr>
            </w:pPr>
          </w:p>
        </w:tc>
        <w:tc>
          <w:tcPr>
            <w:tcW w:w="1660" w:type="dxa"/>
            <w:tcBorders>
              <w:top w:val="single" w:sz="4" w:space="0" w:color="auto"/>
              <w:left w:val="single" w:sz="4" w:space="0" w:color="auto"/>
              <w:bottom w:val="single" w:sz="4" w:space="0" w:color="auto"/>
              <w:right w:val="single" w:sz="4" w:space="0" w:color="auto"/>
            </w:tcBorders>
            <w:shd w:val="clear" w:color="auto" w:fill="auto"/>
            <w:vAlign w:val="center"/>
          </w:tcPr>
          <w:p w:rsidR="001932E5" w:rsidRDefault="001932E5" w:rsidP="001932E5">
            <w:pPr>
              <w:pStyle w:val="affffd"/>
              <w:ind w:firstLineChars="0" w:firstLine="0"/>
              <w:jc w:val="center"/>
              <w:rPr>
                <w:sz w:val="18"/>
                <w:szCs w:val="18"/>
              </w:rPr>
            </w:pP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rsidR="001932E5" w:rsidRDefault="001932E5" w:rsidP="001932E5">
            <w:pPr>
              <w:pStyle w:val="affffd"/>
              <w:ind w:firstLineChars="0" w:firstLine="0"/>
              <w:jc w:val="center"/>
              <w:rPr>
                <w:sz w:val="18"/>
                <w:szCs w:val="18"/>
              </w:rPr>
            </w:pPr>
          </w:p>
        </w:tc>
        <w:tc>
          <w:tcPr>
            <w:tcW w:w="1540" w:type="dxa"/>
            <w:tcBorders>
              <w:top w:val="single" w:sz="4" w:space="0" w:color="auto"/>
              <w:left w:val="single" w:sz="4" w:space="0" w:color="auto"/>
              <w:bottom w:val="single" w:sz="4" w:space="0" w:color="auto"/>
              <w:right w:val="single" w:sz="4" w:space="0" w:color="auto"/>
            </w:tcBorders>
            <w:shd w:val="clear" w:color="auto" w:fill="auto"/>
            <w:vAlign w:val="center"/>
          </w:tcPr>
          <w:p w:rsidR="001932E5" w:rsidRDefault="001932E5" w:rsidP="001932E5">
            <w:pPr>
              <w:pStyle w:val="affffd"/>
              <w:ind w:firstLineChars="0" w:firstLine="0"/>
              <w:jc w:val="center"/>
              <w:rPr>
                <w:sz w:val="18"/>
                <w:szCs w:val="18"/>
              </w:rPr>
            </w:pPr>
          </w:p>
        </w:tc>
        <w:tc>
          <w:tcPr>
            <w:tcW w:w="970" w:type="dxa"/>
            <w:tcBorders>
              <w:top w:val="single" w:sz="4" w:space="0" w:color="auto"/>
              <w:left w:val="single" w:sz="4" w:space="0" w:color="auto"/>
              <w:bottom w:val="single" w:sz="4" w:space="0" w:color="auto"/>
              <w:right w:val="single" w:sz="8" w:space="0" w:color="auto"/>
            </w:tcBorders>
            <w:shd w:val="clear" w:color="auto" w:fill="auto"/>
            <w:vAlign w:val="center"/>
          </w:tcPr>
          <w:p w:rsidR="001932E5" w:rsidRDefault="001932E5" w:rsidP="001932E5">
            <w:pPr>
              <w:pStyle w:val="affffd"/>
              <w:ind w:firstLineChars="0" w:firstLine="0"/>
              <w:jc w:val="center"/>
              <w:rPr>
                <w:sz w:val="18"/>
                <w:szCs w:val="18"/>
              </w:rPr>
            </w:pPr>
          </w:p>
        </w:tc>
      </w:tr>
      <w:tr w:rsidR="001932E5" w:rsidTr="001932E5">
        <w:tc>
          <w:tcPr>
            <w:tcW w:w="1547" w:type="dxa"/>
            <w:vMerge w:val="restart"/>
            <w:tcBorders>
              <w:top w:val="single" w:sz="4" w:space="0" w:color="auto"/>
              <w:left w:val="single" w:sz="8" w:space="0" w:color="auto"/>
              <w:bottom w:val="single" w:sz="4" w:space="0" w:color="auto"/>
              <w:right w:val="single" w:sz="4" w:space="0" w:color="auto"/>
            </w:tcBorders>
            <w:shd w:val="clear" w:color="auto" w:fill="auto"/>
            <w:vAlign w:val="center"/>
          </w:tcPr>
          <w:p w:rsidR="001932E5" w:rsidRDefault="001932E5" w:rsidP="001932E5">
            <w:pPr>
              <w:pStyle w:val="affffd"/>
              <w:ind w:firstLineChars="0" w:firstLine="0"/>
              <w:jc w:val="center"/>
              <w:rPr>
                <w:sz w:val="18"/>
                <w:szCs w:val="18"/>
              </w:rPr>
            </w:pPr>
            <w:r>
              <w:rPr>
                <w:rFonts w:hint="eastAsia"/>
                <w:sz w:val="18"/>
                <w:szCs w:val="18"/>
              </w:rPr>
              <w:t>病害发生处置</w:t>
            </w:r>
          </w:p>
        </w:tc>
        <w:tc>
          <w:tcPr>
            <w:tcW w:w="2250" w:type="dxa"/>
            <w:tcBorders>
              <w:top w:val="single" w:sz="4" w:space="0" w:color="auto"/>
              <w:left w:val="single" w:sz="4" w:space="0" w:color="auto"/>
              <w:bottom w:val="single" w:sz="4" w:space="0" w:color="auto"/>
              <w:right w:val="single" w:sz="4" w:space="0" w:color="auto"/>
            </w:tcBorders>
            <w:shd w:val="clear" w:color="auto" w:fill="auto"/>
            <w:vAlign w:val="center"/>
          </w:tcPr>
          <w:p w:rsidR="001932E5" w:rsidRDefault="001932E5" w:rsidP="001932E5">
            <w:pPr>
              <w:pStyle w:val="affffd"/>
              <w:ind w:firstLineChars="0" w:firstLine="0"/>
              <w:jc w:val="center"/>
              <w:rPr>
                <w:sz w:val="18"/>
                <w:szCs w:val="18"/>
              </w:rPr>
            </w:pPr>
            <w:r>
              <w:rPr>
                <w:rFonts w:hint="eastAsia"/>
                <w:sz w:val="18"/>
                <w:szCs w:val="18"/>
              </w:rPr>
              <w:t>检查日期</w:t>
            </w:r>
          </w:p>
        </w:tc>
        <w:tc>
          <w:tcPr>
            <w:tcW w:w="1660" w:type="dxa"/>
            <w:tcBorders>
              <w:top w:val="single" w:sz="4" w:space="0" w:color="auto"/>
              <w:left w:val="single" w:sz="4" w:space="0" w:color="auto"/>
              <w:bottom w:val="single" w:sz="4" w:space="0" w:color="auto"/>
              <w:right w:val="single" w:sz="4" w:space="0" w:color="auto"/>
            </w:tcBorders>
            <w:shd w:val="clear" w:color="auto" w:fill="auto"/>
            <w:vAlign w:val="center"/>
          </w:tcPr>
          <w:p w:rsidR="001932E5" w:rsidRDefault="001932E5" w:rsidP="001932E5">
            <w:pPr>
              <w:pStyle w:val="affffd"/>
              <w:ind w:firstLineChars="0" w:firstLine="0"/>
              <w:jc w:val="center"/>
              <w:rPr>
                <w:sz w:val="18"/>
                <w:szCs w:val="18"/>
              </w:rPr>
            </w:pPr>
            <w:r>
              <w:rPr>
                <w:rFonts w:hint="eastAsia"/>
                <w:sz w:val="18"/>
                <w:szCs w:val="18"/>
              </w:rPr>
              <w:t>病害名称</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rsidR="001932E5" w:rsidRDefault="001932E5" w:rsidP="001932E5">
            <w:pPr>
              <w:pStyle w:val="affffd"/>
              <w:ind w:firstLineChars="0" w:firstLine="0"/>
              <w:jc w:val="center"/>
              <w:rPr>
                <w:sz w:val="18"/>
                <w:szCs w:val="18"/>
              </w:rPr>
            </w:pPr>
            <w:r>
              <w:rPr>
                <w:rFonts w:hint="eastAsia"/>
                <w:sz w:val="18"/>
                <w:szCs w:val="18"/>
              </w:rPr>
              <w:t>发病程度：</w:t>
            </w:r>
          </w:p>
          <w:p w:rsidR="001932E5" w:rsidRDefault="001932E5" w:rsidP="001932E5">
            <w:pPr>
              <w:pStyle w:val="affffd"/>
              <w:ind w:firstLineChars="0" w:firstLine="0"/>
              <w:jc w:val="center"/>
              <w:rPr>
                <w:sz w:val="18"/>
                <w:szCs w:val="18"/>
              </w:rPr>
            </w:pPr>
            <w:r>
              <w:rPr>
                <w:rFonts w:hint="eastAsia"/>
                <w:sz w:val="18"/>
                <w:szCs w:val="18"/>
              </w:rPr>
              <w:t>□轻□中□重</w:t>
            </w:r>
          </w:p>
        </w:tc>
        <w:tc>
          <w:tcPr>
            <w:tcW w:w="1540" w:type="dxa"/>
            <w:tcBorders>
              <w:top w:val="single" w:sz="4" w:space="0" w:color="auto"/>
              <w:left w:val="single" w:sz="4" w:space="0" w:color="auto"/>
              <w:bottom w:val="single" w:sz="4" w:space="0" w:color="auto"/>
              <w:right w:val="single" w:sz="4" w:space="0" w:color="auto"/>
            </w:tcBorders>
            <w:shd w:val="clear" w:color="auto" w:fill="auto"/>
            <w:vAlign w:val="center"/>
          </w:tcPr>
          <w:p w:rsidR="001932E5" w:rsidRDefault="001932E5" w:rsidP="001932E5">
            <w:pPr>
              <w:pStyle w:val="affffd"/>
              <w:ind w:firstLineChars="0" w:firstLine="0"/>
              <w:jc w:val="center"/>
              <w:rPr>
                <w:sz w:val="18"/>
                <w:szCs w:val="18"/>
              </w:rPr>
            </w:pPr>
            <w:r>
              <w:rPr>
                <w:rFonts w:hint="eastAsia"/>
                <w:sz w:val="18"/>
                <w:szCs w:val="18"/>
              </w:rPr>
              <w:t>防控处置措施</w:t>
            </w:r>
          </w:p>
        </w:tc>
        <w:tc>
          <w:tcPr>
            <w:tcW w:w="970" w:type="dxa"/>
            <w:tcBorders>
              <w:top w:val="single" w:sz="4" w:space="0" w:color="auto"/>
              <w:left w:val="single" w:sz="4" w:space="0" w:color="auto"/>
              <w:bottom w:val="single" w:sz="4" w:space="0" w:color="auto"/>
              <w:right w:val="single" w:sz="8" w:space="0" w:color="auto"/>
            </w:tcBorders>
            <w:shd w:val="clear" w:color="auto" w:fill="auto"/>
            <w:vAlign w:val="center"/>
          </w:tcPr>
          <w:p w:rsidR="001932E5" w:rsidRDefault="001932E5" w:rsidP="001932E5">
            <w:pPr>
              <w:pStyle w:val="affffd"/>
              <w:tabs>
                <w:tab w:val="center" w:pos="377"/>
              </w:tabs>
              <w:ind w:firstLineChars="0" w:firstLine="0"/>
              <w:jc w:val="center"/>
              <w:rPr>
                <w:sz w:val="18"/>
                <w:szCs w:val="18"/>
              </w:rPr>
            </w:pPr>
            <w:r>
              <w:rPr>
                <w:rFonts w:hint="eastAsia"/>
                <w:sz w:val="18"/>
                <w:szCs w:val="18"/>
              </w:rPr>
              <w:t>--</w:t>
            </w:r>
          </w:p>
        </w:tc>
      </w:tr>
      <w:tr w:rsidR="001932E5" w:rsidTr="001932E5">
        <w:tc>
          <w:tcPr>
            <w:tcW w:w="1547" w:type="dxa"/>
            <w:vMerge/>
            <w:tcBorders>
              <w:top w:val="single" w:sz="4" w:space="0" w:color="auto"/>
              <w:left w:val="single" w:sz="8" w:space="0" w:color="auto"/>
              <w:bottom w:val="single" w:sz="4" w:space="0" w:color="auto"/>
              <w:right w:val="single" w:sz="4" w:space="0" w:color="auto"/>
            </w:tcBorders>
            <w:shd w:val="clear" w:color="auto" w:fill="auto"/>
            <w:vAlign w:val="center"/>
          </w:tcPr>
          <w:p w:rsidR="001932E5" w:rsidRDefault="001932E5" w:rsidP="001932E5">
            <w:pPr>
              <w:pStyle w:val="affffd"/>
              <w:ind w:firstLineChars="0" w:firstLine="0"/>
              <w:jc w:val="center"/>
              <w:rPr>
                <w:sz w:val="18"/>
                <w:szCs w:val="18"/>
              </w:rPr>
            </w:pPr>
          </w:p>
        </w:tc>
        <w:tc>
          <w:tcPr>
            <w:tcW w:w="2250" w:type="dxa"/>
            <w:tcBorders>
              <w:top w:val="single" w:sz="4" w:space="0" w:color="auto"/>
              <w:left w:val="single" w:sz="4" w:space="0" w:color="auto"/>
              <w:bottom w:val="single" w:sz="4" w:space="0" w:color="auto"/>
              <w:right w:val="single" w:sz="4" w:space="0" w:color="auto"/>
            </w:tcBorders>
            <w:shd w:val="clear" w:color="auto" w:fill="auto"/>
            <w:vAlign w:val="center"/>
          </w:tcPr>
          <w:p w:rsidR="001932E5" w:rsidRDefault="001932E5" w:rsidP="001932E5">
            <w:pPr>
              <w:pStyle w:val="affffd"/>
              <w:ind w:firstLineChars="0" w:firstLine="0"/>
              <w:jc w:val="center"/>
              <w:rPr>
                <w:sz w:val="18"/>
                <w:szCs w:val="18"/>
              </w:rPr>
            </w:pPr>
          </w:p>
        </w:tc>
        <w:tc>
          <w:tcPr>
            <w:tcW w:w="1660" w:type="dxa"/>
            <w:tcBorders>
              <w:top w:val="single" w:sz="4" w:space="0" w:color="auto"/>
              <w:left w:val="single" w:sz="4" w:space="0" w:color="auto"/>
              <w:bottom w:val="single" w:sz="4" w:space="0" w:color="auto"/>
              <w:right w:val="single" w:sz="4" w:space="0" w:color="auto"/>
            </w:tcBorders>
            <w:shd w:val="clear" w:color="auto" w:fill="auto"/>
            <w:vAlign w:val="center"/>
          </w:tcPr>
          <w:p w:rsidR="001932E5" w:rsidRDefault="001932E5" w:rsidP="001932E5">
            <w:pPr>
              <w:pStyle w:val="affffd"/>
              <w:ind w:firstLineChars="0" w:firstLine="0"/>
              <w:jc w:val="center"/>
              <w:rPr>
                <w:sz w:val="18"/>
                <w:szCs w:val="18"/>
              </w:rPr>
            </w:pP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rsidR="001932E5" w:rsidRDefault="001932E5" w:rsidP="001932E5">
            <w:pPr>
              <w:pStyle w:val="affffd"/>
              <w:ind w:firstLineChars="0" w:firstLine="0"/>
              <w:jc w:val="center"/>
              <w:rPr>
                <w:sz w:val="18"/>
                <w:szCs w:val="18"/>
              </w:rPr>
            </w:pPr>
          </w:p>
        </w:tc>
        <w:tc>
          <w:tcPr>
            <w:tcW w:w="1540" w:type="dxa"/>
            <w:tcBorders>
              <w:top w:val="single" w:sz="4" w:space="0" w:color="auto"/>
              <w:left w:val="single" w:sz="4" w:space="0" w:color="auto"/>
              <w:bottom w:val="single" w:sz="4" w:space="0" w:color="auto"/>
              <w:right w:val="single" w:sz="4" w:space="0" w:color="auto"/>
            </w:tcBorders>
            <w:shd w:val="clear" w:color="auto" w:fill="auto"/>
            <w:vAlign w:val="center"/>
          </w:tcPr>
          <w:p w:rsidR="001932E5" w:rsidRDefault="001932E5" w:rsidP="001932E5">
            <w:pPr>
              <w:pStyle w:val="affffd"/>
              <w:ind w:firstLineChars="0" w:firstLine="0"/>
              <w:jc w:val="center"/>
              <w:rPr>
                <w:sz w:val="18"/>
                <w:szCs w:val="18"/>
              </w:rPr>
            </w:pPr>
          </w:p>
        </w:tc>
        <w:tc>
          <w:tcPr>
            <w:tcW w:w="970" w:type="dxa"/>
            <w:tcBorders>
              <w:top w:val="single" w:sz="4" w:space="0" w:color="auto"/>
              <w:left w:val="single" w:sz="4" w:space="0" w:color="auto"/>
              <w:bottom w:val="single" w:sz="4" w:space="0" w:color="auto"/>
              <w:right w:val="single" w:sz="8" w:space="0" w:color="auto"/>
            </w:tcBorders>
            <w:shd w:val="clear" w:color="auto" w:fill="auto"/>
            <w:vAlign w:val="center"/>
          </w:tcPr>
          <w:p w:rsidR="001932E5" w:rsidRDefault="001932E5" w:rsidP="001932E5">
            <w:pPr>
              <w:pStyle w:val="affffd"/>
              <w:ind w:firstLineChars="0" w:firstLine="0"/>
              <w:jc w:val="center"/>
              <w:rPr>
                <w:sz w:val="18"/>
                <w:szCs w:val="18"/>
              </w:rPr>
            </w:pPr>
          </w:p>
        </w:tc>
      </w:tr>
      <w:tr w:rsidR="001932E5" w:rsidTr="001932E5">
        <w:tc>
          <w:tcPr>
            <w:tcW w:w="1547" w:type="dxa"/>
            <w:vMerge/>
            <w:tcBorders>
              <w:top w:val="single" w:sz="4" w:space="0" w:color="auto"/>
              <w:left w:val="single" w:sz="8" w:space="0" w:color="auto"/>
              <w:bottom w:val="single" w:sz="4" w:space="0" w:color="auto"/>
              <w:right w:val="single" w:sz="4" w:space="0" w:color="auto"/>
            </w:tcBorders>
            <w:shd w:val="clear" w:color="auto" w:fill="auto"/>
            <w:vAlign w:val="center"/>
          </w:tcPr>
          <w:p w:rsidR="001932E5" w:rsidRDefault="001932E5" w:rsidP="001932E5">
            <w:pPr>
              <w:pStyle w:val="affffd"/>
              <w:ind w:firstLineChars="0" w:firstLine="0"/>
              <w:jc w:val="center"/>
              <w:rPr>
                <w:sz w:val="18"/>
                <w:szCs w:val="18"/>
              </w:rPr>
            </w:pPr>
          </w:p>
        </w:tc>
        <w:tc>
          <w:tcPr>
            <w:tcW w:w="2250" w:type="dxa"/>
            <w:tcBorders>
              <w:top w:val="single" w:sz="4" w:space="0" w:color="auto"/>
              <w:left w:val="single" w:sz="4" w:space="0" w:color="auto"/>
              <w:bottom w:val="single" w:sz="4" w:space="0" w:color="auto"/>
              <w:right w:val="single" w:sz="4" w:space="0" w:color="auto"/>
            </w:tcBorders>
            <w:shd w:val="clear" w:color="auto" w:fill="auto"/>
            <w:vAlign w:val="center"/>
          </w:tcPr>
          <w:p w:rsidR="001932E5" w:rsidRDefault="001932E5" w:rsidP="001932E5">
            <w:pPr>
              <w:pStyle w:val="affffd"/>
              <w:ind w:firstLineChars="0" w:firstLine="0"/>
              <w:jc w:val="center"/>
              <w:rPr>
                <w:sz w:val="18"/>
                <w:szCs w:val="18"/>
              </w:rPr>
            </w:pPr>
          </w:p>
        </w:tc>
        <w:tc>
          <w:tcPr>
            <w:tcW w:w="1660" w:type="dxa"/>
            <w:tcBorders>
              <w:top w:val="single" w:sz="4" w:space="0" w:color="auto"/>
              <w:left w:val="single" w:sz="4" w:space="0" w:color="auto"/>
              <w:bottom w:val="single" w:sz="4" w:space="0" w:color="auto"/>
              <w:right w:val="single" w:sz="4" w:space="0" w:color="auto"/>
            </w:tcBorders>
            <w:shd w:val="clear" w:color="auto" w:fill="auto"/>
            <w:vAlign w:val="center"/>
          </w:tcPr>
          <w:p w:rsidR="001932E5" w:rsidRDefault="001932E5" w:rsidP="001932E5">
            <w:pPr>
              <w:pStyle w:val="affffd"/>
              <w:ind w:firstLineChars="0" w:firstLine="0"/>
              <w:jc w:val="center"/>
              <w:rPr>
                <w:sz w:val="18"/>
                <w:szCs w:val="18"/>
              </w:rPr>
            </w:pP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rsidR="001932E5" w:rsidRDefault="001932E5" w:rsidP="001932E5">
            <w:pPr>
              <w:pStyle w:val="affffd"/>
              <w:ind w:firstLineChars="0" w:firstLine="0"/>
              <w:jc w:val="center"/>
              <w:rPr>
                <w:sz w:val="18"/>
                <w:szCs w:val="18"/>
              </w:rPr>
            </w:pPr>
          </w:p>
        </w:tc>
        <w:tc>
          <w:tcPr>
            <w:tcW w:w="1540" w:type="dxa"/>
            <w:tcBorders>
              <w:top w:val="single" w:sz="4" w:space="0" w:color="auto"/>
              <w:left w:val="single" w:sz="4" w:space="0" w:color="auto"/>
              <w:bottom w:val="single" w:sz="4" w:space="0" w:color="auto"/>
              <w:right w:val="single" w:sz="4" w:space="0" w:color="auto"/>
            </w:tcBorders>
            <w:shd w:val="clear" w:color="auto" w:fill="auto"/>
            <w:vAlign w:val="center"/>
          </w:tcPr>
          <w:p w:rsidR="001932E5" w:rsidRDefault="001932E5" w:rsidP="001932E5">
            <w:pPr>
              <w:pStyle w:val="affffd"/>
              <w:ind w:firstLineChars="0" w:firstLine="0"/>
              <w:jc w:val="center"/>
              <w:rPr>
                <w:sz w:val="18"/>
                <w:szCs w:val="18"/>
              </w:rPr>
            </w:pPr>
          </w:p>
        </w:tc>
        <w:tc>
          <w:tcPr>
            <w:tcW w:w="970" w:type="dxa"/>
            <w:tcBorders>
              <w:top w:val="single" w:sz="4" w:space="0" w:color="auto"/>
              <w:left w:val="single" w:sz="4" w:space="0" w:color="auto"/>
              <w:bottom w:val="single" w:sz="4" w:space="0" w:color="auto"/>
              <w:right w:val="single" w:sz="8" w:space="0" w:color="auto"/>
            </w:tcBorders>
            <w:shd w:val="clear" w:color="auto" w:fill="auto"/>
            <w:vAlign w:val="center"/>
          </w:tcPr>
          <w:p w:rsidR="001932E5" w:rsidRDefault="001932E5" w:rsidP="001932E5">
            <w:pPr>
              <w:pStyle w:val="affffd"/>
              <w:ind w:firstLineChars="0" w:firstLine="0"/>
              <w:jc w:val="center"/>
              <w:rPr>
                <w:sz w:val="18"/>
                <w:szCs w:val="18"/>
              </w:rPr>
            </w:pPr>
          </w:p>
        </w:tc>
      </w:tr>
      <w:tr w:rsidR="001932E5" w:rsidTr="001932E5">
        <w:tc>
          <w:tcPr>
            <w:tcW w:w="1547" w:type="dxa"/>
            <w:vMerge w:val="restart"/>
            <w:tcBorders>
              <w:top w:val="single" w:sz="4" w:space="0" w:color="auto"/>
              <w:left w:val="single" w:sz="8" w:space="0" w:color="auto"/>
              <w:bottom w:val="single" w:sz="4" w:space="0" w:color="auto"/>
              <w:right w:val="single" w:sz="4" w:space="0" w:color="auto"/>
            </w:tcBorders>
            <w:shd w:val="clear" w:color="auto" w:fill="auto"/>
            <w:vAlign w:val="center"/>
          </w:tcPr>
          <w:p w:rsidR="001932E5" w:rsidRDefault="001932E5" w:rsidP="001932E5">
            <w:pPr>
              <w:pStyle w:val="affffd"/>
              <w:ind w:firstLineChars="0" w:firstLine="0"/>
              <w:jc w:val="center"/>
              <w:rPr>
                <w:sz w:val="18"/>
                <w:szCs w:val="18"/>
              </w:rPr>
            </w:pPr>
            <w:r>
              <w:rPr>
                <w:rFonts w:hint="eastAsia"/>
                <w:sz w:val="18"/>
                <w:szCs w:val="18"/>
              </w:rPr>
              <w:t>生物药剂使用</w:t>
            </w:r>
          </w:p>
        </w:tc>
        <w:tc>
          <w:tcPr>
            <w:tcW w:w="2250" w:type="dxa"/>
            <w:tcBorders>
              <w:top w:val="single" w:sz="4" w:space="0" w:color="auto"/>
              <w:left w:val="single" w:sz="4" w:space="0" w:color="auto"/>
              <w:bottom w:val="single" w:sz="4" w:space="0" w:color="auto"/>
              <w:right w:val="single" w:sz="4" w:space="0" w:color="auto"/>
            </w:tcBorders>
            <w:shd w:val="clear" w:color="auto" w:fill="auto"/>
            <w:vAlign w:val="center"/>
          </w:tcPr>
          <w:p w:rsidR="001932E5" w:rsidRDefault="001932E5" w:rsidP="001932E5">
            <w:pPr>
              <w:pStyle w:val="affffd"/>
              <w:ind w:firstLineChars="0" w:firstLine="0"/>
              <w:jc w:val="center"/>
              <w:rPr>
                <w:sz w:val="18"/>
                <w:szCs w:val="18"/>
              </w:rPr>
            </w:pPr>
            <w:r>
              <w:rPr>
                <w:rFonts w:hint="eastAsia"/>
                <w:sz w:val="18"/>
                <w:szCs w:val="18"/>
              </w:rPr>
              <w:t>使用日期</w:t>
            </w:r>
          </w:p>
        </w:tc>
        <w:tc>
          <w:tcPr>
            <w:tcW w:w="1660" w:type="dxa"/>
            <w:tcBorders>
              <w:top w:val="single" w:sz="4" w:space="0" w:color="auto"/>
              <w:left w:val="single" w:sz="4" w:space="0" w:color="auto"/>
              <w:bottom w:val="single" w:sz="4" w:space="0" w:color="auto"/>
              <w:right w:val="single" w:sz="4" w:space="0" w:color="auto"/>
            </w:tcBorders>
            <w:shd w:val="clear" w:color="auto" w:fill="auto"/>
            <w:vAlign w:val="center"/>
          </w:tcPr>
          <w:p w:rsidR="001932E5" w:rsidRDefault="001932E5" w:rsidP="001932E5">
            <w:pPr>
              <w:pStyle w:val="affffd"/>
              <w:ind w:firstLineChars="0" w:firstLine="0"/>
              <w:jc w:val="center"/>
              <w:rPr>
                <w:sz w:val="18"/>
                <w:szCs w:val="18"/>
              </w:rPr>
            </w:pPr>
            <w:r>
              <w:rPr>
                <w:rFonts w:hint="eastAsia"/>
                <w:sz w:val="18"/>
                <w:szCs w:val="18"/>
              </w:rPr>
              <w:t>药剂名称</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rsidR="001932E5" w:rsidRDefault="001932E5" w:rsidP="001932E5">
            <w:pPr>
              <w:pStyle w:val="affffd"/>
              <w:ind w:firstLineChars="0" w:firstLine="0"/>
              <w:jc w:val="center"/>
              <w:rPr>
                <w:sz w:val="18"/>
                <w:szCs w:val="18"/>
              </w:rPr>
            </w:pPr>
            <w:r>
              <w:rPr>
                <w:rFonts w:hint="eastAsia"/>
                <w:sz w:val="18"/>
                <w:szCs w:val="18"/>
              </w:rPr>
              <w:t>稀释倍数</w:t>
            </w:r>
          </w:p>
        </w:tc>
        <w:tc>
          <w:tcPr>
            <w:tcW w:w="1540" w:type="dxa"/>
            <w:tcBorders>
              <w:top w:val="single" w:sz="4" w:space="0" w:color="auto"/>
              <w:left w:val="single" w:sz="4" w:space="0" w:color="auto"/>
              <w:bottom w:val="single" w:sz="4" w:space="0" w:color="auto"/>
              <w:right w:val="single" w:sz="4" w:space="0" w:color="auto"/>
            </w:tcBorders>
            <w:shd w:val="clear" w:color="auto" w:fill="auto"/>
            <w:vAlign w:val="center"/>
          </w:tcPr>
          <w:p w:rsidR="001932E5" w:rsidRDefault="001932E5" w:rsidP="001932E5">
            <w:pPr>
              <w:pStyle w:val="affffd"/>
              <w:ind w:firstLineChars="0" w:firstLine="0"/>
              <w:jc w:val="center"/>
              <w:rPr>
                <w:sz w:val="18"/>
                <w:szCs w:val="18"/>
              </w:rPr>
            </w:pPr>
            <w:r>
              <w:rPr>
                <w:rFonts w:hint="eastAsia"/>
                <w:sz w:val="18"/>
                <w:szCs w:val="18"/>
              </w:rPr>
              <w:t>使用方式</w:t>
            </w:r>
          </w:p>
          <w:p w:rsidR="001932E5" w:rsidRDefault="001932E5" w:rsidP="001932E5">
            <w:pPr>
              <w:pStyle w:val="affffd"/>
              <w:ind w:firstLineChars="0" w:firstLine="0"/>
              <w:jc w:val="center"/>
              <w:rPr>
                <w:sz w:val="18"/>
                <w:szCs w:val="18"/>
              </w:rPr>
            </w:pPr>
            <w:r>
              <w:rPr>
                <w:rFonts w:hint="eastAsia"/>
                <w:sz w:val="18"/>
                <w:szCs w:val="18"/>
              </w:rPr>
              <w:t>□喷淋□浸蘸□喷雾</w:t>
            </w:r>
          </w:p>
        </w:tc>
        <w:tc>
          <w:tcPr>
            <w:tcW w:w="970" w:type="dxa"/>
            <w:tcBorders>
              <w:top w:val="single" w:sz="4" w:space="0" w:color="auto"/>
              <w:left w:val="single" w:sz="4" w:space="0" w:color="auto"/>
              <w:bottom w:val="single" w:sz="4" w:space="0" w:color="auto"/>
              <w:right w:val="single" w:sz="8" w:space="0" w:color="auto"/>
            </w:tcBorders>
            <w:shd w:val="clear" w:color="auto" w:fill="auto"/>
            <w:vAlign w:val="center"/>
          </w:tcPr>
          <w:p w:rsidR="001932E5" w:rsidRDefault="001932E5" w:rsidP="001932E5">
            <w:pPr>
              <w:pStyle w:val="affffd"/>
              <w:ind w:firstLineChars="0" w:firstLine="0"/>
              <w:jc w:val="center"/>
              <w:rPr>
                <w:sz w:val="18"/>
                <w:szCs w:val="18"/>
              </w:rPr>
            </w:pPr>
            <w:r>
              <w:rPr>
                <w:rFonts w:hint="eastAsia"/>
                <w:sz w:val="18"/>
                <w:szCs w:val="18"/>
              </w:rPr>
              <w:t>操作人</w:t>
            </w:r>
          </w:p>
        </w:tc>
      </w:tr>
      <w:tr w:rsidR="001932E5" w:rsidTr="001932E5">
        <w:tc>
          <w:tcPr>
            <w:tcW w:w="1547" w:type="dxa"/>
            <w:vMerge/>
            <w:tcBorders>
              <w:top w:val="single" w:sz="4" w:space="0" w:color="auto"/>
              <w:left w:val="single" w:sz="8" w:space="0" w:color="auto"/>
              <w:bottom w:val="single" w:sz="4" w:space="0" w:color="auto"/>
              <w:right w:val="single" w:sz="4" w:space="0" w:color="auto"/>
            </w:tcBorders>
            <w:shd w:val="clear" w:color="auto" w:fill="auto"/>
            <w:vAlign w:val="center"/>
          </w:tcPr>
          <w:p w:rsidR="001932E5" w:rsidRDefault="001932E5" w:rsidP="001932E5">
            <w:pPr>
              <w:pStyle w:val="affffd"/>
              <w:ind w:firstLineChars="0" w:firstLine="0"/>
              <w:jc w:val="center"/>
              <w:rPr>
                <w:sz w:val="18"/>
                <w:szCs w:val="18"/>
              </w:rPr>
            </w:pPr>
          </w:p>
        </w:tc>
        <w:tc>
          <w:tcPr>
            <w:tcW w:w="2250" w:type="dxa"/>
            <w:tcBorders>
              <w:top w:val="single" w:sz="4" w:space="0" w:color="auto"/>
              <w:left w:val="single" w:sz="4" w:space="0" w:color="auto"/>
              <w:bottom w:val="single" w:sz="4" w:space="0" w:color="auto"/>
              <w:right w:val="single" w:sz="4" w:space="0" w:color="auto"/>
            </w:tcBorders>
            <w:shd w:val="clear" w:color="auto" w:fill="auto"/>
            <w:vAlign w:val="center"/>
          </w:tcPr>
          <w:p w:rsidR="001932E5" w:rsidRDefault="001932E5" w:rsidP="001932E5">
            <w:pPr>
              <w:pStyle w:val="affffd"/>
              <w:ind w:firstLineChars="0" w:firstLine="0"/>
              <w:jc w:val="center"/>
              <w:rPr>
                <w:sz w:val="18"/>
                <w:szCs w:val="18"/>
              </w:rPr>
            </w:pPr>
          </w:p>
        </w:tc>
        <w:tc>
          <w:tcPr>
            <w:tcW w:w="1660" w:type="dxa"/>
            <w:tcBorders>
              <w:top w:val="single" w:sz="4" w:space="0" w:color="auto"/>
              <w:left w:val="single" w:sz="4" w:space="0" w:color="auto"/>
              <w:bottom w:val="single" w:sz="4" w:space="0" w:color="auto"/>
              <w:right w:val="single" w:sz="4" w:space="0" w:color="auto"/>
            </w:tcBorders>
            <w:shd w:val="clear" w:color="auto" w:fill="auto"/>
            <w:vAlign w:val="center"/>
          </w:tcPr>
          <w:p w:rsidR="001932E5" w:rsidRDefault="001932E5" w:rsidP="001932E5">
            <w:pPr>
              <w:pStyle w:val="affffd"/>
              <w:ind w:firstLineChars="0" w:firstLine="0"/>
              <w:jc w:val="center"/>
              <w:rPr>
                <w:sz w:val="18"/>
                <w:szCs w:val="18"/>
              </w:rPr>
            </w:pP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rsidR="001932E5" w:rsidRDefault="001932E5" w:rsidP="001932E5">
            <w:pPr>
              <w:pStyle w:val="affffd"/>
              <w:ind w:firstLineChars="0" w:firstLine="0"/>
              <w:jc w:val="center"/>
              <w:rPr>
                <w:sz w:val="18"/>
                <w:szCs w:val="18"/>
              </w:rPr>
            </w:pPr>
          </w:p>
        </w:tc>
        <w:tc>
          <w:tcPr>
            <w:tcW w:w="1540" w:type="dxa"/>
            <w:tcBorders>
              <w:top w:val="single" w:sz="4" w:space="0" w:color="auto"/>
              <w:left w:val="single" w:sz="4" w:space="0" w:color="auto"/>
              <w:bottom w:val="single" w:sz="4" w:space="0" w:color="auto"/>
              <w:right w:val="single" w:sz="4" w:space="0" w:color="auto"/>
            </w:tcBorders>
            <w:shd w:val="clear" w:color="auto" w:fill="auto"/>
            <w:vAlign w:val="center"/>
          </w:tcPr>
          <w:p w:rsidR="001932E5" w:rsidRDefault="001932E5" w:rsidP="001932E5">
            <w:pPr>
              <w:pStyle w:val="affffd"/>
              <w:ind w:firstLineChars="0" w:firstLine="0"/>
              <w:jc w:val="center"/>
              <w:rPr>
                <w:sz w:val="18"/>
                <w:szCs w:val="18"/>
              </w:rPr>
            </w:pPr>
          </w:p>
        </w:tc>
        <w:tc>
          <w:tcPr>
            <w:tcW w:w="970" w:type="dxa"/>
            <w:tcBorders>
              <w:top w:val="single" w:sz="4" w:space="0" w:color="auto"/>
              <w:left w:val="single" w:sz="4" w:space="0" w:color="auto"/>
              <w:bottom w:val="single" w:sz="4" w:space="0" w:color="auto"/>
              <w:right w:val="single" w:sz="8" w:space="0" w:color="auto"/>
            </w:tcBorders>
            <w:shd w:val="clear" w:color="auto" w:fill="auto"/>
            <w:vAlign w:val="center"/>
          </w:tcPr>
          <w:p w:rsidR="001932E5" w:rsidRDefault="001932E5" w:rsidP="001932E5">
            <w:pPr>
              <w:pStyle w:val="affffd"/>
              <w:ind w:firstLineChars="0" w:firstLine="0"/>
              <w:jc w:val="center"/>
              <w:rPr>
                <w:sz w:val="18"/>
                <w:szCs w:val="18"/>
              </w:rPr>
            </w:pPr>
          </w:p>
        </w:tc>
      </w:tr>
      <w:tr w:rsidR="001932E5" w:rsidTr="001932E5">
        <w:tc>
          <w:tcPr>
            <w:tcW w:w="1547" w:type="dxa"/>
            <w:vMerge/>
            <w:tcBorders>
              <w:top w:val="single" w:sz="4" w:space="0" w:color="auto"/>
              <w:left w:val="single" w:sz="8" w:space="0" w:color="auto"/>
              <w:bottom w:val="single" w:sz="4" w:space="0" w:color="auto"/>
              <w:right w:val="single" w:sz="4" w:space="0" w:color="auto"/>
            </w:tcBorders>
            <w:shd w:val="clear" w:color="auto" w:fill="auto"/>
            <w:vAlign w:val="center"/>
          </w:tcPr>
          <w:p w:rsidR="001932E5" w:rsidRDefault="001932E5" w:rsidP="001932E5">
            <w:pPr>
              <w:pStyle w:val="affffd"/>
              <w:ind w:firstLineChars="0" w:firstLine="0"/>
              <w:jc w:val="center"/>
              <w:rPr>
                <w:sz w:val="18"/>
                <w:szCs w:val="18"/>
              </w:rPr>
            </w:pPr>
          </w:p>
        </w:tc>
        <w:tc>
          <w:tcPr>
            <w:tcW w:w="2250" w:type="dxa"/>
            <w:tcBorders>
              <w:top w:val="single" w:sz="4" w:space="0" w:color="auto"/>
              <w:left w:val="single" w:sz="4" w:space="0" w:color="auto"/>
              <w:bottom w:val="single" w:sz="4" w:space="0" w:color="auto"/>
              <w:right w:val="single" w:sz="4" w:space="0" w:color="auto"/>
            </w:tcBorders>
            <w:shd w:val="clear" w:color="auto" w:fill="auto"/>
            <w:vAlign w:val="center"/>
          </w:tcPr>
          <w:p w:rsidR="001932E5" w:rsidRDefault="001932E5" w:rsidP="001932E5">
            <w:pPr>
              <w:pStyle w:val="affffd"/>
              <w:ind w:firstLineChars="0" w:firstLine="0"/>
              <w:jc w:val="center"/>
              <w:rPr>
                <w:sz w:val="18"/>
                <w:szCs w:val="18"/>
              </w:rPr>
            </w:pPr>
          </w:p>
        </w:tc>
        <w:tc>
          <w:tcPr>
            <w:tcW w:w="1660" w:type="dxa"/>
            <w:tcBorders>
              <w:top w:val="single" w:sz="4" w:space="0" w:color="auto"/>
              <w:left w:val="single" w:sz="4" w:space="0" w:color="auto"/>
              <w:bottom w:val="single" w:sz="4" w:space="0" w:color="auto"/>
              <w:right w:val="single" w:sz="4" w:space="0" w:color="auto"/>
            </w:tcBorders>
            <w:shd w:val="clear" w:color="auto" w:fill="auto"/>
            <w:vAlign w:val="center"/>
          </w:tcPr>
          <w:p w:rsidR="001932E5" w:rsidRDefault="001932E5" w:rsidP="001932E5">
            <w:pPr>
              <w:pStyle w:val="affffd"/>
              <w:ind w:firstLineChars="0" w:firstLine="0"/>
              <w:jc w:val="center"/>
              <w:rPr>
                <w:sz w:val="18"/>
                <w:szCs w:val="18"/>
              </w:rPr>
            </w:pP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rsidR="001932E5" w:rsidRDefault="001932E5" w:rsidP="001932E5">
            <w:pPr>
              <w:pStyle w:val="affffd"/>
              <w:ind w:firstLineChars="0" w:firstLine="0"/>
              <w:jc w:val="center"/>
              <w:rPr>
                <w:sz w:val="18"/>
                <w:szCs w:val="18"/>
              </w:rPr>
            </w:pPr>
          </w:p>
        </w:tc>
        <w:tc>
          <w:tcPr>
            <w:tcW w:w="1540" w:type="dxa"/>
            <w:tcBorders>
              <w:top w:val="single" w:sz="4" w:space="0" w:color="auto"/>
              <w:left w:val="single" w:sz="4" w:space="0" w:color="auto"/>
              <w:bottom w:val="single" w:sz="4" w:space="0" w:color="auto"/>
              <w:right w:val="single" w:sz="4" w:space="0" w:color="auto"/>
            </w:tcBorders>
            <w:shd w:val="clear" w:color="auto" w:fill="auto"/>
            <w:vAlign w:val="center"/>
          </w:tcPr>
          <w:p w:rsidR="001932E5" w:rsidRDefault="001932E5" w:rsidP="001932E5">
            <w:pPr>
              <w:pStyle w:val="affffd"/>
              <w:ind w:firstLineChars="0" w:firstLine="0"/>
              <w:jc w:val="center"/>
              <w:rPr>
                <w:sz w:val="18"/>
                <w:szCs w:val="18"/>
              </w:rPr>
            </w:pPr>
          </w:p>
        </w:tc>
        <w:tc>
          <w:tcPr>
            <w:tcW w:w="970" w:type="dxa"/>
            <w:tcBorders>
              <w:top w:val="single" w:sz="4" w:space="0" w:color="auto"/>
              <w:left w:val="single" w:sz="4" w:space="0" w:color="auto"/>
              <w:bottom w:val="single" w:sz="4" w:space="0" w:color="auto"/>
              <w:right w:val="single" w:sz="8" w:space="0" w:color="auto"/>
            </w:tcBorders>
            <w:shd w:val="clear" w:color="auto" w:fill="auto"/>
            <w:vAlign w:val="center"/>
          </w:tcPr>
          <w:p w:rsidR="001932E5" w:rsidRDefault="001932E5" w:rsidP="001932E5">
            <w:pPr>
              <w:pStyle w:val="affffd"/>
              <w:ind w:firstLineChars="0" w:firstLine="0"/>
              <w:jc w:val="center"/>
              <w:rPr>
                <w:sz w:val="18"/>
                <w:szCs w:val="18"/>
              </w:rPr>
            </w:pPr>
          </w:p>
        </w:tc>
      </w:tr>
      <w:tr w:rsidR="001932E5" w:rsidTr="001932E5">
        <w:trPr>
          <w:trHeight w:val="433"/>
        </w:trPr>
        <w:tc>
          <w:tcPr>
            <w:tcW w:w="1547" w:type="dxa"/>
            <w:vMerge w:val="restart"/>
            <w:tcBorders>
              <w:top w:val="single" w:sz="4" w:space="0" w:color="auto"/>
              <w:left w:val="single" w:sz="8" w:space="0" w:color="auto"/>
              <w:bottom w:val="single" w:sz="4" w:space="0" w:color="auto"/>
              <w:right w:val="single" w:sz="4" w:space="0" w:color="auto"/>
            </w:tcBorders>
            <w:shd w:val="clear" w:color="auto" w:fill="auto"/>
            <w:vAlign w:val="center"/>
          </w:tcPr>
          <w:p w:rsidR="001932E5" w:rsidRDefault="001932E5" w:rsidP="001932E5">
            <w:pPr>
              <w:pStyle w:val="affffd"/>
              <w:ind w:firstLineChars="0" w:firstLine="0"/>
              <w:jc w:val="center"/>
              <w:rPr>
                <w:sz w:val="18"/>
                <w:szCs w:val="18"/>
              </w:rPr>
            </w:pPr>
            <w:r>
              <w:rPr>
                <w:rFonts w:hint="eastAsia"/>
                <w:sz w:val="18"/>
                <w:szCs w:val="18"/>
              </w:rPr>
              <w:t>出库信息</w:t>
            </w:r>
          </w:p>
        </w:tc>
        <w:tc>
          <w:tcPr>
            <w:tcW w:w="2250" w:type="dxa"/>
            <w:tcBorders>
              <w:top w:val="single" w:sz="4" w:space="0" w:color="auto"/>
              <w:left w:val="single" w:sz="4" w:space="0" w:color="auto"/>
              <w:bottom w:val="single" w:sz="4" w:space="0" w:color="auto"/>
              <w:right w:val="single" w:sz="4" w:space="0" w:color="auto"/>
            </w:tcBorders>
            <w:shd w:val="clear" w:color="auto" w:fill="auto"/>
            <w:vAlign w:val="center"/>
          </w:tcPr>
          <w:p w:rsidR="001932E5" w:rsidRDefault="001932E5" w:rsidP="001932E5">
            <w:pPr>
              <w:pStyle w:val="affffd"/>
              <w:ind w:firstLineChars="0" w:firstLine="0"/>
              <w:jc w:val="center"/>
              <w:rPr>
                <w:sz w:val="18"/>
                <w:szCs w:val="18"/>
              </w:rPr>
            </w:pPr>
            <w:r>
              <w:rPr>
                <w:rFonts w:hint="eastAsia"/>
                <w:sz w:val="18"/>
                <w:szCs w:val="18"/>
              </w:rPr>
              <w:t>出库日期</w:t>
            </w:r>
          </w:p>
        </w:tc>
        <w:tc>
          <w:tcPr>
            <w:tcW w:w="1660" w:type="dxa"/>
            <w:tcBorders>
              <w:top w:val="single" w:sz="4" w:space="0" w:color="auto"/>
              <w:left w:val="single" w:sz="4" w:space="0" w:color="auto"/>
              <w:bottom w:val="single" w:sz="4" w:space="0" w:color="auto"/>
              <w:right w:val="single" w:sz="4" w:space="0" w:color="auto"/>
            </w:tcBorders>
            <w:shd w:val="clear" w:color="auto" w:fill="auto"/>
            <w:vAlign w:val="center"/>
          </w:tcPr>
          <w:p w:rsidR="001932E5" w:rsidRDefault="001932E5" w:rsidP="001932E5">
            <w:pPr>
              <w:pStyle w:val="affffd"/>
              <w:ind w:firstLineChars="0" w:firstLine="0"/>
              <w:jc w:val="center"/>
              <w:rPr>
                <w:sz w:val="18"/>
                <w:szCs w:val="18"/>
              </w:rPr>
            </w:pPr>
            <w:r>
              <w:rPr>
                <w:rFonts w:hint="eastAsia"/>
                <w:sz w:val="18"/>
                <w:szCs w:val="18"/>
              </w:rPr>
              <w:t>贮藏天数</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rsidR="001932E5" w:rsidRDefault="001932E5" w:rsidP="001932E5">
            <w:pPr>
              <w:pStyle w:val="affffd"/>
              <w:ind w:firstLineChars="0" w:firstLine="0"/>
              <w:jc w:val="center"/>
              <w:rPr>
                <w:sz w:val="18"/>
                <w:szCs w:val="18"/>
              </w:rPr>
            </w:pPr>
            <w:r>
              <w:rPr>
                <w:rFonts w:hint="eastAsia"/>
                <w:sz w:val="18"/>
                <w:szCs w:val="18"/>
              </w:rPr>
              <w:t>商品完好率（</w:t>
            </w:r>
            <w:r>
              <w:rPr>
                <w:rFonts w:hint="eastAsia"/>
                <w:sz w:val="18"/>
                <w:szCs w:val="18"/>
              </w:rPr>
              <w:t>%</w:t>
            </w:r>
            <w:r>
              <w:rPr>
                <w:rFonts w:hint="eastAsia"/>
                <w:sz w:val="18"/>
                <w:szCs w:val="18"/>
              </w:rPr>
              <w:t>）</w:t>
            </w:r>
          </w:p>
        </w:tc>
        <w:tc>
          <w:tcPr>
            <w:tcW w:w="1540" w:type="dxa"/>
            <w:tcBorders>
              <w:top w:val="single" w:sz="4" w:space="0" w:color="auto"/>
              <w:left w:val="single" w:sz="4" w:space="0" w:color="auto"/>
              <w:bottom w:val="single" w:sz="4" w:space="0" w:color="auto"/>
              <w:right w:val="single" w:sz="4" w:space="0" w:color="auto"/>
            </w:tcBorders>
            <w:shd w:val="clear" w:color="auto" w:fill="auto"/>
            <w:vAlign w:val="center"/>
          </w:tcPr>
          <w:p w:rsidR="001932E5" w:rsidRDefault="001932E5" w:rsidP="001932E5">
            <w:pPr>
              <w:pStyle w:val="affffd"/>
              <w:ind w:firstLineChars="0" w:firstLine="0"/>
              <w:jc w:val="center"/>
              <w:rPr>
                <w:sz w:val="18"/>
                <w:szCs w:val="18"/>
              </w:rPr>
            </w:pPr>
            <w:r>
              <w:rPr>
                <w:rFonts w:hint="eastAsia"/>
                <w:sz w:val="18"/>
                <w:szCs w:val="18"/>
              </w:rPr>
              <w:t>负责人</w:t>
            </w:r>
          </w:p>
        </w:tc>
        <w:tc>
          <w:tcPr>
            <w:tcW w:w="970" w:type="dxa"/>
            <w:tcBorders>
              <w:top w:val="single" w:sz="4" w:space="0" w:color="auto"/>
              <w:left w:val="single" w:sz="4" w:space="0" w:color="auto"/>
              <w:bottom w:val="single" w:sz="4" w:space="0" w:color="auto"/>
              <w:right w:val="single" w:sz="8" w:space="0" w:color="auto"/>
            </w:tcBorders>
            <w:shd w:val="clear" w:color="auto" w:fill="auto"/>
            <w:vAlign w:val="center"/>
          </w:tcPr>
          <w:p w:rsidR="001932E5" w:rsidRDefault="001932E5" w:rsidP="001932E5">
            <w:pPr>
              <w:pStyle w:val="affffd"/>
              <w:ind w:firstLineChars="0" w:firstLine="0"/>
              <w:jc w:val="center"/>
              <w:rPr>
                <w:sz w:val="18"/>
                <w:szCs w:val="18"/>
              </w:rPr>
            </w:pPr>
            <w:r>
              <w:rPr>
                <w:rFonts w:hint="eastAsia"/>
                <w:sz w:val="18"/>
                <w:szCs w:val="18"/>
              </w:rPr>
              <w:t>--</w:t>
            </w:r>
          </w:p>
        </w:tc>
      </w:tr>
      <w:tr w:rsidR="001932E5" w:rsidTr="001932E5">
        <w:trPr>
          <w:trHeight w:val="600"/>
        </w:trPr>
        <w:tc>
          <w:tcPr>
            <w:tcW w:w="1547" w:type="dxa"/>
            <w:vMerge/>
            <w:tcBorders>
              <w:top w:val="single" w:sz="4" w:space="0" w:color="auto"/>
              <w:left w:val="single" w:sz="8" w:space="0" w:color="auto"/>
              <w:bottom w:val="single" w:sz="8" w:space="0" w:color="auto"/>
              <w:right w:val="single" w:sz="4" w:space="0" w:color="auto"/>
            </w:tcBorders>
            <w:shd w:val="clear" w:color="auto" w:fill="auto"/>
            <w:vAlign w:val="center"/>
          </w:tcPr>
          <w:p w:rsidR="001932E5" w:rsidRDefault="001932E5" w:rsidP="001932E5">
            <w:pPr>
              <w:pStyle w:val="affffd"/>
              <w:ind w:firstLineChars="0" w:firstLine="0"/>
              <w:jc w:val="center"/>
              <w:rPr>
                <w:sz w:val="18"/>
                <w:szCs w:val="18"/>
              </w:rPr>
            </w:pPr>
          </w:p>
        </w:tc>
        <w:tc>
          <w:tcPr>
            <w:tcW w:w="2250" w:type="dxa"/>
            <w:tcBorders>
              <w:top w:val="single" w:sz="4" w:space="0" w:color="auto"/>
              <w:left w:val="single" w:sz="4" w:space="0" w:color="auto"/>
              <w:bottom w:val="single" w:sz="8" w:space="0" w:color="auto"/>
              <w:right w:val="single" w:sz="4" w:space="0" w:color="auto"/>
            </w:tcBorders>
            <w:shd w:val="clear" w:color="auto" w:fill="auto"/>
            <w:vAlign w:val="center"/>
          </w:tcPr>
          <w:p w:rsidR="001932E5" w:rsidRDefault="001932E5" w:rsidP="001932E5">
            <w:pPr>
              <w:pStyle w:val="affffd"/>
              <w:ind w:firstLineChars="0" w:firstLine="0"/>
              <w:jc w:val="center"/>
              <w:rPr>
                <w:sz w:val="18"/>
                <w:szCs w:val="18"/>
              </w:rPr>
            </w:pPr>
          </w:p>
        </w:tc>
        <w:tc>
          <w:tcPr>
            <w:tcW w:w="1660" w:type="dxa"/>
            <w:tcBorders>
              <w:top w:val="single" w:sz="4" w:space="0" w:color="auto"/>
              <w:left w:val="single" w:sz="4" w:space="0" w:color="auto"/>
              <w:bottom w:val="single" w:sz="8" w:space="0" w:color="auto"/>
              <w:right w:val="single" w:sz="4" w:space="0" w:color="auto"/>
            </w:tcBorders>
            <w:shd w:val="clear" w:color="auto" w:fill="auto"/>
            <w:vAlign w:val="center"/>
          </w:tcPr>
          <w:p w:rsidR="001932E5" w:rsidRDefault="001932E5" w:rsidP="001932E5">
            <w:pPr>
              <w:pStyle w:val="affffd"/>
              <w:ind w:firstLineChars="0" w:firstLine="0"/>
              <w:jc w:val="center"/>
              <w:rPr>
                <w:sz w:val="18"/>
                <w:szCs w:val="18"/>
              </w:rPr>
            </w:pPr>
          </w:p>
        </w:tc>
        <w:tc>
          <w:tcPr>
            <w:tcW w:w="1950" w:type="dxa"/>
            <w:tcBorders>
              <w:top w:val="single" w:sz="4" w:space="0" w:color="auto"/>
              <w:left w:val="single" w:sz="4" w:space="0" w:color="auto"/>
              <w:bottom w:val="single" w:sz="8" w:space="0" w:color="auto"/>
              <w:right w:val="single" w:sz="4" w:space="0" w:color="auto"/>
            </w:tcBorders>
            <w:shd w:val="clear" w:color="auto" w:fill="auto"/>
            <w:vAlign w:val="center"/>
          </w:tcPr>
          <w:p w:rsidR="001932E5" w:rsidRDefault="001932E5" w:rsidP="001932E5">
            <w:pPr>
              <w:pStyle w:val="affffd"/>
              <w:ind w:firstLineChars="0" w:firstLine="0"/>
              <w:jc w:val="center"/>
              <w:rPr>
                <w:sz w:val="18"/>
                <w:szCs w:val="18"/>
              </w:rPr>
            </w:pPr>
          </w:p>
        </w:tc>
        <w:tc>
          <w:tcPr>
            <w:tcW w:w="1540" w:type="dxa"/>
            <w:tcBorders>
              <w:top w:val="single" w:sz="4" w:space="0" w:color="auto"/>
              <w:left w:val="single" w:sz="4" w:space="0" w:color="auto"/>
              <w:bottom w:val="single" w:sz="8" w:space="0" w:color="auto"/>
              <w:right w:val="single" w:sz="4" w:space="0" w:color="auto"/>
            </w:tcBorders>
            <w:shd w:val="clear" w:color="auto" w:fill="auto"/>
            <w:vAlign w:val="center"/>
          </w:tcPr>
          <w:p w:rsidR="001932E5" w:rsidRDefault="001932E5" w:rsidP="001932E5">
            <w:pPr>
              <w:pStyle w:val="affffd"/>
              <w:ind w:firstLineChars="0" w:firstLine="0"/>
              <w:jc w:val="center"/>
              <w:rPr>
                <w:sz w:val="18"/>
                <w:szCs w:val="18"/>
              </w:rPr>
            </w:pPr>
          </w:p>
        </w:tc>
        <w:tc>
          <w:tcPr>
            <w:tcW w:w="970" w:type="dxa"/>
            <w:tcBorders>
              <w:top w:val="single" w:sz="4" w:space="0" w:color="auto"/>
              <w:left w:val="single" w:sz="4" w:space="0" w:color="auto"/>
              <w:bottom w:val="single" w:sz="8" w:space="0" w:color="auto"/>
              <w:right w:val="single" w:sz="8" w:space="0" w:color="auto"/>
            </w:tcBorders>
            <w:shd w:val="clear" w:color="auto" w:fill="auto"/>
            <w:vAlign w:val="center"/>
          </w:tcPr>
          <w:p w:rsidR="001932E5" w:rsidRDefault="001932E5" w:rsidP="001932E5">
            <w:pPr>
              <w:pStyle w:val="affffd"/>
              <w:ind w:firstLineChars="0" w:firstLine="0"/>
              <w:jc w:val="center"/>
              <w:rPr>
                <w:sz w:val="18"/>
                <w:szCs w:val="18"/>
              </w:rPr>
            </w:pPr>
            <w:r>
              <w:rPr>
                <w:rFonts w:hint="eastAsia"/>
                <w:sz w:val="18"/>
                <w:szCs w:val="18"/>
              </w:rPr>
              <w:t>--</w:t>
            </w:r>
          </w:p>
        </w:tc>
      </w:tr>
    </w:tbl>
    <w:p w:rsidR="001932E5" w:rsidRDefault="001932E5" w:rsidP="001932E5">
      <w:pPr>
        <w:pStyle w:val="aff1"/>
        <w:spacing w:before="120" w:after="120"/>
      </w:pPr>
      <w:r>
        <w:rPr>
          <w:rFonts w:hint="eastAsia"/>
        </w:rPr>
        <w:t>胡萝卜贮藏期管理档案记录表</w:t>
      </w:r>
    </w:p>
    <w:p w:rsidR="001932E5" w:rsidRPr="001932E5" w:rsidRDefault="001932E5" w:rsidP="001932E5">
      <w:pPr>
        <w:pStyle w:val="affffd"/>
        <w:ind w:firstLineChars="0" w:firstLine="0"/>
        <w:jc w:val="center"/>
      </w:pPr>
      <w:bookmarkStart w:id="104" w:name="BookMark8"/>
      <w:bookmarkEnd w:id="96"/>
      <w:r>
        <w:drawing>
          <wp:inline distT="0" distB="0" distL="0" distR="0" wp14:anchorId="08FA404E" wp14:editId="03819E1F">
            <wp:extent cx="1485900" cy="317500"/>
            <wp:effectExtent l="0" t="0" r="0" b="6350"/>
            <wp:docPr id="3" name="图片 3"/>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7">
                      <a:extLst>
                        <a:ext uri="{28A0092B-C50C-407E-A947-70E740481C1C}">
                          <a14:useLocalDpi xmlns:a14="http://schemas.microsoft.com/office/drawing/2010/main" val="0"/>
                        </a:ext>
                      </a:extLst>
                    </a:blip>
                    <a:stretch>
                      <a:fillRect/>
                    </a:stretch>
                  </pic:blipFill>
                  <pic:spPr>
                    <a:xfrm>
                      <a:off x="0" y="0"/>
                      <a:ext cx="1485900" cy="317500"/>
                    </a:xfrm>
                    <a:prstGeom prst="rect">
                      <a:avLst/>
                    </a:prstGeom>
                  </pic:spPr>
                </pic:pic>
              </a:graphicData>
            </a:graphic>
          </wp:inline>
        </w:drawing>
      </w:r>
      <w:bookmarkEnd w:id="104"/>
    </w:p>
    <w:sectPr w:rsidR="001932E5" w:rsidRPr="001932E5" w:rsidSect="001932E5">
      <w:pgSz w:w="11906" w:h="16838" w:code="9"/>
      <w:pgMar w:top="1928" w:right="1134" w:bottom="1134" w:left="1134" w:header="1418" w:footer="1134" w:gutter="284"/>
      <w:cols w:space="425"/>
      <w:formProt w:val="0"/>
      <w:docGrid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4949" w:rsidRDefault="00B54949" w:rsidP="00D86DB7">
      <w:r>
        <w:separator/>
      </w:r>
    </w:p>
    <w:p w:rsidR="00B54949" w:rsidRDefault="00B54949"/>
    <w:p w:rsidR="00B54949" w:rsidRDefault="00B54949"/>
  </w:endnote>
  <w:endnote w:type="continuationSeparator" w:id="0">
    <w:p w:rsidR="00B54949" w:rsidRDefault="00B54949" w:rsidP="00D86DB7">
      <w:r>
        <w:continuationSeparator/>
      </w:r>
    </w:p>
    <w:p w:rsidR="00B54949" w:rsidRDefault="00B54949"/>
    <w:p w:rsidR="00B54949" w:rsidRDefault="00B5494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5D9D" w:rsidRDefault="00145D9D">
    <w:pPr>
      <w:pStyle w:val="afffd"/>
    </w:pPr>
    <w:r>
      <w:fldChar w:fldCharType="begin"/>
    </w:r>
    <w:r>
      <w:instrText>PAGE   \* MERGEFORMAT</w:instrText>
    </w:r>
    <w:r>
      <w:fldChar w:fldCharType="separate"/>
    </w:r>
    <w:r w:rsidR="00AF47C5" w:rsidRPr="00AF47C5">
      <w:rPr>
        <w:noProof/>
        <w:lang w:val="zh-CN"/>
      </w:rPr>
      <w:t>2</w:t>
    </w:r>
    <w: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7A03" w:rsidRPr="00324EDD" w:rsidRDefault="00E77A03" w:rsidP="00CD50A1">
    <w:pPr>
      <w:pStyle w:val="afffd"/>
      <w:ind w:right="720"/>
      <w:jc w:val="both"/>
      <w:rPr>
        <w:sz w:val="2"/>
        <w:szCs w:val="2"/>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57D6" w:rsidRDefault="000C57D6" w:rsidP="00C94DF2">
    <w:pPr>
      <w:pStyle w:val="affffa"/>
    </w:pPr>
    <w:r>
      <w:fldChar w:fldCharType="begin"/>
    </w:r>
    <w:r>
      <w:instrText>PAGE   \* MERGEFORMAT</w:instrText>
    </w:r>
    <w:r>
      <w:fldChar w:fldCharType="separate"/>
    </w:r>
    <w:r w:rsidR="00B76AA6" w:rsidRPr="00B76AA6">
      <w:rPr>
        <w:noProof/>
        <w:lang w:val="zh-CN"/>
      </w:rPr>
      <w:t>I</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4949" w:rsidRDefault="00B54949" w:rsidP="00D86DB7">
      <w:r>
        <w:separator/>
      </w:r>
    </w:p>
  </w:footnote>
  <w:footnote w:type="continuationSeparator" w:id="0">
    <w:p w:rsidR="00B54949" w:rsidRDefault="00B54949" w:rsidP="00D86DB7">
      <w:r>
        <w:continuationSeparator/>
      </w:r>
    </w:p>
    <w:p w:rsidR="00B54949" w:rsidRDefault="00B54949"/>
    <w:p w:rsidR="00B54949" w:rsidRDefault="00B54949"/>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5D9D" w:rsidRPr="00E70388" w:rsidRDefault="00145D9D" w:rsidP="00617387">
    <w:pPr>
      <w:pStyle w:val="afffb"/>
      <w:wordWrap w:val="0"/>
      <w:jc w:val="right"/>
      <w:rPr>
        <w:rFonts w:ascii="黑体" w:eastAsia="黑体" w:hAnsi="黑体"/>
      </w:rPr>
    </w:pPr>
    <w:r w:rsidRPr="00E70388">
      <w:rPr>
        <w:rFonts w:ascii="黑体" w:eastAsia="黑体" w:hAnsi="黑体"/>
      </w:rPr>
      <w:t>Q/LB.</w:t>
    </w:r>
    <w:r w:rsidRPr="00E70388">
      <w:rPr>
        <w:rFonts w:ascii="黑体" w:eastAsia="黑体" w:hAnsi="黑体" w:hint="eastAsia"/>
      </w:rPr>
      <w:t>□</w:t>
    </w:r>
    <w:r w:rsidRPr="00E70388">
      <w:rPr>
        <w:rFonts w:ascii="黑体" w:eastAsia="黑体" w:hAnsi="黑体"/>
      </w:rPr>
      <w:t>XXXXX-XXXX</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5D9D" w:rsidRPr="00324EDD" w:rsidRDefault="00145D9D" w:rsidP="00E846C8">
    <w:pPr>
      <w:pStyle w:val="afffb"/>
      <w:jc w:val="both"/>
      <w:rPr>
        <w:sz w:val="2"/>
        <w:szCs w:val="2"/>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4F58" w:rsidRDefault="00714F58" w:rsidP="00714F58">
    <w:pPr>
      <w:pStyle w:val="afffb"/>
      <w:jc w:val="right"/>
    </w:pPr>
    <w:r>
      <w:fldChar w:fldCharType="begin"/>
    </w:r>
    <w:r>
      <w:instrText xml:space="preserve"> STYLEREF  </w:instrText>
    </w:r>
    <w:r>
      <w:instrText>标准文件</w:instrText>
    </w:r>
    <w:r>
      <w:instrText>_</w:instrText>
    </w:r>
    <w:r>
      <w:instrText>文件编号</w:instrText>
    </w:r>
    <w:r>
      <w:instrText xml:space="preserve">  \* MERGEFORMAT </w:instrText>
    </w:r>
    <w:r>
      <w:fldChar w:fldCharType="separate"/>
    </w:r>
    <w:r w:rsidR="001932E5">
      <w:rPr>
        <w:noProof/>
      </w:rPr>
      <w:t>T/ XXXX—XXXX</w:t>
    </w:r>
    <w:r>
      <w:fldChar w:fldCharType="end"/>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4FA1" w:rsidRPr="00D84FA1" w:rsidRDefault="00D84FA1" w:rsidP="00A2271D">
    <w:pPr>
      <w:pStyle w:val="afffff2"/>
    </w:pPr>
    <w:r>
      <w:fldChar w:fldCharType="begin"/>
    </w:r>
    <w:r>
      <w:instrText xml:space="preserve"> STYLEREF  标准文件_文件编号  \* MERGEFORMAT </w:instrText>
    </w:r>
    <w:r>
      <w:fldChar w:fldCharType="separate"/>
    </w:r>
    <w:r w:rsidR="00B76AA6">
      <w:t>T/QHNX XXXX</w:t>
    </w:r>
    <w:r w:rsidR="00B76AA6">
      <w:t>—</w:t>
    </w:r>
    <w:r w:rsidR="00B76AA6">
      <w:t>2026</w:t>
    </w:r>
    <w: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DD968ADA"/>
    <w:multiLevelType w:val="multilevel"/>
    <w:tmpl w:val="DD968ADA"/>
    <w:lvl w:ilvl="0">
      <w:start w:val="1"/>
      <w:numFmt w:val="upperLetter"/>
      <w:pStyle w:val="a"/>
      <w:lvlText w:val="%1"/>
      <w:lvlJc w:val="left"/>
      <w:pPr>
        <w:tabs>
          <w:tab w:val="left" w:pos="0"/>
        </w:tabs>
        <w:ind w:left="0" w:firstLine="0"/>
      </w:pPr>
      <w:rPr>
        <w:rFonts w:hint="default"/>
      </w:rPr>
    </w:lvl>
    <w:lvl w:ilvl="1">
      <w:start w:val="1"/>
      <w:numFmt w:val="decimal"/>
      <w:pStyle w:val="a0"/>
      <w:suff w:val="nothing"/>
      <w:lvlText w:val="表%1.%2　"/>
      <w:lvlJc w:val="left"/>
      <w:pPr>
        <w:ind w:left="0" w:firstLine="0"/>
      </w:pPr>
      <w:rPr>
        <w:rFonts w:hint="default"/>
      </w:rPr>
    </w:lvl>
    <w:lvl w:ilvl="2">
      <w:start w:val="1"/>
      <w:numFmt w:val="decimal"/>
      <w:lvlText w:val="%1.%2.%3."/>
      <w:lvlJc w:val="left"/>
      <w:pPr>
        <w:ind w:left="1508" w:hanging="708"/>
      </w:pPr>
      <w:rPr>
        <w:rFonts w:hint="default"/>
      </w:rPr>
    </w:lvl>
    <w:lvl w:ilvl="3">
      <w:start w:val="1"/>
      <w:numFmt w:val="decimal"/>
      <w:lvlText w:val="%1.%2.%3.%4."/>
      <w:lvlJc w:val="left"/>
      <w:pPr>
        <w:ind w:left="2053" w:hanging="853"/>
      </w:pPr>
      <w:rPr>
        <w:rFonts w:hint="default"/>
      </w:rPr>
    </w:lvl>
    <w:lvl w:ilvl="4">
      <w:start w:val="1"/>
      <w:numFmt w:val="decimal"/>
      <w:lvlText w:val="%1.%2.%3.%4.%5."/>
      <w:lvlJc w:val="left"/>
      <w:pPr>
        <w:ind w:left="2495" w:hanging="895"/>
      </w:pPr>
      <w:rPr>
        <w:rFonts w:hint="default"/>
      </w:rPr>
    </w:lvl>
    <w:lvl w:ilvl="5">
      <w:start w:val="1"/>
      <w:numFmt w:val="decimal"/>
      <w:lvlText w:val="%1.%2.%3.%4.%5.%6."/>
      <w:lvlJc w:val="left"/>
      <w:pPr>
        <w:ind w:left="3136" w:hanging="1136"/>
      </w:pPr>
      <w:rPr>
        <w:rFonts w:hint="default"/>
      </w:rPr>
    </w:lvl>
    <w:lvl w:ilvl="6">
      <w:start w:val="1"/>
      <w:numFmt w:val="decimal"/>
      <w:lvlText w:val="%1.%2.%3.%4.%5.%6.%7."/>
      <w:lvlJc w:val="left"/>
      <w:pPr>
        <w:ind w:left="3673" w:hanging="1273"/>
      </w:pPr>
      <w:rPr>
        <w:rFonts w:hint="default"/>
      </w:rPr>
    </w:lvl>
    <w:lvl w:ilvl="7">
      <w:start w:val="1"/>
      <w:numFmt w:val="decimal"/>
      <w:lvlText w:val="%1.%2.%3.%4.%5.%6.%7.%8."/>
      <w:lvlJc w:val="left"/>
      <w:pPr>
        <w:ind w:left="4218" w:hanging="1418"/>
      </w:pPr>
      <w:rPr>
        <w:rFonts w:hint="default"/>
      </w:rPr>
    </w:lvl>
    <w:lvl w:ilvl="8">
      <w:start w:val="1"/>
      <w:numFmt w:val="decimal"/>
      <w:lvlText w:val="%1.%2.%3.%4.%5.%6.%7.%8.%9."/>
      <w:lvlJc w:val="left"/>
      <w:pPr>
        <w:ind w:left="4648" w:hanging="1448"/>
      </w:pPr>
      <w:rPr>
        <w:rFonts w:hint="default"/>
      </w:rPr>
    </w:lvl>
  </w:abstractNum>
  <w:abstractNum w:abstractNumId="1" w15:restartNumberingAfterBreak="0">
    <w:nsid w:val="02837933"/>
    <w:multiLevelType w:val="hybridMultilevel"/>
    <w:tmpl w:val="EC424B92"/>
    <w:lvl w:ilvl="0" w:tplc="313642F2">
      <w:start w:val="1"/>
      <w:numFmt w:val="decimal"/>
      <w:pStyle w:val="a1"/>
      <w:lvlText w:val="[%1]"/>
      <w:lvlJc w:val="left"/>
      <w:pPr>
        <w:tabs>
          <w:tab w:val="num" w:pos="1646"/>
        </w:tabs>
        <w:ind w:left="1646" w:hanging="648"/>
      </w:pPr>
    </w:lvl>
    <w:lvl w:ilvl="1" w:tplc="04090019" w:tentative="1">
      <w:start w:val="1"/>
      <w:numFmt w:val="lowerLetter"/>
      <w:lvlText w:val="%2)"/>
      <w:lvlJc w:val="left"/>
      <w:pPr>
        <w:tabs>
          <w:tab w:val="num" w:pos="1838"/>
        </w:tabs>
        <w:ind w:left="1838" w:hanging="420"/>
      </w:pPr>
    </w:lvl>
    <w:lvl w:ilvl="2" w:tplc="0409001B" w:tentative="1">
      <w:start w:val="1"/>
      <w:numFmt w:val="lowerRoman"/>
      <w:lvlText w:val="%3."/>
      <w:lvlJc w:val="right"/>
      <w:pPr>
        <w:tabs>
          <w:tab w:val="num" w:pos="2258"/>
        </w:tabs>
        <w:ind w:left="2258" w:hanging="420"/>
      </w:pPr>
    </w:lvl>
    <w:lvl w:ilvl="3" w:tplc="0409000F" w:tentative="1">
      <w:start w:val="1"/>
      <w:numFmt w:val="decimal"/>
      <w:lvlText w:val="%4."/>
      <w:lvlJc w:val="left"/>
      <w:pPr>
        <w:tabs>
          <w:tab w:val="num" w:pos="2678"/>
        </w:tabs>
        <w:ind w:left="2678" w:hanging="420"/>
      </w:pPr>
    </w:lvl>
    <w:lvl w:ilvl="4" w:tplc="04090019" w:tentative="1">
      <w:start w:val="1"/>
      <w:numFmt w:val="lowerLetter"/>
      <w:lvlText w:val="%5)"/>
      <w:lvlJc w:val="left"/>
      <w:pPr>
        <w:tabs>
          <w:tab w:val="num" w:pos="3098"/>
        </w:tabs>
        <w:ind w:left="3098" w:hanging="420"/>
      </w:pPr>
    </w:lvl>
    <w:lvl w:ilvl="5" w:tplc="0409001B" w:tentative="1">
      <w:start w:val="1"/>
      <w:numFmt w:val="lowerRoman"/>
      <w:lvlText w:val="%6."/>
      <w:lvlJc w:val="right"/>
      <w:pPr>
        <w:tabs>
          <w:tab w:val="num" w:pos="3518"/>
        </w:tabs>
        <w:ind w:left="3518" w:hanging="420"/>
      </w:pPr>
    </w:lvl>
    <w:lvl w:ilvl="6" w:tplc="0409000F" w:tentative="1">
      <w:start w:val="1"/>
      <w:numFmt w:val="decimal"/>
      <w:lvlText w:val="%7."/>
      <w:lvlJc w:val="left"/>
      <w:pPr>
        <w:tabs>
          <w:tab w:val="num" w:pos="3938"/>
        </w:tabs>
        <w:ind w:left="3938" w:hanging="420"/>
      </w:pPr>
    </w:lvl>
    <w:lvl w:ilvl="7" w:tplc="04090019" w:tentative="1">
      <w:start w:val="1"/>
      <w:numFmt w:val="lowerLetter"/>
      <w:lvlText w:val="%8)"/>
      <w:lvlJc w:val="left"/>
      <w:pPr>
        <w:tabs>
          <w:tab w:val="num" w:pos="4358"/>
        </w:tabs>
        <w:ind w:left="4358" w:hanging="420"/>
      </w:pPr>
    </w:lvl>
    <w:lvl w:ilvl="8" w:tplc="0409001B" w:tentative="1">
      <w:start w:val="1"/>
      <w:numFmt w:val="lowerRoman"/>
      <w:lvlText w:val="%9."/>
      <w:lvlJc w:val="right"/>
      <w:pPr>
        <w:tabs>
          <w:tab w:val="num" w:pos="4778"/>
        </w:tabs>
        <w:ind w:left="4778" w:hanging="420"/>
      </w:pPr>
    </w:lvl>
  </w:abstractNum>
  <w:abstractNum w:abstractNumId="2" w15:restartNumberingAfterBreak="0">
    <w:nsid w:val="040A15CD"/>
    <w:multiLevelType w:val="multilevel"/>
    <w:tmpl w:val="70340748"/>
    <w:lvl w:ilvl="0">
      <w:start w:val="1"/>
      <w:numFmt w:val="none"/>
      <w:suff w:val="nothing"/>
      <w:lvlText w:val="　"/>
      <w:lvlJc w:val="left"/>
      <w:pPr>
        <w:ind w:left="0" w:firstLine="0"/>
      </w:pPr>
    </w:lvl>
    <w:lvl w:ilvl="1">
      <w:start w:val="1"/>
      <w:numFmt w:val="decimal"/>
      <w:isLgl/>
      <w:suff w:val="nothing"/>
      <w:lvlText w:val="%2　"/>
      <w:lvlJc w:val="left"/>
      <w:pPr>
        <w:ind w:left="0" w:firstLine="0"/>
      </w:pPr>
    </w:lvl>
    <w:lvl w:ilvl="2">
      <w:start w:val="1"/>
      <w:numFmt w:val="decimal"/>
      <w:pStyle w:val="a2"/>
      <w:suff w:val="nothing"/>
      <w:lvlText w:val="%1%2.%3　"/>
      <w:lvlJc w:val="left"/>
      <w:pPr>
        <w:ind w:left="0" w:firstLine="0"/>
      </w:pPr>
    </w:lvl>
    <w:lvl w:ilvl="3">
      <w:start w:val="1"/>
      <w:numFmt w:val="decimal"/>
      <w:pStyle w:val="a3"/>
      <w:suff w:val="nothing"/>
      <w:lvlText w:val="%1%2.%3.%4　"/>
      <w:lvlJc w:val="left"/>
      <w:pPr>
        <w:ind w:left="0" w:firstLine="0"/>
      </w:pPr>
    </w:lvl>
    <w:lvl w:ilvl="4">
      <w:start w:val="1"/>
      <w:numFmt w:val="decimal"/>
      <w:pStyle w:val="a4"/>
      <w:suff w:val="nothing"/>
      <w:lvlText w:val="%1%2.%3.%4.%5　"/>
      <w:lvlJc w:val="left"/>
      <w:pPr>
        <w:ind w:left="0" w:firstLine="0"/>
      </w:pPr>
    </w:lvl>
    <w:lvl w:ilvl="5">
      <w:start w:val="1"/>
      <w:numFmt w:val="decimal"/>
      <w:pStyle w:val="a5"/>
      <w:suff w:val="nothing"/>
      <w:lvlText w:val="%1%2.%3.%4.%5.%6　"/>
      <w:lvlJc w:val="left"/>
      <w:pPr>
        <w:ind w:left="0" w:firstLine="0"/>
      </w:pPr>
    </w:lvl>
    <w:lvl w:ilvl="6">
      <w:start w:val="1"/>
      <w:numFmt w:val="decimal"/>
      <w:pStyle w:val="a6"/>
      <w:suff w:val="nothing"/>
      <w:lvlText w:val="%1%2.%3.%4.%5.%6.%7　"/>
      <w:lvlJc w:val="left"/>
      <w:pPr>
        <w:ind w:left="0" w:firstLine="0"/>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3" w15:restartNumberingAfterBreak="0">
    <w:nsid w:val="079102AD"/>
    <w:multiLevelType w:val="multilevel"/>
    <w:tmpl w:val="BD5AD220"/>
    <w:lvl w:ilvl="0">
      <w:start w:val="1"/>
      <w:numFmt w:val="decimal"/>
      <w:pStyle w:val="a7"/>
      <w:suff w:val="nothing"/>
      <w:lvlText w:val="注%1："/>
      <w:lvlJc w:val="left"/>
      <w:pPr>
        <w:ind w:left="811" w:hanging="448"/>
      </w:pPr>
      <w:rPr>
        <w:rFonts w:ascii="黑体" w:eastAsia="黑体" w:hint="eastAsia"/>
        <w:b w:val="0"/>
        <w:i w:val="0"/>
        <w:sz w:val="18"/>
      </w:rPr>
    </w:lvl>
    <w:lvl w:ilvl="1">
      <w:start w:val="1"/>
      <w:numFmt w:val="lowerLetter"/>
      <w:lvlText w:val="%2)"/>
      <w:lvlJc w:val="left"/>
      <w:pPr>
        <w:tabs>
          <w:tab w:val="num" w:pos="0"/>
        </w:tabs>
        <w:ind w:left="992" w:hanging="629"/>
      </w:pPr>
      <w:rPr>
        <w:rFonts w:hint="eastAsia"/>
      </w:rPr>
    </w:lvl>
    <w:lvl w:ilvl="2">
      <w:start w:val="1"/>
      <w:numFmt w:val="lowerRoman"/>
      <w:lvlText w:val="%3."/>
      <w:lvlJc w:val="right"/>
      <w:pPr>
        <w:tabs>
          <w:tab w:val="num" w:pos="0"/>
        </w:tabs>
        <w:ind w:left="992" w:hanging="629"/>
      </w:pPr>
      <w:rPr>
        <w:rFonts w:hint="eastAsia"/>
      </w:rPr>
    </w:lvl>
    <w:lvl w:ilvl="3">
      <w:start w:val="1"/>
      <w:numFmt w:val="decimal"/>
      <w:lvlText w:val="%4."/>
      <w:lvlJc w:val="left"/>
      <w:pPr>
        <w:tabs>
          <w:tab w:val="num" w:pos="0"/>
        </w:tabs>
        <w:ind w:left="992" w:hanging="629"/>
      </w:pPr>
      <w:rPr>
        <w:rFonts w:hint="eastAsia"/>
      </w:rPr>
    </w:lvl>
    <w:lvl w:ilvl="4">
      <w:start w:val="1"/>
      <w:numFmt w:val="lowerLetter"/>
      <w:lvlText w:val="%5)"/>
      <w:lvlJc w:val="left"/>
      <w:pPr>
        <w:tabs>
          <w:tab w:val="num" w:pos="0"/>
        </w:tabs>
        <w:ind w:left="992" w:hanging="629"/>
      </w:pPr>
      <w:rPr>
        <w:rFonts w:hint="eastAsia"/>
      </w:rPr>
    </w:lvl>
    <w:lvl w:ilvl="5">
      <w:start w:val="1"/>
      <w:numFmt w:val="lowerRoman"/>
      <w:lvlText w:val="%6."/>
      <w:lvlJc w:val="right"/>
      <w:pPr>
        <w:tabs>
          <w:tab w:val="num" w:pos="0"/>
        </w:tabs>
        <w:ind w:left="992" w:hanging="629"/>
      </w:pPr>
      <w:rPr>
        <w:rFonts w:hint="eastAsia"/>
      </w:rPr>
    </w:lvl>
    <w:lvl w:ilvl="6">
      <w:start w:val="1"/>
      <w:numFmt w:val="decimal"/>
      <w:lvlText w:val="%7."/>
      <w:lvlJc w:val="left"/>
      <w:pPr>
        <w:tabs>
          <w:tab w:val="num" w:pos="0"/>
        </w:tabs>
        <w:ind w:left="992" w:hanging="629"/>
      </w:pPr>
      <w:rPr>
        <w:rFonts w:hint="eastAsia"/>
      </w:rPr>
    </w:lvl>
    <w:lvl w:ilvl="7">
      <w:start w:val="1"/>
      <w:numFmt w:val="lowerLetter"/>
      <w:lvlText w:val="%8)"/>
      <w:lvlJc w:val="left"/>
      <w:pPr>
        <w:tabs>
          <w:tab w:val="num" w:pos="0"/>
        </w:tabs>
        <w:ind w:left="992" w:hanging="629"/>
      </w:pPr>
      <w:rPr>
        <w:rFonts w:hint="eastAsia"/>
      </w:rPr>
    </w:lvl>
    <w:lvl w:ilvl="8">
      <w:start w:val="1"/>
      <w:numFmt w:val="lowerRoman"/>
      <w:lvlText w:val="%9."/>
      <w:lvlJc w:val="right"/>
      <w:pPr>
        <w:tabs>
          <w:tab w:val="num" w:pos="0"/>
        </w:tabs>
        <w:ind w:left="992" w:hanging="629"/>
      </w:pPr>
      <w:rPr>
        <w:rFonts w:hint="eastAsia"/>
      </w:rPr>
    </w:lvl>
  </w:abstractNum>
  <w:abstractNum w:abstractNumId="4" w15:restartNumberingAfterBreak="0">
    <w:nsid w:val="07ED3FEA"/>
    <w:multiLevelType w:val="multilevel"/>
    <w:tmpl w:val="B484DA86"/>
    <w:lvl w:ilvl="0">
      <w:start w:val="1"/>
      <w:numFmt w:val="none"/>
      <w:pStyle w:val="a8"/>
      <w:lvlText w:val="%1"/>
      <w:lvlJc w:val="left"/>
      <w:pPr>
        <w:ind w:left="425" w:hanging="425"/>
      </w:pPr>
      <w:rPr>
        <w:rFonts w:hint="eastAsia"/>
      </w:rPr>
    </w:lvl>
    <w:lvl w:ilvl="1">
      <w:start w:val="1"/>
      <w:numFmt w:val="decimal"/>
      <w:pStyle w:val="a9"/>
      <w:suff w:val="nothing"/>
      <w:lvlText w:val="%10.%2 "/>
      <w:lvlJc w:val="left"/>
      <w:pPr>
        <w:ind w:left="0" w:firstLine="0"/>
      </w:pPr>
      <w:rPr>
        <w:rFonts w:ascii="黑体" w:eastAsia="黑体" w:hAnsiTheme="minorHAnsi" w:hint="eastAsia"/>
        <w:b w:val="0"/>
        <w:i w:val="0"/>
        <w:sz w:val="21"/>
      </w:rPr>
    </w:lvl>
    <w:lvl w:ilvl="2">
      <w:start w:val="1"/>
      <w:numFmt w:val="decimal"/>
      <w:pStyle w:val="aa"/>
      <w:suff w:val="nothing"/>
      <w:lvlText w:val="%10.%2.%3 "/>
      <w:lvlJc w:val="left"/>
      <w:pPr>
        <w:ind w:left="0" w:firstLine="0"/>
      </w:pPr>
      <w:rPr>
        <w:rFonts w:ascii="黑体" w:eastAsia="黑体" w:hAnsiTheme="minorHAnsi" w:hint="eastAsia"/>
        <w:b w:val="0"/>
        <w:i w:val="0"/>
        <w:sz w:val="21"/>
      </w:rPr>
    </w:lvl>
    <w:lvl w:ilvl="3">
      <w:start w:val="1"/>
      <w:numFmt w:val="decimal"/>
      <w:pStyle w:val="ab"/>
      <w:suff w:val="nothing"/>
      <w:lvlText w:val="%10.%2.%3.%4 "/>
      <w:lvlJc w:val="left"/>
      <w:pPr>
        <w:ind w:left="0" w:firstLine="0"/>
      </w:pPr>
      <w:rPr>
        <w:rFonts w:ascii="黑体" w:eastAsia="黑体" w:hAnsiTheme="minorHAnsi" w:hint="eastAsia"/>
        <w:b w:val="0"/>
        <w:i w:val="0"/>
        <w:sz w:val="21"/>
      </w:rPr>
    </w:lvl>
    <w:lvl w:ilvl="4">
      <w:start w:val="1"/>
      <w:numFmt w:val="decimal"/>
      <w:pStyle w:val="ac"/>
      <w:suff w:val="nothing"/>
      <w:lvlText w:val="%10.%2.%3.%4.%5 "/>
      <w:lvlJc w:val="left"/>
      <w:pPr>
        <w:ind w:left="0" w:firstLine="0"/>
      </w:pPr>
      <w:rPr>
        <w:rFonts w:ascii="黑体" w:eastAsia="黑体" w:hAnsiTheme="minorHAnsi" w:hint="eastAsia"/>
        <w:b w:val="0"/>
        <w:i w:val="0"/>
        <w:sz w:val="21"/>
      </w:rPr>
    </w:lvl>
    <w:lvl w:ilvl="5">
      <w:start w:val="1"/>
      <w:numFmt w:val="decimal"/>
      <w:pStyle w:val="ad"/>
      <w:suff w:val="nothing"/>
      <w:lvlText w:val="%10.%2.%3.%4.%5.%6 "/>
      <w:lvlJc w:val="left"/>
      <w:pPr>
        <w:ind w:left="0" w:firstLine="0"/>
      </w:pPr>
      <w:rPr>
        <w:rFonts w:ascii="黑体" w:eastAsia="黑体" w:hAnsiTheme="minorHAnsi" w:hint="eastAsia"/>
        <w:b w:val="0"/>
        <w:i w:val="0"/>
        <w:sz w:val="21"/>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5" w15:restartNumberingAfterBreak="0">
    <w:nsid w:val="0AE367E9"/>
    <w:multiLevelType w:val="multilevel"/>
    <w:tmpl w:val="B270FBA6"/>
    <w:lvl w:ilvl="0">
      <w:start w:val="1"/>
      <w:numFmt w:val="none"/>
      <w:pStyle w:val="ae"/>
      <w:suff w:val="nothing"/>
      <w:lvlText w:val="%1示例："/>
      <w:lvlJc w:val="left"/>
      <w:pPr>
        <w:ind w:left="0" w:firstLine="363"/>
      </w:pPr>
      <w:rPr>
        <w:rFonts w:ascii="黑体" w:eastAsia="黑体" w:hint="eastAsia"/>
        <w:b w:val="0"/>
        <w:i w:val="0"/>
        <w:sz w:val="18"/>
      </w:rPr>
    </w:lvl>
    <w:lvl w:ilvl="1">
      <w:start w:val="1"/>
      <w:numFmt w:val="lowerLetter"/>
      <w:lvlText w:val="%2)"/>
      <w:lvlJc w:val="left"/>
      <w:pPr>
        <w:tabs>
          <w:tab w:val="num" w:pos="363"/>
        </w:tabs>
        <w:ind w:left="0" w:firstLine="363"/>
      </w:pPr>
      <w:rPr>
        <w:rFonts w:hint="eastAsia"/>
      </w:rPr>
    </w:lvl>
    <w:lvl w:ilvl="2">
      <w:start w:val="1"/>
      <w:numFmt w:val="lowerRoman"/>
      <w:lvlText w:val="%3."/>
      <w:lvlJc w:val="right"/>
      <w:pPr>
        <w:tabs>
          <w:tab w:val="num" w:pos="363"/>
        </w:tabs>
        <w:ind w:left="0" w:firstLine="363"/>
      </w:pPr>
      <w:rPr>
        <w:rFonts w:hint="eastAsia"/>
      </w:rPr>
    </w:lvl>
    <w:lvl w:ilvl="3">
      <w:start w:val="1"/>
      <w:numFmt w:val="decimal"/>
      <w:lvlText w:val="%4."/>
      <w:lvlJc w:val="left"/>
      <w:pPr>
        <w:tabs>
          <w:tab w:val="num" w:pos="363"/>
        </w:tabs>
        <w:ind w:left="0" w:firstLine="363"/>
      </w:pPr>
      <w:rPr>
        <w:rFonts w:hint="eastAsia"/>
      </w:rPr>
    </w:lvl>
    <w:lvl w:ilvl="4">
      <w:start w:val="1"/>
      <w:numFmt w:val="lowerLetter"/>
      <w:lvlText w:val="%5)"/>
      <w:lvlJc w:val="left"/>
      <w:pPr>
        <w:tabs>
          <w:tab w:val="num" w:pos="363"/>
        </w:tabs>
        <w:ind w:left="0" w:firstLine="363"/>
      </w:pPr>
      <w:rPr>
        <w:rFonts w:hint="eastAsia"/>
      </w:rPr>
    </w:lvl>
    <w:lvl w:ilvl="5">
      <w:start w:val="1"/>
      <w:numFmt w:val="lowerRoman"/>
      <w:lvlText w:val="%6."/>
      <w:lvlJc w:val="right"/>
      <w:pPr>
        <w:tabs>
          <w:tab w:val="num" w:pos="363"/>
        </w:tabs>
        <w:ind w:left="0" w:firstLine="363"/>
      </w:pPr>
      <w:rPr>
        <w:rFonts w:hint="eastAsia"/>
      </w:rPr>
    </w:lvl>
    <w:lvl w:ilvl="6">
      <w:start w:val="1"/>
      <w:numFmt w:val="decimal"/>
      <w:lvlText w:val="%7."/>
      <w:lvlJc w:val="left"/>
      <w:pPr>
        <w:tabs>
          <w:tab w:val="num" w:pos="363"/>
        </w:tabs>
        <w:ind w:left="0" w:firstLine="363"/>
      </w:pPr>
      <w:rPr>
        <w:rFonts w:hint="eastAsia"/>
      </w:rPr>
    </w:lvl>
    <w:lvl w:ilvl="7">
      <w:start w:val="1"/>
      <w:numFmt w:val="lowerLetter"/>
      <w:lvlText w:val="%8)"/>
      <w:lvlJc w:val="left"/>
      <w:pPr>
        <w:tabs>
          <w:tab w:val="num" w:pos="363"/>
        </w:tabs>
        <w:ind w:left="0" w:firstLine="363"/>
      </w:pPr>
      <w:rPr>
        <w:rFonts w:hint="eastAsia"/>
      </w:rPr>
    </w:lvl>
    <w:lvl w:ilvl="8">
      <w:start w:val="1"/>
      <w:numFmt w:val="lowerRoman"/>
      <w:lvlText w:val="%9."/>
      <w:lvlJc w:val="right"/>
      <w:pPr>
        <w:tabs>
          <w:tab w:val="num" w:pos="363"/>
        </w:tabs>
        <w:ind w:left="0" w:firstLine="363"/>
      </w:pPr>
      <w:rPr>
        <w:rFonts w:hint="eastAsia"/>
      </w:rPr>
    </w:lvl>
  </w:abstractNum>
  <w:abstractNum w:abstractNumId="6" w15:restartNumberingAfterBreak="0">
    <w:nsid w:val="0BDC1670"/>
    <w:multiLevelType w:val="hybridMultilevel"/>
    <w:tmpl w:val="872E543A"/>
    <w:lvl w:ilvl="0" w:tplc="AFA24982">
      <w:start w:val="1"/>
      <w:numFmt w:val="decimal"/>
      <w:pStyle w:val="af"/>
      <w:lvlText w:val="[%1]"/>
      <w:lvlJc w:val="left"/>
      <w:pPr>
        <w:ind w:left="823" w:hanging="420"/>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7" w15:restartNumberingAfterBreak="0">
    <w:nsid w:val="0D051F45"/>
    <w:multiLevelType w:val="multilevel"/>
    <w:tmpl w:val="EF0AF26A"/>
    <w:lvl w:ilvl="0">
      <w:start w:val="1"/>
      <w:numFmt w:val="lowerRoman"/>
      <w:pStyle w:val="af0"/>
      <w:lvlText w:val="%1)"/>
      <w:lvlJc w:val="left"/>
      <w:pPr>
        <w:tabs>
          <w:tab w:val="num" w:pos="851"/>
        </w:tabs>
        <w:ind w:left="851" w:hanging="426"/>
      </w:pPr>
      <w:rPr>
        <w:rFonts w:ascii="宋体" w:eastAsia="宋体" w:hAnsi="Times New Roman" w:hint="eastAsia"/>
        <w:sz w:val="21"/>
      </w:rPr>
    </w:lvl>
    <w:lvl w:ilvl="1">
      <w:start w:val="1"/>
      <w:numFmt w:val="lowerLetter"/>
      <w:lvlText w:val="%2)"/>
      <w:lvlJc w:val="left"/>
      <w:pPr>
        <w:tabs>
          <w:tab w:val="num" w:pos="1543"/>
        </w:tabs>
        <w:ind w:left="1543" w:hanging="420"/>
      </w:pPr>
      <w:rPr>
        <w:rFonts w:hint="eastAsia"/>
      </w:rPr>
    </w:lvl>
    <w:lvl w:ilvl="2">
      <w:start w:val="1"/>
      <w:numFmt w:val="lowerRoman"/>
      <w:lvlText w:val="%3."/>
      <w:lvlJc w:val="right"/>
      <w:pPr>
        <w:tabs>
          <w:tab w:val="num" w:pos="1963"/>
        </w:tabs>
        <w:ind w:left="1963" w:hanging="420"/>
      </w:pPr>
      <w:rPr>
        <w:rFonts w:hint="eastAsia"/>
      </w:rPr>
    </w:lvl>
    <w:lvl w:ilvl="3">
      <w:start w:val="1"/>
      <w:numFmt w:val="decimal"/>
      <w:lvlText w:val="%4."/>
      <w:lvlJc w:val="left"/>
      <w:pPr>
        <w:tabs>
          <w:tab w:val="num" w:pos="2383"/>
        </w:tabs>
        <w:ind w:left="2383" w:hanging="420"/>
      </w:pPr>
      <w:rPr>
        <w:rFonts w:hint="eastAsia"/>
      </w:rPr>
    </w:lvl>
    <w:lvl w:ilvl="4">
      <w:start w:val="1"/>
      <w:numFmt w:val="lowerLetter"/>
      <w:lvlText w:val="%5)"/>
      <w:lvlJc w:val="left"/>
      <w:pPr>
        <w:tabs>
          <w:tab w:val="num" w:pos="2803"/>
        </w:tabs>
        <w:ind w:left="2803" w:hanging="420"/>
      </w:pPr>
      <w:rPr>
        <w:rFonts w:hint="eastAsia"/>
      </w:rPr>
    </w:lvl>
    <w:lvl w:ilvl="5">
      <w:start w:val="1"/>
      <w:numFmt w:val="lowerRoman"/>
      <w:lvlText w:val="%6."/>
      <w:lvlJc w:val="right"/>
      <w:pPr>
        <w:tabs>
          <w:tab w:val="num" w:pos="3223"/>
        </w:tabs>
        <w:ind w:left="3223" w:hanging="420"/>
      </w:pPr>
      <w:rPr>
        <w:rFonts w:hint="eastAsia"/>
      </w:rPr>
    </w:lvl>
    <w:lvl w:ilvl="6">
      <w:start w:val="1"/>
      <w:numFmt w:val="decimal"/>
      <w:lvlText w:val="%7."/>
      <w:lvlJc w:val="left"/>
      <w:pPr>
        <w:tabs>
          <w:tab w:val="num" w:pos="3643"/>
        </w:tabs>
        <w:ind w:left="3643" w:hanging="420"/>
      </w:pPr>
      <w:rPr>
        <w:rFonts w:hint="eastAsia"/>
      </w:rPr>
    </w:lvl>
    <w:lvl w:ilvl="7">
      <w:start w:val="1"/>
      <w:numFmt w:val="lowerLetter"/>
      <w:lvlText w:val="%8)"/>
      <w:lvlJc w:val="left"/>
      <w:pPr>
        <w:tabs>
          <w:tab w:val="num" w:pos="4063"/>
        </w:tabs>
        <w:ind w:left="4063" w:hanging="420"/>
      </w:pPr>
      <w:rPr>
        <w:rFonts w:hint="eastAsia"/>
      </w:rPr>
    </w:lvl>
    <w:lvl w:ilvl="8">
      <w:start w:val="1"/>
      <w:numFmt w:val="lowerRoman"/>
      <w:lvlText w:val="%9."/>
      <w:lvlJc w:val="right"/>
      <w:pPr>
        <w:tabs>
          <w:tab w:val="num" w:pos="4483"/>
        </w:tabs>
        <w:ind w:left="4483" w:hanging="420"/>
      </w:pPr>
      <w:rPr>
        <w:rFonts w:hint="eastAsia"/>
      </w:rPr>
    </w:lvl>
  </w:abstractNum>
  <w:abstractNum w:abstractNumId="8" w15:restartNumberingAfterBreak="0">
    <w:nsid w:val="1AD20F90"/>
    <w:multiLevelType w:val="hybridMultilevel"/>
    <w:tmpl w:val="7FAEA648"/>
    <w:lvl w:ilvl="0" w:tplc="2DF45D80">
      <w:start w:val="1"/>
      <w:numFmt w:val="none"/>
      <w:lvlRestart w:val="0"/>
      <w:pStyle w:val="af1"/>
      <w:lvlText w:val="%1注："/>
      <w:lvlJc w:val="left"/>
      <w:pPr>
        <w:tabs>
          <w:tab w:val="num" w:pos="845"/>
        </w:tabs>
        <w:ind w:left="-102" w:firstLine="419"/>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9" w15:restartNumberingAfterBreak="0">
    <w:nsid w:val="1AF15012"/>
    <w:multiLevelType w:val="multilevel"/>
    <w:tmpl w:val="AB5C8B82"/>
    <w:lvl w:ilvl="0">
      <w:start w:val="1"/>
      <w:numFmt w:val="upperLetter"/>
      <w:lvlRestart w:val="0"/>
      <w:pStyle w:val="af2"/>
      <w:suff w:val="nothing"/>
      <w:lvlText w:val="附 录(Annex) %1"/>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10" w15:restartNumberingAfterBreak="0">
    <w:nsid w:val="1EAA1992"/>
    <w:multiLevelType w:val="multilevel"/>
    <w:tmpl w:val="57C69A80"/>
    <w:lvl w:ilvl="0">
      <w:start w:val="1"/>
      <w:numFmt w:val="none"/>
      <w:pStyle w:val="af3"/>
      <w:suff w:val="nothing"/>
      <w:lvlText w:val="——"/>
      <w:lvlJc w:val="left"/>
      <w:pPr>
        <w:ind w:left="794" w:hanging="397"/>
      </w:pPr>
    </w:lvl>
    <w:lvl w:ilvl="1">
      <w:start w:val="1"/>
      <w:numFmt w:val="decimal"/>
      <w:suff w:val="nothing"/>
      <w:lvlText w:val="%1.%2　"/>
      <w:lvlJc w:val="left"/>
      <w:pPr>
        <w:ind w:left="397" w:firstLine="0"/>
      </w:pPr>
    </w:lvl>
    <w:lvl w:ilvl="2">
      <w:start w:val="1"/>
      <w:numFmt w:val="decimal"/>
      <w:suff w:val="nothing"/>
      <w:lvlText w:val="%1.%2.%3　"/>
      <w:lvlJc w:val="left"/>
      <w:pPr>
        <w:ind w:left="397" w:firstLine="0"/>
      </w:pPr>
    </w:lvl>
    <w:lvl w:ilvl="3">
      <w:start w:val="1"/>
      <w:numFmt w:val="decimal"/>
      <w:suff w:val="nothing"/>
      <w:lvlText w:val="%1.%2.%3.%4　"/>
      <w:lvlJc w:val="left"/>
      <w:pPr>
        <w:ind w:left="397" w:firstLine="0"/>
      </w:pPr>
    </w:lvl>
    <w:lvl w:ilvl="4">
      <w:start w:val="1"/>
      <w:numFmt w:val="decimal"/>
      <w:suff w:val="nothing"/>
      <w:lvlText w:val="%1.%2.%3.%4.%5　"/>
      <w:lvlJc w:val="left"/>
      <w:pPr>
        <w:ind w:left="397" w:firstLine="0"/>
      </w:pPr>
    </w:lvl>
    <w:lvl w:ilvl="5">
      <w:start w:val="1"/>
      <w:numFmt w:val="decimal"/>
      <w:suff w:val="nothing"/>
      <w:lvlText w:val="%1.%2.%3.%4.%5.%6　"/>
      <w:lvlJc w:val="left"/>
      <w:pPr>
        <w:ind w:left="397" w:firstLine="0"/>
      </w:pPr>
    </w:lvl>
    <w:lvl w:ilvl="6">
      <w:start w:val="1"/>
      <w:numFmt w:val="decimal"/>
      <w:suff w:val="nothing"/>
      <w:lvlText w:val="%1.%2.%3.%4.%5.%6.%7　"/>
      <w:lvlJc w:val="left"/>
      <w:pPr>
        <w:ind w:left="397" w:firstLine="0"/>
      </w:pPr>
    </w:lvl>
    <w:lvl w:ilvl="7">
      <w:start w:val="1"/>
      <w:numFmt w:val="decimal"/>
      <w:lvlText w:val="%1.%2.%3.%4.%5.%6.%7.%8"/>
      <w:lvlJc w:val="left"/>
      <w:pPr>
        <w:tabs>
          <w:tab w:val="num" w:pos="4791"/>
        </w:tabs>
        <w:ind w:left="4791" w:hanging="1418"/>
      </w:pPr>
    </w:lvl>
    <w:lvl w:ilvl="8">
      <w:start w:val="1"/>
      <w:numFmt w:val="decimal"/>
      <w:lvlText w:val="%1.%2.%3.%4.%5.%6.%7.%8.%9"/>
      <w:lvlJc w:val="left"/>
      <w:pPr>
        <w:tabs>
          <w:tab w:val="num" w:pos="5499"/>
        </w:tabs>
        <w:ind w:left="5499" w:hanging="1700"/>
      </w:pPr>
    </w:lvl>
  </w:abstractNum>
  <w:abstractNum w:abstractNumId="11" w15:restartNumberingAfterBreak="0">
    <w:nsid w:val="2C5917C3"/>
    <w:multiLevelType w:val="multilevel"/>
    <w:tmpl w:val="631EF14E"/>
    <w:lvl w:ilvl="0">
      <w:start w:val="1"/>
      <w:numFmt w:val="none"/>
      <w:pStyle w:val="af4"/>
      <w:lvlText w:val="%1——"/>
      <w:lvlJc w:val="left"/>
      <w:pPr>
        <w:tabs>
          <w:tab w:val="num" w:pos="851"/>
        </w:tabs>
        <w:ind w:left="851" w:hanging="426"/>
      </w:pPr>
      <w:rPr>
        <w:rFonts w:ascii="宋体" w:eastAsia="宋体" w:hAnsi="Times New Roman" w:hint="eastAsia"/>
        <w:b w:val="0"/>
        <w:i w:val="0"/>
        <w:sz w:val="21"/>
      </w:rPr>
    </w:lvl>
    <w:lvl w:ilvl="1">
      <w:start w:val="1"/>
      <w:numFmt w:val="none"/>
      <w:pStyle w:val="2"/>
      <w:lvlText w:val=""/>
      <w:lvlJc w:val="left"/>
      <w:pPr>
        <w:ind w:left="851" w:hanging="431"/>
      </w:pPr>
      <w:rPr>
        <w:rFonts w:ascii="Symbol" w:hAnsi="Symbol" w:hint="default"/>
        <w:sz w:val="21"/>
      </w:rPr>
    </w:lvl>
    <w:lvl w:ilvl="2">
      <w:start w:val="1"/>
      <w:numFmt w:val="bullet"/>
      <w:pStyle w:val="af5"/>
      <w:lvlText w:val=""/>
      <w:lvlJc w:val="left"/>
      <w:pPr>
        <w:ind w:left="851" w:hanging="426"/>
      </w:pPr>
      <w:rPr>
        <w:rFonts w:ascii="Wingdings" w:hAnsi="Wingdings" w:hint="default"/>
        <w:sz w:val="21"/>
      </w:rPr>
    </w:lvl>
    <w:lvl w:ilvl="3">
      <w:start w:val="1"/>
      <w:numFmt w:val="decimal"/>
      <w:lvlText w:val="%4."/>
      <w:lvlJc w:val="left"/>
      <w:pPr>
        <w:tabs>
          <w:tab w:val="num" w:pos="2071"/>
        </w:tabs>
        <w:ind w:left="1884" w:hanging="528"/>
      </w:pPr>
      <w:rPr>
        <w:rFonts w:hint="eastAsia"/>
      </w:rPr>
    </w:lvl>
    <w:lvl w:ilvl="4">
      <w:start w:val="1"/>
      <w:numFmt w:val="lowerLetter"/>
      <w:lvlText w:val="%5)"/>
      <w:lvlJc w:val="left"/>
      <w:pPr>
        <w:tabs>
          <w:tab w:val="num" w:pos="2383"/>
        </w:tabs>
        <w:ind w:left="2196" w:hanging="528"/>
      </w:pPr>
      <w:rPr>
        <w:rFonts w:hint="eastAsia"/>
      </w:rPr>
    </w:lvl>
    <w:lvl w:ilvl="5">
      <w:start w:val="1"/>
      <w:numFmt w:val="lowerRoman"/>
      <w:lvlText w:val="%6."/>
      <w:lvlJc w:val="right"/>
      <w:pPr>
        <w:tabs>
          <w:tab w:val="num" w:pos="2695"/>
        </w:tabs>
        <w:ind w:left="2508" w:hanging="528"/>
      </w:pPr>
      <w:rPr>
        <w:rFonts w:hint="eastAsia"/>
      </w:rPr>
    </w:lvl>
    <w:lvl w:ilvl="6">
      <w:start w:val="1"/>
      <w:numFmt w:val="decimal"/>
      <w:lvlText w:val="%7."/>
      <w:lvlJc w:val="left"/>
      <w:pPr>
        <w:tabs>
          <w:tab w:val="num" w:pos="3007"/>
        </w:tabs>
        <w:ind w:left="2820" w:hanging="528"/>
      </w:pPr>
      <w:rPr>
        <w:rFonts w:hint="eastAsia"/>
      </w:rPr>
    </w:lvl>
    <w:lvl w:ilvl="7">
      <w:start w:val="1"/>
      <w:numFmt w:val="lowerLetter"/>
      <w:lvlText w:val="%8)"/>
      <w:lvlJc w:val="left"/>
      <w:pPr>
        <w:tabs>
          <w:tab w:val="num" w:pos="3319"/>
        </w:tabs>
        <w:ind w:left="3132" w:hanging="528"/>
      </w:pPr>
      <w:rPr>
        <w:rFonts w:hint="eastAsia"/>
      </w:rPr>
    </w:lvl>
    <w:lvl w:ilvl="8">
      <w:start w:val="1"/>
      <w:numFmt w:val="lowerRoman"/>
      <w:lvlText w:val="%9."/>
      <w:lvlJc w:val="right"/>
      <w:pPr>
        <w:tabs>
          <w:tab w:val="num" w:pos="3631"/>
        </w:tabs>
        <w:ind w:left="3444" w:hanging="528"/>
      </w:pPr>
      <w:rPr>
        <w:rFonts w:hint="eastAsia"/>
      </w:rPr>
    </w:lvl>
  </w:abstractNum>
  <w:abstractNum w:abstractNumId="12" w15:restartNumberingAfterBreak="0">
    <w:nsid w:val="32F04FB2"/>
    <w:multiLevelType w:val="multilevel"/>
    <w:tmpl w:val="06B0E59A"/>
    <w:lvl w:ilvl="0">
      <w:start w:val="1"/>
      <w:numFmt w:val="lowerLetter"/>
      <w:pStyle w:val="af6"/>
      <w:lvlText w:val="%1"/>
      <w:lvlJc w:val="left"/>
      <w:pPr>
        <w:tabs>
          <w:tab w:val="num" w:pos="539"/>
        </w:tabs>
        <w:ind w:left="539" w:hanging="119"/>
      </w:pPr>
      <w:rPr>
        <w:rFonts w:hint="eastAsia"/>
        <w:caps w:val="0"/>
        <w:strike w:val="0"/>
        <w:dstrike w:val="0"/>
        <w:vanish w:val="0"/>
        <w:vertAlign w:val="superscript"/>
      </w:rPr>
    </w:lvl>
    <w:lvl w:ilvl="1">
      <w:start w:val="1"/>
      <w:numFmt w:val="lowerLetter"/>
      <w:lvlText w:val="%2)"/>
      <w:lvlJc w:val="left"/>
      <w:pPr>
        <w:ind w:left="1040" w:hanging="420"/>
      </w:pPr>
      <w:rPr>
        <w:rFonts w:hint="eastAsia"/>
      </w:rPr>
    </w:lvl>
    <w:lvl w:ilvl="2">
      <w:start w:val="1"/>
      <w:numFmt w:val="lowerRoman"/>
      <w:lvlText w:val="%3."/>
      <w:lvlJc w:val="right"/>
      <w:pPr>
        <w:ind w:left="1460" w:hanging="420"/>
      </w:pPr>
      <w:rPr>
        <w:rFonts w:hint="eastAsia"/>
      </w:rPr>
    </w:lvl>
    <w:lvl w:ilvl="3">
      <w:start w:val="1"/>
      <w:numFmt w:val="decimal"/>
      <w:lvlText w:val="%4."/>
      <w:lvlJc w:val="left"/>
      <w:pPr>
        <w:ind w:left="1880" w:hanging="420"/>
      </w:pPr>
      <w:rPr>
        <w:rFonts w:hint="eastAsia"/>
      </w:rPr>
    </w:lvl>
    <w:lvl w:ilvl="4">
      <w:start w:val="1"/>
      <w:numFmt w:val="lowerLetter"/>
      <w:lvlText w:val="%5)"/>
      <w:lvlJc w:val="left"/>
      <w:pPr>
        <w:ind w:left="2300" w:hanging="420"/>
      </w:pPr>
      <w:rPr>
        <w:rFonts w:hint="eastAsia"/>
      </w:rPr>
    </w:lvl>
    <w:lvl w:ilvl="5">
      <w:start w:val="1"/>
      <w:numFmt w:val="lowerRoman"/>
      <w:lvlText w:val="%6."/>
      <w:lvlJc w:val="right"/>
      <w:pPr>
        <w:ind w:left="2720" w:hanging="420"/>
      </w:pPr>
      <w:rPr>
        <w:rFonts w:hint="eastAsia"/>
      </w:rPr>
    </w:lvl>
    <w:lvl w:ilvl="6">
      <w:start w:val="1"/>
      <w:numFmt w:val="decimal"/>
      <w:lvlText w:val="%7."/>
      <w:lvlJc w:val="left"/>
      <w:pPr>
        <w:ind w:left="3140" w:hanging="420"/>
      </w:pPr>
      <w:rPr>
        <w:rFonts w:hint="eastAsia"/>
      </w:rPr>
    </w:lvl>
    <w:lvl w:ilvl="7">
      <w:start w:val="1"/>
      <w:numFmt w:val="lowerLetter"/>
      <w:lvlText w:val="%8)"/>
      <w:lvlJc w:val="left"/>
      <w:pPr>
        <w:ind w:left="3560" w:hanging="420"/>
      </w:pPr>
      <w:rPr>
        <w:rFonts w:hint="eastAsia"/>
      </w:rPr>
    </w:lvl>
    <w:lvl w:ilvl="8">
      <w:start w:val="1"/>
      <w:numFmt w:val="lowerRoman"/>
      <w:lvlText w:val="%9."/>
      <w:lvlJc w:val="right"/>
      <w:pPr>
        <w:ind w:left="3980" w:hanging="420"/>
      </w:pPr>
      <w:rPr>
        <w:rFonts w:hint="eastAsia"/>
      </w:rPr>
    </w:lvl>
  </w:abstractNum>
  <w:abstractNum w:abstractNumId="13" w15:restartNumberingAfterBreak="0">
    <w:nsid w:val="3AEA4C7C"/>
    <w:multiLevelType w:val="multilevel"/>
    <w:tmpl w:val="3AEA4C7C"/>
    <w:lvl w:ilvl="0">
      <w:start w:val="1"/>
      <w:numFmt w:val="decimal"/>
      <w:suff w:val="nothing"/>
      <w:lvlText w:val="%1　"/>
      <w:lvlJc w:val="left"/>
      <w:pPr>
        <w:ind w:left="0" w:firstLine="0"/>
      </w:pPr>
      <w:rPr>
        <w:rFonts w:ascii="黑体" w:eastAsia="黑体" w:hAnsi="黑体" w:cs="黑体" w:hint="default"/>
        <w:sz w:val="20"/>
      </w:rPr>
    </w:lvl>
    <w:lvl w:ilvl="1">
      <w:start w:val="1"/>
      <w:numFmt w:val="decimal"/>
      <w:suff w:val="nothing"/>
      <w:lvlText w:val="%1.%2　"/>
      <w:lvlJc w:val="left"/>
      <w:pPr>
        <w:ind w:left="0" w:firstLine="0"/>
      </w:pPr>
      <w:rPr>
        <w:rFonts w:ascii="黑体" w:eastAsia="黑体" w:hAnsi="黑体" w:cs="黑体" w:hint="default"/>
        <w:sz w:val="20"/>
      </w:rPr>
    </w:lvl>
    <w:lvl w:ilvl="2">
      <w:start w:val="1"/>
      <w:numFmt w:val="decimal"/>
      <w:suff w:val="nothing"/>
      <w:lvlText w:val="%1.%2.%3　"/>
      <w:lvlJc w:val="left"/>
      <w:pPr>
        <w:ind w:left="0" w:firstLine="0"/>
      </w:pPr>
      <w:rPr>
        <w:rFonts w:ascii="黑体" w:eastAsia="黑体" w:hAnsi="黑体" w:cs="黑体" w:hint="default"/>
        <w:sz w:val="20"/>
      </w:rPr>
    </w:lvl>
    <w:lvl w:ilvl="3">
      <w:start w:val="1"/>
      <w:numFmt w:val="decimal"/>
      <w:suff w:val="nothing"/>
      <w:lvlText w:val="%1.%2.%3.%4　"/>
      <w:lvlJc w:val="left"/>
      <w:pPr>
        <w:ind w:left="0" w:firstLine="0"/>
      </w:pPr>
      <w:rPr>
        <w:rFonts w:ascii="黑体" w:eastAsia="黑体" w:hAnsi="黑体" w:cs="黑体" w:hint="default"/>
        <w:sz w:val="20"/>
      </w:rPr>
    </w:lvl>
    <w:lvl w:ilvl="4">
      <w:start w:val="1"/>
      <w:numFmt w:val="decimal"/>
      <w:suff w:val="nothing"/>
      <w:lvlText w:val="%1.%2.%3.%4.%5　"/>
      <w:lvlJc w:val="left"/>
      <w:pPr>
        <w:ind w:left="0" w:firstLine="0"/>
      </w:pPr>
      <w:rPr>
        <w:rFonts w:ascii="黑体" w:eastAsia="黑体" w:hAnsi="黑体" w:cs="黑体" w:hint="default"/>
        <w:sz w:val="20"/>
      </w:rPr>
    </w:lvl>
    <w:lvl w:ilvl="5">
      <w:start w:val="1"/>
      <w:numFmt w:val="decimal"/>
      <w:suff w:val="nothing"/>
      <w:lvlText w:val="%1.%2.%3.%4.%5.%6　"/>
      <w:lvlJc w:val="left"/>
      <w:pPr>
        <w:ind w:left="0" w:firstLine="0"/>
      </w:pPr>
      <w:rPr>
        <w:rFonts w:ascii="黑体" w:eastAsia="黑体" w:hAnsi="黑体" w:cs="黑体" w:hint="default"/>
        <w:sz w:val="20"/>
      </w:rPr>
    </w:lvl>
    <w:lvl w:ilvl="6">
      <w:start w:val="1"/>
      <w:numFmt w:val="lowerLetter"/>
      <w:suff w:val="nothing"/>
      <w:lvlText w:val="%7）"/>
      <w:lvlJc w:val="left"/>
      <w:pPr>
        <w:ind w:left="0" w:firstLine="402"/>
      </w:pPr>
      <w:rPr>
        <w:rFonts w:hint="eastAsia"/>
      </w:rPr>
    </w:lvl>
    <w:lvl w:ilvl="7">
      <w:start w:val="1"/>
      <w:numFmt w:val="lowerRoman"/>
      <w:suff w:val="nothing"/>
      <w:lvlText w:val="%8. "/>
      <w:lvlJc w:val="left"/>
      <w:pPr>
        <w:ind w:left="0" w:firstLine="402"/>
      </w:pPr>
      <w:rPr>
        <w:rFonts w:hint="eastAsia"/>
      </w:rPr>
    </w:lvl>
    <w:lvl w:ilvl="8">
      <w:start w:val="1"/>
      <w:numFmt w:val="lowerRoman"/>
      <w:suff w:val="nothing"/>
      <w:lvlText w:val="%9）"/>
      <w:lvlJc w:val="left"/>
      <w:pPr>
        <w:ind w:left="0" w:firstLine="402"/>
      </w:pPr>
      <w:rPr>
        <w:rFonts w:hint="eastAsia"/>
      </w:rPr>
    </w:lvl>
  </w:abstractNum>
  <w:abstractNum w:abstractNumId="14" w15:restartNumberingAfterBreak="0">
    <w:nsid w:val="44C50F90"/>
    <w:multiLevelType w:val="multilevel"/>
    <w:tmpl w:val="C5D62106"/>
    <w:lvl w:ilvl="0">
      <w:start w:val="1"/>
      <w:numFmt w:val="lowerLetter"/>
      <w:pStyle w:val="af7"/>
      <w:lvlText w:val="%1)"/>
      <w:lvlJc w:val="left"/>
      <w:pPr>
        <w:tabs>
          <w:tab w:val="num" w:pos="851"/>
        </w:tabs>
        <w:ind w:left="851" w:hanging="426"/>
      </w:pPr>
      <w:rPr>
        <w:rFonts w:ascii="宋体" w:eastAsia="宋体" w:hAnsi="Times New Roman" w:hint="eastAsia"/>
        <w:sz w:val="21"/>
      </w:rPr>
    </w:lvl>
    <w:lvl w:ilvl="1">
      <w:start w:val="1"/>
      <w:numFmt w:val="decimal"/>
      <w:pStyle w:val="af8"/>
      <w:lvlText w:val="%2)"/>
      <w:lvlJc w:val="left"/>
      <w:pPr>
        <w:tabs>
          <w:tab w:val="num" w:pos="1276"/>
        </w:tabs>
        <w:ind w:left="1276" w:hanging="425"/>
      </w:pPr>
      <w:rPr>
        <w:rFonts w:ascii="宋体" w:eastAsia="宋体" w:hAnsi="Times New Roman" w:hint="eastAsia"/>
        <w:sz w:val="21"/>
      </w:rPr>
    </w:lvl>
    <w:lvl w:ilvl="2">
      <w:start w:val="1"/>
      <w:numFmt w:val="decimal"/>
      <w:pStyle w:val="af9"/>
      <w:lvlText w:val="(%3)"/>
      <w:lvlJc w:val="left"/>
      <w:pPr>
        <w:ind w:left="1701" w:hanging="425"/>
      </w:pPr>
      <w:rPr>
        <w:rFonts w:ascii="宋体" w:eastAsia="宋体" w:hAnsi="Times New Roman" w:hint="eastAsia"/>
        <w:sz w:val="21"/>
      </w:rPr>
    </w:lvl>
    <w:lvl w:ilvl="3">
      <w:start w:val="1"/>
      <w:numFmt w:val="decimal"/>
      <w:lvlText w:val="%4."/>
      <w:lvlJc w:val="left"/>
      <w:pPr>
        <w:tabs>
          <w:tab w:val="num" w:pos="2100"/>
        </w:tabs>
        <w:ind w:left="2099" w:hanging="419"/>
      </w:pPr>
      <w:rPr>
        <w:rFonts w:hint="eastAsia"/>
      </w:rPr>
    </w:lvl>
    <w:lvl w:ilvl="4">
      <w:start w:val="1"/>
      <w:numFmt w:val="lowerLetter"/>
      <w:lvlText w:val="%5)"/>
      <w:lvlJc w:val="left"/>
      <w:pPr>
        <w:tabs>
          <w:tab w:val="num" w:pos="2520"/>
        </w:tabs>
        <w:ind w:left="2519" w:hanging="419"/>
      </w:pPr>
      <w:rPr>
        <w:rFonts w:hint="eastAsia"/>
      </w:rPr>
    </w:lvl>
    <w:lvl w:ilvl="5">
      <w:start w:val="1"/>
      <w:numFmt w:val="lowerRoman"/>
      <w:lvlText w:val="%6."/>
      <w:lvlJc w:val="right"/>
      <w:pPr>
        <w:tabs>
          <w:tab w:val="num" w:pos="2940"/>
        </w:tabs>
        <w:ind w:left="2939" w:hanging="419"/>
      </w:pPr>
      <w:rPr>
        <w:rFonts w:hint="eastAsia"/>
      </w:rPr>
    </w:lvl>
    <w:lvl w:ilvl="6">
      <w:start w:val="1"/>
      <w:numFmt w:val="decimal"/>
      <w:lvlText w:val="%7."/>
      <w:lvlJc w:val="left"/>
      <w:pPr>
        <w:tabs>
          <w:tab w:val="num" w:pos="3360"/>
        </w:tabs>
        <w:ind w:left="3359" w:hanging="419"/>
      </w:pPr>
      <w:rPr>
        <w:rFonts w:hint="eastAsia"/>
      </w:rPr>
    </w:lvl>
    <w:lvl w:ilvl="7">
      <w:start w:val="1"/>
      <w:numFmt w:val="lowerLetter"/>
      <w:lvlText w:val="%8)"/>
      <w:lvlJc w:val="left"/>
      <w:pPr>
        <w:tabs>
          <w:tab w:val="num" w:pos="3780"/>
        </w:tabs>
        <w:ind w:left="3779" w:hanging="419"/>
      </w:pPr>
      <w:rPr>
        <w:rFonts w:hint="eastAsia"/>
      </w:rPr>
    </w:lvl>
    <w:lvl w:ilvl="8">
      <w:start w:val="1"/>
      <w:numFmt w:val="lowerRoman"/>
      <w:lvlText w:val="%9."/>
      <w:lvlJc w:val="right"/>
      <w:pPr>
        <w:tabs>
          <w:tab w:val="num" w:pos="4200"/>
        </w:tabs>
        <w:ind w:left="4199" w:hanging="419"/>
      </w:pPr>
      <w:rPr>
        <w:rFonts w:hint="eastAsia"/>
      </w:rPr>
    </w:lvl>
  </w:abstractNum>
  <w:abstractNum w:abstractNumId="15" w15:restartNumberingAfterBreak="0">
    <w:nsid w:val="48802D1C"/>
    <w:multiLevelType w:val="multilevel"/>
    <w:tmpl w:val="0EECD578"/>
    <w:lvl w:ilvl="0">
      <w:start w:val="1"/>
      <w:numFmt w:val="upperLetter"/>
      <w:pStyle w:val="afa"/>
      <w:lvlText w:val="%1"/>
      <w:lvlJc w:val="left"/>
      <w:pPr>
        <w:ind w:left="420" w:hanging="420"/>
      </w:pPr>
      <w:rPr>
        <w:rFonts w:hint="eastAsia"/>
      </w:rPr>
    </w:lvl>
    <w:lvl w:ilvl="1">
      <w:start w:val="1"/>
      <w:numFmt w:val="decimal"/>
      <w:pStyle w:val="afb"/>
      <w:suff w:val="space"/>
      <w:lvlText w:val="图%1.%2 "/>
      <w:lvlJc w:val="center"/>
      <w:pPr>
        <w:ind w:left="0" w:firstLine="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6" w15:restartNumberingAfterBreak="0">
    <w:nsid w:val="4B733A5F"/>
    <w:multiLevelType w:val="multilevel"/>
    <w:tmpl w:val="A688470E"/>
    <w:lvl w:ilvl="0">
      <w:start w:val="1"/>
      <w:numFmt w:val="decimal"/>
      <w:lvlRestart w:val="0"/>
      <w:pStyle w:val="afc"/>
      <w:suff w:val="nothing"/>
      <w:lvlText w:val="示例%1："/>
      <w:lvlJc w:val="left"/>
      <w:pPr>
        <w:ind w:left="0" w:firstLine="363"/>
      </w:pPr>
      <w:rPr>
        <w:rFonts w:ascii="黑体" w:eastAsia="黑体" w:hint="eastAsia"/>
        <w:b w:val="0"/>
        <w:i w:val="0"/>
        <w:sz w:val="18"/>
      </w:rPr>
    </w:lvl>
    <w:lvl w:ilvl="1">
      <w:start w:val="1"/>
      <w:numFmt w:val="none"/>
      <w:suff w:val="space"/>
      <w:lvlText w:val=""/>
      <w:lvlJc w:val="left"/>
      <w:pPr>
        <w:ind w:left="0" w:firstLine="0"/>
      </w:pPr>
      <w:rPr>
        <w:rFonts w:hint="eastAsia"/>
      </w:rPr>
    </w:lvl>
    <w:lvl w:ilvl="2">
      <w:start w:val="1"/>
      <w:numFmt w:val="decimal"/>
      <w:suff w:val="space"/>
      <w:lvlText w:val="2.2.%3"/>
      <w:lvlJc w:val="left"/>
      <w:pPr>
        <w:ind w:left="0" w:firstLine="0"/>
      </w:pPr>
      <w:rPr>
        <w:rFonts w:hint="eastAsia"/>
      </w:rPr>
    </w:lvl>
    <w:lvl w:ilvl="3">
      <w:start w:val="1"/>
      <w:numFmt w:val="decimal"/>
      <w:lvlText w:val="%4."/>
      <w:lvlJc w:val="left"/>
      <w:pPr>
        <w:tabs>
          <w:tab w:val="num" w:pos="0"/>
        </w:tabs>
        <w:ind w:left="992" w:hanging="629"/>
      </w:pPr>
      <w:rPr>
        <w:rFonts w:hint="eastAsia"/>
      </w:rPr>
    </w:lvl>
    <w:lvl w:ilvl="4">
      <w:start w:val="1"/>
      <w:numFmt w:val="lowerLetter"/>
      <w:lvlText w:val="%5)"/>
      <w:lvlJc w:val="left"/>
      <w:pPr>
        <w:tabs>
          <w:tab w:val="num" w:pos="0"/>
        </w:tabs>
        <w:ind w:left="992" w:hanging="629"/>
      </w:pPr>
      <w:rPr>
        <w:rFonts w:hint="eastAsia"/>
      </w:rPr>
    </w:lvl>
    <w:lvl w:ilvl="5">
      <w:start w:val="1"/>
      <w:numFmt w:val="lowerRoman"/>
      <w:lvlText w:val="%6."/>
      <w:lvlJc w:val="right"/>
      <w:pPr>
        <w:tabs>
          <w:tab w:val="num" w:pos="0"/>
        </w:tabs>
        <w:ind w:left="992" w:hanging="629"/>
      </w:pPr>
      <w:rPr>
        <w:rFonts w:hint="eastAsia"/>
      </w:rPr>
    </w:lvl>
    <w:lvl w:ilvl="6">
      <w:start w:val="1"/>
      <w:numFmt w:val="decimal"/>
      <w:lvlText w:val="%7."/>
      <w:lvlJc w:val="left"/>
      <w:pPr>
        <w:tabs>
          <w:tab w:val="num" w:pos="0"/>
        </w:tabs>
        <w:ind w:left="992" w:hanging="629"/>
      </w:pPr>
      <w:rPr>
        <w:rFonts w:hint="eastAsia"/>
      </w:rPr>
    </w:lvl>
    <w:lvl w:ilvl="7">
      <w:start w:val="1"/>
      <w:numFmt w:val="lowerLetter"/>
      <w:lvlText w:val="%8)"/>
      <w:lvlJc w:val="left"/>
      <w:pPr>
        <w:tabs>
          <w:tab w:val="num" w:pos="0"/>
        </w:tabs>
        <w:ind w:left="992" w:hanging="629"/>
      </w:pPr>
      <w:rPr>
        <w:rFonts w:hint="eastAsia"/>
      </w:rPr>
    </w:lvl>
    <w:lvl w:ilvl="8">
      <w:start w:val="1"/>
      <w:numFmt w:val="lowerRoman"/>
      <w:lvlText w:val="%9."/>
      <w:lvlJc w:val="right"/>
      <w:pPr>
        <w:tabs>
          <w:tab w:val="num" w:pos="0"/>
        </w:tabs>
        <w:ind w:left="992" w:hanging="629"/>
      </w:pPr>
      <w:rPr>
        <w:rFonts w:hint="eastAsia"/>
      </w:rPr>
    </w:lvl>
  </w:abstractNum>
  <w:abstractNum w:abstractNumId="17" w15:restartNumberingAfterBreak="0">
    <w:nsid w:val="4E5D0534"/>
    <w:multiLevelType w:val="multilevel"/>
    <w:tmpl w:val="4DA4F3AE"/>
    <w:lvl w:ilvl="0">
      <w:start w:val="1"/>
      <w:numFmt w:val="decimal"/>
      <w:lvlRestart w:val="0"/>
      <w:pStyle w:val="afd"/>
      <w:suff w:val="nothing"/>
      <w:lvlText w:val="Figure %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num" w:pos="4348"/>
        </w:tabs>
        <w:ind w:left="3969" w:hanging="1418"/>
      </w:pPr>
    </w:lvl>
    <w:lvl w:ilvl="8">
      <w:start w:val="1"/>
      <w:numFmt w:val="decimal"/>
      <w:lvlText w:val="%1.%2.%3.%4.%5.%6.%7.%8.%9"/>
      <w:lvlJc w:val="left"/>
      <w:pPr>
        <w:tabs>
          <w:tab w:val="num" w:pos="4774"/>
        </w:tabs>
        <w:ind w:left="4677" w:hanging="1701"/>
      </w:pPr>
    </w:lvl>
  </w:abstractNum>
  <w:abstractNum w:abstractNumId="18" w15:restartNumberingAfterBreak="0">
    <w:nsid w:val="54632751"/>
    <w:multiLevelType w:val="multilevel"/>
    <w:tmpl w:val="ACF81318"/>
    <w:lvl w:ilvl="0">
      <w:start w:val="1"/>
      <w:numFmt w:val="none"/>
      <w:pStyle w:val="afe"/>
      <w:suff w:val="nothing"/>
      <w:lvlText w:val="——"/>
      <w:lvlJc w:val="left"/>
      <w:pPr>
        <w:ind w:left="1588" w:firstLine="0"/>
      </w:pPr>
    </w:lvl>
    <w:lvl w:ilvl="1">
      <w:start w:val="1"/>
      <w:numFmt w:val="decimal"/>
      <w:suff w:val="nothing"/>
      <w:lvlText w:val="%1.%2　"/>
      <w:lvlJc w:val="left"/>
      <w:pPr>
        <w:ind w:left="1588" w:firstLine="0"/>
      </w:pPr>
    </w:lvl>
    <w:lvl w:ilvl="2">
      <w:start w:val="1"/>
      <w:numFmt w:val="decimal"/>
      <w:suff w:val="nothing"/>
      <w:lvlText w:val="%1.%2.%3　"/>
      <w:lvlJc w:val="left"/>
      <w:pPr>
        <w:ind w:left="1588" w:firstLine="0"/>
      </w:pPr>
    </w:lvl>
    <w:lvl w:ilvl="3">
      <w:start w:val="1"/>
      <w:numFmt w:val="decimal"/>
      <w:suff w:val="nothing"/>
      <w:lvlText w:val="%1.%2.%3.%4　"/>
      <w:lvlJc w:val="left"/>
      <w:pPr>
        <w:ind w:left="1588" w:firstLine="0"/>
      </w:pPr>
    </w:lvl>
    <w:lvl w:ilvl="4">
      <w:start w:val="1"/>
      <w:numFmt w:val="decimal"/>
      <w:suff w:val="nothing"/>
      <w:lvlText w:val="%1.%2.%3.%4.%5　"/>
      <w:lvlJc w:val="left"/>
      <w:pPr>
        <w:ind w:left="1588" w:firstLine="0"/>
      </w:pPr>
    </w:lvl>
    <w:lvl w:ilvl="5">
      <w:start w:val="1"/>
      <w:numFmt w:val="decimal"/>
      <w:suff w:val="nothing"/>
      <w:lvlText w:val="%1.%2.%3.%4.%5.%6　"/>
      <w:lvlJc w:val="left"/>
      <w:pPr>
        <w:ind w:left="1588" w:firstLine="0"/>
      </w:pPr>
    </w:lvl>
    <w:lvl w:ilvl="6">
      <w:start w:val="1"/>
      <w:numFmt w:val="decimal"/>
      <w:suff w:val="nothing"/>
      <w:lvlText w:val="%1.%2.%3.%4.%5.%6.%7　"/>
      <w:lvlJc w:val="left"/>
      <w:pPr>
        <w:ind w:left="1588" w:firstLine="0"/>
      </w:pPr>
    </w:lvl>
    <w:lvl w:ilvl="7">
      <w:start w:val="1"/>
      <w:numFmt w:val="decimal"/>
      <w:lvlText w:val="%1.%2.%3.%4.%5.%6.%7.%8"/>
      <w:lvlJc w:val="left"/>
      <w:pPr>
        <w:tabs>
          <w:tab w:val="num" w:pos="5982"/>
        </w:tabs>
        <w:ind w:left="5982" w:hanging="1418"/>
      </w:pPr>
    </w:lvl>
    <w:lvl w:ilvl="8">
      <w:start w:val="1"/>
      <w:numFmt w:val="decimal"/>
      <w:lvlText w:val="%1.%2.%3.%4.%5.%6.%7.%8.%9"/>
      <w:lvlJc w:val="left"/>
      <w:pPr>
        <w:tabs>
          <w:tab w:val="num" w:pos="6690"/>
        </w:tabs>
        <w:ind w:left="6690" w:hanging="1700"/>
      </w:pPr>
    </w:lvl>
  </w:abstractNum>
  <w:abstractNum w:abstractNumId="19" w15:restartNumberingAfterBreak="0">
    <w:nsid w:val="557C2AF5"/>
    <w:multiLevelType w:val="multilevel"/>
    <w:tmpl w:val="97425156"/>
    <w:lvl w:ilvl="0">
      <w:start w:val="1"/>
      <w:numFmt w:val="decimal"/>
      <w:lvlRestart w:val="0"/>
      <w:pStyle w:val="aff"/>
      <w:suff w:val="nothing"/>
      <w:lvlText w:val="图%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num" w:pos="4348"/>
        </w:tabs>
        <w:ind w:left="3969" w:hanging="1418"/>
      </w:pPr>
    </w:lvl>
    <w:lvl w:ilvl="8">
      <w:start w:val="1"/>
      <w:numFmt w:val="decimal"/>
      <w:lvlText w:val="%1.%2.%3.%4.%5.%6.%7.%8.%9"/>
      <w:lvlJc w:val="left"/>
      <w:pPr>
        <w:tabs>
          <w:tab w:val="num" w:pos="4774"/>
        </w:tabs>
        <w:ind w:left="4677" w:hanging="1701"/>
      </w:pPr>
    </w:lvl>
  </w:abstractNum>
  <w:abstractNum w:abstractNumId="20" w15:restartNumberingAfterBreak="0">
    <w:nsid w:val="5603797C"/>
    <w:multiLevelType w:val="multilevel"/>
    <w:tmpl w:val="16F4DDCA"/>
    <w:lvl w:ilvl="0">
      <w:start w:val="1"/>
      <w:numFmt w:val="upperLetter"/>
      <w:pStyle w:val="aff0"/>
      <w:suff w:val="space"/>
      <w:lvlText w:val="%1"/>
      <w:lvlJc w:val="left"/>
      <w:pPr>
        <w:ind w:left="425" w:hanging="425"/>
      </w:pPr>
      <w:rPr>
        <w:rFonts w:hint="eastAsia"/>
      </w:rPr>
    </w:lvl>
    <w:lvl w:ilvl="1">
      <w:start w:val="1"/>
      <w:numFmt w:val="decimal"/>
      <w:pStyle w:val="aff1"/>
      <w:suff w:val="space"/>
      <w:lvlText w:val="表%1.%2 "/>
      <w:lvlJc w:val="center"/>
      <w:pPr>
        <w:ind w:left="0" w:firstLine="0"/>
      </w:pPr>
      <w:rPr>
        <w:rFonts w:ascii="黑体" w:eastAsia="黑体" w:hint="eastAsia"/>
        <w:sz w:val="21"/>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1" w15:restartNumberingAfterBreak="0">
    <w:nsid w:val="564D2089"/>
    <w:multiLevelType w:val="hybridMultilevel"/>
    <w:tmpl w:val="8E2A6724"/>
    <w:lvl w:ilvl="0" w:tplc="9878D09C">
      <w:start w:val="1"/>
      <w:numFmt w:val="none"/>
      <w:lvlRestart w:val="0"/>
      <w:pStyle w:val="aff2"/>
      <w:lvlText w:val="%1注"/>
      <w:lvlJc w:val="left"/>
      <w:pPr>
        <w:tabs>
          <w:tab w:val="num" w:pos="760"/>
        </w:tabs>
        <w:ind w:left="760" w:hanging="284"/>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2" w15:restartNumberingAfterBreak="0">
    <w:nsid w:val="62E64F15"/>
    <w:multiLevelType w:val="multilevel"/>
    <w:tmpl w:val="C3483E82"/>
    <w:lvl w:ilvl="0">
      <w:start w:val="1"/>
      <w:numFmt w:val="upperLetter"/>
      <w:suff w:val="space"/>
      <w:lvlText w:val="%1"/>
      <w:lvlJc w:val="left"/>
      <w:pPr>
        <w:ind w:left="425" w:hanging="425"/>
      </w:pPr>
      <w:rPr>
        <w:rFonts w:hint="eastAsia"/>
      </w:rPr>
    </w:lvl>
    <w:lvl w:ilvl="1">
      <w:start w:val="1"/>
      <w:numFmt w:val="decimal"/>
      <w:suff w:val="space"/>
      <w:lvlText w:val="表%1.%2"/>
      <w:lvlJc w:val="center"/>
      <w:pPr>
        <w:ind w:left="0" w:firstLine="0"/>
      </w:pPr>
      <w:rPr>
        <w:rFonts w:ascii="黑体" w:eastAsia="黑体" w:hint="eastAsia"/>
        <w:sz w:val="21"/>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3" w15:restartNumberingAfterBreak="0">
    <w:nsid w:val="644622F9"/>
    <w:multiLevelType w:val="multilevel"/>
    <w:tmpl w:val="958ED3D8"/>
    <w:lvl w:ilvl="0">
      <w:start w:val="1"/>
      <w:numFmt w:val="upperRoman"/>
      <w:pStyle w:val="aff3"/>
      <w:lvlText w:val="%1)"/>
      <w:lvlJc w:val="left"/>
      <w:pPr>
        <w:tabs>
          <w:tab w:val="num" w:pos="851"/>
        </w:tabs>
        <w:ind w:left="851" w:hanging="426"/>
      </w:pPr>
      <w:rPr>
        <w:rFonts w:ascii="宋体" w:eastAsia="宋体" w:hAnsi="Times New Roman" w:hint="eastAsia"/>
        <w:sz w:val="21"/>
      </w:rPr>
    </w:lvl>
    <w:lvl w:ilvl="1">
      <w:start w:val="1"/>
      <w:numFmt w:val="lowerLetter"/>
      <w:lvlText w:val="%2)"/>
      <w:lvlJc w:val="left"/>
      <w:pPr>
        <w:tabs>
          <w:tab w:val="num" w:pos="1310"/>
        </w:tabs>
        <w:ind w:left="1310" w:hanging="420"/>
      </w:pPr>
      <w:rPr>
        <w:rFonts w:hint="eastAsia"/>
      </w:rPr>
    </w:lvl>
    <w:lvl w:ilvl="2">
      <w:start w:val="1"/>
      <w:numFmt w:val="lowerRoman"/>
      <w:lvlText w:val="%3."/>
      <w:lvlJc w:val="right"/>
      <w:pPr>
        <w:tabs>
          <w:tab w:val="num" w:pos="1730"/>
        </w:tabs>
        <w:ind w:left="1730" w:hanging="420"/>
      </w:pPr>
      <w:rPr>
        <w:rFonts w:hint="eastAsia"/>
      </w:rPr>
    </w:lvl>
    <w:lvl w:ilvl="3">
      <w:start w:val="1"/>
      <w:numFmt w:val="decimal"/>
      <w:lvlText w:val="%4."/>
      <w:lvlJc w:val="left"/>
      <w:pPr>
        <w:tabs>
          <w:tab w:val="num" w:pos="2150"/>
        </w:tabs>
        <w:ind w:left="2150" w:hanging="420"/>
      </w:pPr>
      <w:rPr>
        <w:rFonts w:hint="eastAsia"/>
      </w:rPr>
    </w:lvl>
    <w:lvl w:ilvl="4">
      <w:start w:val="1"/>
      <w:numFmt w:val="lowerLetter"/>
      <w:lvlText w:val="%5)"/>
      <w:lvlJc w:val="left"/>
      <w:pPr>
        <w:tabs>
          <w:tab w:val="num" w:pos="2570"/>
        </w:tabs>
        <w:ind w:left="2570" w:hanging="420"/>
      </w:pPr>
      <w:rPr>
        <w:rFonts w:hint="eastAsia"/>
      </w:rPr>
    </w:lvl>
    <w:lvl w:ilvl="5">
      <w:start w:val="1"/>
      <w:numFmt w:val="lowerRoman"/>
      <w:lvlText w:val="%6."/>
      <w:lvlJc w:val="right"/>
      <w:pPr>
        <w:tabs>
          <w:tab w:val="num" w:pos="2990"/>
        </w:tabs>
        <w:ind w:left="2990" w:hanging="420"/>
      </w:pPr>
      <w:rPr>
        <w:rFonts w:hint="eastAsia"/>
      </w:rPr>
    </w:lvl>
    <w:lvl w:ilvl="6">
      <w:start w:val="1"/>
      <w:numFmt w:val="decimal"/>
      <w:lvlText w:val="%7."/>
      <w:lvlJc w:val="left"/>
      <w:pPr>
        <w:tabs>
          <w:tab w:val="num" w:pos="3410"/>
        </w:tabs>
        <w:ind w:left="3410" w:hanging="420"/>
      </w:pPr>
      <w:rPr>
        <w:rFonts w:hint="eastAsia"/>
      </w:rPr>
    </w:lvl>
    <w:lvl w:ilvl="7">
      <w:start w:val="1"/>
      <w:numFmt w:val="lowerLetter"/>
      <w:lvlText w:val="%8)"/>
      <w:lvlJc w:val="left"/>
      <w:pPr>
        <w:tabs>
          <w:tab w:val="num" w:pos="3830"/>
        </w:tabs>
        <w:ind w:left="3830" w:hanging="420"/>
      </w:pPr>
      <w:rPr>
        <w:rFonts w:hint="eastAsia"/>
      </w:rPr>
    </w:lvl>
    <w:lvl w:ilvl="8">
      <w:start w:val="1"/>
      <w:numFmt w:val="lowerRoman"/>
      <w:lvlText w:val="%9."/>
      <w:lvlJc w:val="right"/>
      <w:pPr>
        <w:tabs>
          <w:tab w:val="num" w:pos="4250"/>
        </w:tabs>
        <w:ind w:left="4250" w:hanging="420"/>
      </w:pPr>
      <w:rPr>
        <w:rFonts w:hint="eastAsia"/>
      </w:rPr>
    </w:lvl>
  </w:abstractNum>
  <w:abstractNum w:abstractNumId="24" w15:restartNumberingAfterBreak="0">
    <w:nsid w:val="646260FA"/>
    <w:multiLevelType w:val="multilevel"/>
    <w:tmpl w:val="307C51EE"/>
    <w:lvl w:ilvl="0">
      <w:start w:val="1"/>
      <w:numFmt w:val="decimal"/>
      <w:lvlRestart w:val="0"/>
      <w:pStyle w:val="aff4"/>
      <w:suff w:val="nothing"/>
      <w:lvlText w:val="表%1　"/>
      <w:lvlJc w:val="left"/>
      <w:pPr>
        <w:ind w:left="0" w:firstLine="0"/>
      </w:pPr>
    </w:lvl>
    <w:lvl w:ilvl="1">
      <w:start w:val="1"/>
      <w:numFmt w:val="decimal"/>
      <w:lvlText w:val="%1.%2"/>
      <w:lvlJc w:val="left"/>
      <w:pPr>
        <w:tabs>
          <w:tab w:val="num" w:pos="992"/>
        </w:tabs>
        <w:ind w:left="992" w:hanging="567"/>
      </w:pPr>
    </w:lvl>
    <w:lvl w:ilvl="2">
      <w:start w:val="1"/>
      <w:numFmt w:val="decimal"/>
      <w:lvlText w:val="%1.%2.%3"/>
      <w:lvlJc w:val="left"/>
      <w:pPr>
        <w:tabs>
          <w:tab w:val="num" w:pos="1417"/>
        </w:tabs>
        <w:ind w:left="1417" w:hanging="567"/>
      </w:pPr>
    </w:lvl>
    <w:lvl w:ilvl="3">
      <w:start w:val="1"/>
      <w:numFmt w:val="decimal"/>
      <w:lvlText w:val="%1.%2.%3.%4"/>
      <w:lvlJc w:val="left"/>
      <w:pPr>
        <w:tabs>
          <w:tab w:val="num" w:pos="1984"/>
        </w:tabs>
        <w:ind w:left="1984" w:hanging="708"/>
      </w:pPr>
    </w:lvl>
    <w:lvl w:ilvl="4">
      <w:start w:val="1"/>
      <w:numFmt w:val="decimal"/>
      <w:lvlText w:val="%1.%2.%3.%4.%5"/>
      <w:lvlJc w:val="left"/>
      <w:pPr>
        <w:tabs>
          <w:tab w:val="num" w:pos="255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25" w15:restartNumberingAfterBreak="0">
    <w:nsid w:val="654A26C9"/>
    <w:multiLevelType w:val="multilevel"/>
    <w:tmpl w:val="D9C4B782"/>
    <w:lvl w:ilvl="0">
      <w:start w:val="1"/>
      <w:numFmt w:val="none"/>
      <w:pStyle w:val="20"/>
      <w:lvlText w:val="──"/>
      <w:lvlJc w:val="left"/>
      <w:pPr>
        <w:ind w:left="851" w:firstLine="0"/>
      </w:pPr>
      <w:rPr>
        <w:rFonts w:ascii="宋体" w:eastAsia="宋体" w:hAnsiTheme="majorHAnsi" w:hint="eastAsia"/>
        <w:b w:val="0"/>
        <w:i w:val="0"/>
        <w:sz w:val="21"/>
      </w:rPr>
    </w:lvl>
    <w:lvl w:ilvl="1">
      <w:start w:val="1"/>
      <w:numFmt w:val="bullet"/>
      <w:lvlText w:val=""/>
      <w:lvlJc w:val="left"/>
      <w:pPr>
        <w:ind w:left="1276" w:hanging="425"/>
      </w:pPr>
      <w:rPr>
        <w:rFonts w:ascii="Wingdings" w:hAnsi="Wingdings" w:hint="default"/>
      </w:rPr>
    </w:lvl>
    <w:lvl w:ilvl="2">
      <w:start w:val="1"/>
      <w:numFmt w:val="bullet"/>
      <w:lvlText w:val=""/>
      <w:lvlJc w:val="left"/>
      <w:pPr>
        <w:ind w:left="1276" w:hanging="236"/>
      </w:pPr>
      <w:rPr>
        <w:rFonts w:ascii="Wingdings" w:hAnsi="Wingdings" w:hint="default"/>
      </w:rPr>
    </w:lvl>
    <w:lvl w:ilvl="3">
      <w:start w:val="1"/>
      <w:numFmt w:val="bullet"/>
      <w:lvlText w:val=""/>
      <w:lvlJc w:val="left"/>
      <w:pPr>
        <w:ind w:left="1880" w:hanging="420"/>
      </w:pPr>
      <w:rPr>
        <w:rFonts w:ascii="Wingdings" w:hAnsi="Wingdings" w:hint="default"/>
      </w:rPr>
    </w:lvl>
    <w:lvl w:ilvl="4">
      <w:start w:val="1"/>
      <w:numFmt w:val="bullet"/>
      <w:lvlText w:val=""/>
      <w:lvlJc w:val="left"/>
      <w:pPr>
        <w:ind w:left="2300" w:hanging="420"/>
      </w:pPr>
      <w:rPr>
        <w:rFonts w:ascii="Wingdings" w:hAnsi="Wingdings" w:hint="default"/>
      </w:rPr>
    </w:lvl>
    <w:lvl w:ilvl="5">
      <w:start w:val="1"/>
      <w:numFmt w:val="bullet"/>
      <w:lvlText w:val=""/>
      <w:lvlJc w:val="left"/>
      <w:pPr>
        <w:ind w:left="2720" w:hanging="420"/>
      </w:pPr>
      <w:rPr>
        <w:rFonts w:ascii="Wingdings" w:hAnsi="Wingdings" w:hint="default"/>
      </w:rPr>
    </w:lvl>
    <w:lvl w:ilvl="6">
      <w:start w:val="1"/>
      <w:numFmt w:val="bullet"/>
      <w:lvlText w:val=""/>
      <w:lvlJc w:val="left"/>
      <w:pPr>
        <w:ind w:left="3140" w:hanging="420"/>
      </w:pPr>
      <w:rPr>
        <w:rFonts w:ascii="Wingdings" w:hAnsi="Wingdings" w:hint="default"/>
      </w:rPr>
    </w:lvl>
    <w:lvl w:ilvl="7">
      <w:start w:val="1"/>
      <w:numFmt w:val="bullet"/>
      <w:lvlText w:val=""/>
      <w:lvlJc w:val="left"/>
      <w:pPr>
        <w:ind w:left="3560" w:hanging="420"/>
      </w:pPr>
      <w:rPr>
        <w:rFonts w:ascii="Wingdings" w:hAnsi="Wingdings" w:hint="default"/>
      </w:rPr>
    </w:lvl>
    <w:lvl w:ilvl="8">
      <w:start w:val="1"/>
      <w:numFmt w:val="bullet"/>
      <w:lvlText w:val=""/>
      <w:lvlJc w:val="left"/>
      <w:pPr>
        <w:ind w:left="3980" w:hanging="420"/>
      </w:pPr>
      <w:rPr>
        <w:rFonts w:ascii="Wingdings" w:hAnsi="Wingdings" w:hint="default"/>
      </w:rPr>
    </w:lvl>
  </w:abstractNum>
  <w:abstractNum w:abstractNumId="26" w15:restartNumberingAfterBreak="0">
    <w:nsid w:val="657D3FBC"/>
    <w:multiLevelType w:val="multilevel"/>
    <w:tmpl w:val="D78CB1D2"/>
    <w:lvl w:ilvl="0">
      <w:start w:val="1"/>
      <w:numFmt w:val="upperLetter"/>
      <w:lvlRestart w:val="0"/>
      <w:pStyle w:val="aff5"/>
      <w:suff w:val="nothing"/>
      <w:lvlText w:val="附录%1"/>
      <w:lvlJc w:val="left"/>
      <w:pPr>
        <w:ind w:left="0" w:firstLine="0"/>
      </w:pPr>
      <w:rPr>
        <w:rFonts w:hint="eastAsia"/>
        <w:spacing w:val="100"/>
      </w:rPr>
    </w:lvl>
    <w:lvl w:ilvl="1">
      <w:start w:val="1"/>
      <w:numFmt w:val="decimal"/>
      <w:pStyle w:val="aff6"/>
      <w:suff w:val="nothing"/>
      <w:lvlText w:val="%1.%2　"/>
      <w:lvlJc w:val="left"/>
      <w:pPr>
        <w:ind w:left="0" w:firstLine="0"/>
      </w:pPr>
      <w:rPr>
        <w:rFonts w:ascii="黑体" w:eastAsia="黑体" w:hint="eastAsia"/>
        <w:b w:val="0"/>
        <w:i w:val="0"/>
        <w:sz w:val="21"/>
      </w:rPr>
    </w:lvl>
    <w:lvl w:ilvl="2">
      <w:start w:val="1"/>
      <w:numFmt w:val="decimal"/>
      <w:pStyle w:val="aff7"/>
      <w:suff w:val="nothing"/>
      <w:lvlText w:val="%1.%2.%3　"/>
      <w:lvlJc w:val="left"/>
      <w:pPr>
        <w:ind w:left="0" w:firstLine="0"/>
      </w:pPr>
      <w:rPr>
        <w:rFonts w:ascii="黑体" w:eastAsia="黑体" w:hint="eastAsia"/>
        <w:b w:val="0"/>
        <w:i w:val="0"/>
        <w:sz w:val="21"/>
      </w:rPr>
    </w:lvl>
    <w:lvl w:ilvl="3">
      <w:start w:val="1"/>
      <w:numFmt w:val="decimal"/>
      <w:pStyle w:val="aff8"/>
      <w:suff w:val="nothing"/>
      <w:lvlText w:val="%1.%2.%3.%4　"/>
      <w:lvlJc w:val="left"/>
      <w:pPr>
        <w:ind w:left="0" w:firstLine="0"/>
      </w:pPr>
      <w:rPr>
        <w:rFonts w:ascii="黑体" w:eastAsia="黑体" w:hint="eastAsia"/>
        <w:b w:val="0"/>
        <w:i w:val="0"/>
        <w:sz w:val="21"/>
      </w:rPr>
    </w:lvl>
    <w:lvl w:ilvl="4">
      <w:start w:val="1"/>
      <w:numFmt w:val="decimal"/>
      <w:pStyle w:val="aff9"/>
      <w:suff w:val="nothing"/>
      <w:lvlText w:val="%1.%2.%3.%4.%5　"/>
      <w:lvlJc w:val="left"/>
      <w:pPr>
        <w:ind w:left="0" w:firstLine="0"/>
      </w:pPr>
      <w:rPr>
        <w:rFonts w:ascii="黑体" w:eastAsia="黑体" w:hint="eastAsia"/>
        <w:b w:val="0"/>
        <w:i w:val="0"/>
        <w:sz w:val="21"/>
      </w:rPr>
    </w:lvl>
    <w:lvl w:ilvl="5">
      <w:start w:val="1"/>
      <w:numFmt w:val="decimal"/>
      <w:pStyle w:val="affa"/>
      <w:suff w:val="nothing"/>
      <w:lvlText w:val="%1.%2.%3.%4.%5.%6　"/>
      <w:lvlJc w:val="left"/>
      <w:pPr>
        <w:ind w:left="0" w:firstLine="0"/>
      </w:pPr>
      <w:rPr>
        <w:rFonts w:ascii="黑体" w:eastAsia="黑体" w:hint="eastAsia"/>
        <w:b w:val="0"/>
        <w:i w:val="0"/>
        <w:sz w:val="21"/>
      </w:rPr>
    </w:lvl>
    <w:lvl w:ilvl="6">
      <w:start w:val="1"/>
      <w:numFmt w:val="decimal"/>
      <w:suff w:val="nothing"/>
      <w:lvlText w:val="%1.%2.%3.%4.%5.%6.%7　"/>
      <w:lvlJc w:val="left"/>
      <w:pPr>
        <w:ind w:left="0" w:firstLine="0"/>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27" w15:restartNumberingAfterBreak="0">
    <w:nsid w:val="69506ABF"/>
    <w:multiLevelType w:val="multilevel"/>
    <w:tmpl w:val="6E96CAAC"/>
    <w:lvl w:ilvl="0">
      <w:start w:val="1"/>
      <w:numFmt w:val="bullet"/>
      <w:pStyle w:val="21"/>
      <w:lvlText w:val=""/>
      <w:lvlJc w:val="left"/>
      <w:pPr>
        <w:ind w:left="851" w:firstLine="0"/>
      </w:pPr>
      <w:rPr>
        <w:rFonts w:ascii="Wingdings" w:hAnsi="Wingdings" w:hint="default"/>
        <w:color w:val="auto"/>
      </w:rPr>
    </w:lvl>
    <w:lvl w:ilvl="1">
      <w:start w:val="1"/>
      <w:numFmt w:val="lowerLetter"/>
      <w:lvlText w:val="%2)"/>
      <w:lvlJc w:val="left"/>
      <w:pPr>
        <w:ind w:left="1040" w:hanging="420"/>
      </w:pPr>
      <w:rPr>
        <w:rFonts w:hint="eastAsia"/>
      </w:rPr>
    </w:lvl>
    <w:lvl w:ilvl="2">
      <w:start w:val="1"/>
      <w:numFmt w:val="lowerRoman"/>
      <w:lvlText w:val="%3."/>
      <w:lvlJc w:val="right"/>
      <w:pPr>
        <w:ind w:left="1460" w:hanging="420"/>
      </w:pPr>
      <w:rPr>
        <w:rFonts w:hint="eastAsia"/>
      </w:rPr>
    </w:lvl>
    <w:lvl w:ilvl="3">
      <w:start w:val="1"/>
      <w:numFmt w:val="decimal"/>
      <w:lvlText w:val="%4."/>
      <w:lvlJc w:val="left"/>
      <w:pPr>
        <w:ind w:left="1880" w:hanging="420"/>
      </w:pPr>
      <w:rPr>
        <w:rFonts w:hint="eastAsia"/>
      </w:rPr>
    </w:lvl>
    <w:lvl w:ilvl="4">
      <w:start w:val="1"/>
      <w:numFmt w:val="lowerLetter"/>
      <w:lvlText w:val="%5)"/>
      <w:lvlJc w:val="left"/>
      <w:pPr>
        <w:ind w:left="2300" w:hanging="420"/>
      </w:pPr>
      <w:rPr>
        <w:rFonts w:hint="eastAsia"/>
      </w:rPr>
    </w:lvl>
    <w:lvl w:ilvl="5">
      <w:start w:val="1"/>
      <w:numFmt w:val="lowerRoman"/>
      <w:lvlText w:val="%6."/>
      <w:lvlJc w:val="right"/>
      <w:pPr>
        <w:ind w:left="2720" w:hanging="420"/>
      </w:pPr>
      <w:rPr>
        <w:rFonts w:hint="eastAsia"/>
      </w:rPr>
    </w:lvl>
    <w:lvl w:ilvl="6">
      <w:start w:val="1"/>
      <w:numFmt w:val="decimal"/>
      <w:lvlText w:val="%7."/>
      <w:lvlJc w:val="left"/>
      <w:pPr>
        <w:ind w:left="3140" w:hanging="420"/>
      </w:pPr>
      <w:rPr>
        <w:rFonts w:hint="eastAsia"/>
      </w:rPr>
    </w:lvl>
    <w:lvl w:ilvl="7">
      <w:start w:val="1"/>
      <w:numFmt w:val="lowerLetter"/>
      <w:lvlText w:val="%8)"/>
      <w:lvlJc w:val="left"/>
      <w:pPr>
        <w:ind w:left="3560" w:hanging="420"/>
      </w:pPr>
      <w:rPr>
        <w:rFonts w:hint="eastAsia"/>
      </w:rPr>
    </w:lvl>
    <w:lvl w:ilvl="8">
      <w:start w:val="1"/>
      <w:numFmt w:val="lowerRoman"/>
      <w:lvlText w:val="%9."/>
      <w:lvlJc w:val="right"/>
      <w:pPr>
        <w:ind w:left="3980" w:hanging="420"/>
      </w:pPr>
      <w:rPr>
        <w:rFonts w:hint="eastAsia"/>
      </w:rPr>
    </w:lvl>
  </w:abstractNum>
  <w:abstractNum w:abstractNumId="28" w15:restartNumberingAfterBreak="0">
    <w:nsid w:val="6CA41985"/>
    <w:multiLevelType w:val="hybridMultilevel"/>
    <w:tmpl w:val="13589896"/>
    <w:lvl w:ilvl="0" w:tplc="621C3562">
      <w:start w:val="1"/>
      <w:numFmt w:val="decimal"/>
      <w:pStyle w:val="affb"/>
      <w:lvlText w:val="%1)"/>
      <w:lvlJc w:val="left"/>
      <w:pPr>
        <w:tabs>
          <w:tab w:val="num" w:pos="823"/>
        </w:tabs>
        <w:ind w:left="823" w:hanging="420"/>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9" w15:restartNumberingAfterBreak="0">
    <w:nsid w:val="6CE42AC1"/>
    <w:multiLevelType w:val="hybridMultilevel"/>
    <w:tmpl w:val="BB3CA4BE"/>
    <w:lvl w:ilvl="0" w:tplc="C0B8CA6E">
      <w:start w:val="1"/>
      <w:numFmt w:val="lowerLetter"/>
      <w:pStyle w:val="affc"/>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0" w15:restartNumberingAfterBreak="0">
    <w:nsid w:val="6CEA2025"/>
    <w:multiLevelType w:val="multilevel"/>
    <w:tmpl w:val="C7628974"/>
    <w:lvl w:ilvl="0">
      <w:start w:val="1"/>
      <w:numFmt w:val="none"/>
      <w:pStyle w:val="affd"/>
      <w:suff w:val="nothing"/>
      <w:lvlText w:val="%1"/>
      <w:lvlJc w:val="left"/>
      <w:pPr>
        <w:ind w:left="0" w:firstLine="0"/>
      </w:pPr>
      <w:rPr>
        <w:rFonts w:hint="eastAsia"/>
      </w:rPr>
    </w:lvl>
    <w:lvl w:ilvl="1">
      <w:start w:val="1"/>
      <w:numFmt w:val="decimal"/>
      <w:pStyle w:val="affe"/>
      <w:suff w:val="nothing"/>
      <w:lvlText w:val="%1%2　"/>
      <w:lvlJc w:val="left"/>
      <w:pPr>
        <w:ind w:left="0" w:firstLine="0"/>
      </w:pPr>
      <w:rPr>
        <w:rFonts w:ascii="黑体" w:eastAsia="黑体" w:hint="eastAsia"/>
        <w:b w:val="0"/>
        <w:i w:val="0"/>
        <w:sz w:val="21"/>
      </w:rPr>
    </w:lvl>
    <w:lvl w:ilvl="2">
      <w:start w:val="1"/>
      <w:numFmt w:val="decimal"/>
      <w:pStyle w:val="afff"/>
      <w:suff w:val="nothing"/>
      <w:lvlText w:val="%1%2.%3　"/>
      <w:lvlJc w:val="left"/>
      <w:pPr>
        <w:ind w:left="0" w:firstLine="0"/>
      </w:pPr>
      <w:rPr>
        <w:rFonts w:ascii="黑体" w:eastAsia="黑体" w:hAnsi="Times New Roman" w:cs="Times New Roman" w:hint="eastAsia"/>
        <w:b w:val="0"/>
        <w:bCs w:val="0"/>
        <w:i w:val="0"/>
        <w:iCs w:val="0"/>
        <w:caps w:val="0"/>
        <w:smallCaps w:val="0"/>
        <w:strike w:val="0"/>
        <w:dstrike w:val="0"/>
        <w:vanish w:val="0"/>
        <w:color w:val="000000"/>
        <w:spacing w:val="0"/>
        <w:kern w:val="0"/>
        <w:position w:val="0"/>
        <w:sz w:val="21"/>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afff0"/>
      <w:suff w:val="nothing"/>
      <w:lvlText w:val="%1%2.%3.%4　"/>
      <w:lvlJc w:val="left"/>
      <w:pPr>
        <w:ind w:left="0" w:firstLine="0"/>
      </w:pPr>
      <w:rPr>
        <w:rFonts w:ascii="黑体" w:eastAsia="黑体" w:hint="eastAsia"/>
        <w:b w:val="0"/>
        <w:i w:val="0"/>
        <w:sz w:val="21"/>
      </w:rPr>
    </w:lvl>
    <w:lvl w:ilvl="4">
      <w:start w:val="1"/>
      <w:numFmt w:val="decimal"/>
      <w:pStyle w:val="afff1"/>
      <w:suff w:val="nothing"/>
      <w:lvlText w:val="%1%2.%3.%4.%5　"/>
      <w:lvlJc w:val="left"/>
      <w:pPr>
        <w:ind w:left="0" w:firstLine="0"/>
      </w:pPr>
      <w:rPr>
        <w:rFonts w:ascii="黑体" w:eastAsia="黑体" w:hint="eastAsia"/>
        <w:b w:val="0"/>
        <w:i w:val="0"/>
        <w:sz w:val="21"/>
      </w:rPr>
    </w:lvl>
    <w:lvl w:ilvl="5">
      <w:start w:val="1"/>
      <w:numFmt w:val="decimal"/>
      <w:pStyle w:val="afff2"/>
      <w:suff w:val="nothing"/>
      <w:lvlText w:val="%1%2.%3.%4.%5.%6　"/>
      <w:lvlJc w:val="left"/>
      <w:pPr>
        <w:ind w:left="0" w:firstLine="0"/>
      </w:pPr>
      <w:rPr>
        <w:rFonts w:ascii="黑体" w:eastAsia="黑体" w:hint="eastAsia"/>
        <w:b w:val="0"/>
        <w:i w:val="0"/>
        <w:sz w:val="21"/>
      </w:rPr>
    </w:lvl>
    <w:lvl w:ilvl="6">
      <w:start w:val="1"/>
      <w:numFmt w:val="decimal"/>
      <w:pStyle w:val="afff3"/>
      <w:suff w:val="nothing"/>
      <w:lvlText w:val="%1%2.%3.%4.%5.%6.%7　"/>
      <w:lvlJc w:val="left"/>
      <w:pPr>
        <w:ind w:left="0" w:firstLine="0"/>
      </w:pPr>
      <w:rPr>
        <w:rFonts w:ascii="黑体" w:eastAsia="黑体" w:hint="eastAsia"/>
        <w:b w:val="0"/>
        <w:i w:val="0"/>
        <w:sz w:val="21"/>
      </w:rPr>
    </w:lvl>
    <w:lvl w:ilvl="7">
      <w:start w:val="1"/>
      <w:numFmt w:val="decimal"/>
      <w:lvlText w:val="%1.%2.%3.%4.%5.%6.%7.%8"/>
      <w:lvlJc w:val="left"/>
      <w:pPr>
        <w:tabs>
          <w:tab w:val="num" w:pos="4351"/>
        </w:tabs>
        <w:ind w:left="3969" w:hanging="1418"/>
      </w:pPr>
      <w:rPr>
        <w:rFonts w:hint="eastAsia"/>
      </w:rPr>
    </w:lvl>
    <w:lvl w:ilvl="8">
      <w:start w:val="1"/>
      <w:numFmt w:val="decimal"/>
      <w:lvlText w:val="%1.%2.%3.%4.%5.%6.%7.%8.%9"/>
      <w:lvlJc w:val="left"/>
      <w:pPr>
        <w:tabs>
          <w:tab w:val="num" w:pos="4777"/>
        </w:tabs>
        <w:ind w:left="4677" w:hanging="1700"/>
      </w:pPr>
      <w:rPr>
        <w:rFonts w:hint="eastAsia"/>
      </w:rPr>
    </w:lvl>
  </w:abstractNum>
  <w:abstractNum w:abstractNumId="31" w15:restartNumberingAfterBreak="0">
    <w:nsid w:val="6DBF04F4"/>
    <w:multiLevelType w:val="multilevel"/>
    <w:tmpl w:val="1258F946"/>
    <w:lvl w:ilvl="0">
      <w:start w:val="1"/>
      <w:numFmt w:val="none"/>
      <w:pStyle w:val="afff4"/>
      <w:lvlText w:val="%1注："/>
      <w:lvlJc w:val="left"/>
      <w:pPr>
        <w:ind w:left="737" w:hanging="374"/>
      </w:pPr>
      <w:rPr>
        <w:rFonts w:ascii="黑体" w:eastAsia="黑体" w:hint="eastAsia"/>
        <w:b w:val="0"/>
        <w:i w:val="0"/>
        <w:sz w:val="18"/>
      </w:rPr>
    </w:lvl>
    <w:lvl w:ilvl="1">
      <w:start w:val="1"/>
      <w:numFmt w:val="lowerLetter"/>
      <w:lvlText w:val="%2)"/>
      <w:lvlJc w:val="left"/>
      <w:pPr>
        <w:tabs>
          <w:tab w:val="num" w:pos="1140"/>
        </w:tabs>
        <w:ind w:left="726" w:hanging="363"/>
      </w:pPr>
      <w:rPr>
        <w:rFonts w:hint="eastAsia"/>
      </w:rPr>
    </w:lvl>
    <w:lvl w:ilvl="2">
      <w:start w:val="1"/>
      <w:numFmt w:val="lowerRoman"/>
      <w:lvlText w:val="%3."/>
      <w:lvlJc w:val="right"/>
      <w:pPr>
        <w:tabs>
          <w:tab w:val="num" w:pos="1140"/>
        </w:tabs>
        <w:ind w:left="726" w:hanging="363"/>
      </w:pPr>
      <w:rPr>
        <w:rFonts w:hint="eastAsia"/>
      </w:rPr>
    </w:lvl>
    <w:lvl w:ilvl="3">
      <w:start w:val="1"/>
      <w:numFmt w:val="decimal"/>
      <w:lvlText w:val="%4."/>
      <w:lvlJc w:val="left"/>
      <w:pPr>
        <w:tabs>
          <w:tab w:val="num" w:pos="1140"/>
        </w:tabs>
        <w:ind w:left="726" w:hanging="363"/>
      </w:pPr>
      <w:rPr>
        <w:rFonts w:hint="eastAsia"/>
      </w:rPr>
    </w:lvl>
    <w:lvl w:ilvl="4">
      <w:start w:val="1"/>
      <w:numFmt w:val="lowerLetter"/>
      <w:lvlText w:val="%5)"/>
      <w:lvlJc w:val="left"/>
      <w:pPr>
        <w:tabs>
          <w:tab w:val="num" w:pos="1140"/>
        </w:tabs>
        <w:ind w:left="726" w:hanging="363"/>
      </w:pPr>
      <w:rPr>
        <w:rFonts w:hint="eastAsia"/>
      </w:rPr>
    </w:lvl>
    <w:lvl w:ilvl="5">
      <w:start w:val="1"/>
      <w:numFmt w:val="lowerRoman"/>
      <w:lvlText w:val="%6."/>
      <w:lvlJc w:val="right"/>
      <w:pPr>
        <w:tabs>
          <w:tab w:val="num" w:pos="1140"/>
        </w:tabs>
        <w:ind w:left="726" w:hanging="363"/>
      </w:pPr>
      <w:rPr>
        <w:rFonts w:hint="eastAsia"/>
      </w:rPr>
    </w:lvl>
    <w:lvl w:ilvl="6">
      <w:start w:val="1"/>
      <w:numFmt w:val="decimal"/>
      <w:lvlText w:val="%7."/>
      <w:lvlJc w:val="left"/>
      <w:pPr>
        <w:tabs>
          <w:tab w:val="num" w:pos="1140"/>
        </w:tabs>
        <w:ind w:left="726" w:hanging="363"/>
      </w:pPr>
      <w:rPr>
        <w:rFonts w:hint="eastAsia"/>
      </w:rPr>
    </w:lvl>
    <w:lvl w:ilvl="7">
      <w:start w:val="1"/>
      <w:numFmt w:val="lowerLetter"/>
      <w:lvlText w:val="%8)"/>
      <w:lvlJc w:val="left"/>
      <w:pPr>
        <w:tabs>
          <w:tab w:val="num" w:pos="1140"/>
        </w:tabs>
        <w:ind w:left="726" w:hanging="363"/>
      </w:pPr>
      <w:rPr>
        <w:rFonts w:hint="eastAsia"/>
      </w:rPr>
    </w:lvl>
    <w:lvl w:ilvl="8">
      <w:start w:val="1"/>
      <w:numFmt w:val="lowerRoman"/>
      <w:lvlText w:val="%9."/>
      <w:lvlJc w:val="right"/>
      <w:pPr>
        <w:tabs>
          <w:tab w:val="num" w:pos="1140"/>
        </w:tabs>
        <w:ind w:left="726" w:hanging="363"/>
      </w:pPr>
      <w:rPr>
        <w:rFonts w:hint="eastAsia"/>
      </w:rPr>
    </w:lvl>
  </w:abstractNum>
  <w:abstractNum w:abstractNumId="32" w15:restartNumberingAfterBreak="0">
    <w:nsid w:val="6DF35F19"/>
    <w:multiLevelType w:val="multilevel"/>
    <w:tmpl w:val="DA9E83D6"/>
    <w:lvl w:ilvl="0">
      <w:start w:val="1"/>
      <w:numFmt w:val="decimal"/>
      <w:lvlRestart w:val="0"/>
      <w:pStyle w:val="afff5"/>
      <w:suff w:val="nothing"/>
      <w:lvlText w:val="Table %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num" w:pos="4348"/>
        </w:tabs>
        <w:ind w:left="3969" w:hanging="1418"/>
      </w:pPr>
    </w:lvl>
    <w:lvl w:ilvl="8">
      <w:start w:val="1"/>
      <w:numFmt w:val="decimal"/>
      <w:lvlText w:val="%1.%2.%3.%4.%5.%6.%7.%8.%9"/>
      <w:lvlJc w:val="left"/>
      <w:pPr>
        <w:tabs>
          <w:tab w:val="num" w:pos="4774"/>
        </w:tabs>
        <w:ind w:left="4677" w:hanging="1701"/>
      </w:pPr>
    </w:lvl>
  </w:abstractNum>
  <w:abstractNum w:abstractNumId="33" w15:restartNumberingAfterBreak="0">
    <w:nsid w:val="76933334"/>
    <w:multiLevelType w:val="hybridMultilevel"/>
    <w:tmpl w:val="2ECA7228"/>
    <w:lvl w:ilvl="0" w:tplc="11600844">
      <w:start w:val="1"/>
      <w:numFmt w:val="none"/>
      <w:lvlRestart w:val="0"/>
      <w:pStyle w:val="afff6"/>
      <w:lvlText w:val="%1——"/>
      <w:lvlJc w:val="left"/>
      <w:pPr>
        <w:tabs>
          <w:tab w:val="num" w:pos="330"/>
        </w:tabs>
        <w:ind w:left="948" w:hanging="420"/>
      </w:pPr>
    </w:lvl>
    <w:lvl w:ilvl="1" w:tplc="4F444476" w:tentative="1">
      <w:start w:val="1"/>
      <w:numFmt w:val="lowerLetter"/>
      <w:lvlText w:val="%2)"/>
      <w:lvlJc w:val="left"/>
      <w:pPr>
        <w:tabs>
          <w:tab w:val="num" w:pos="840"/>
        </w:tabs>
        <w:ind w:left="840" w:hanging="420"/>
      </w:pPr>
    </w:lvl>
    <w:lvl w:ilvl="2" w:tplc="D6C24CA6" w:tentative="1">
      <w:start w:val="1"/>
      <w:numFmt w:val="lowerRoman"/>
      <w:lvlText w:val="%3."/>
      <w:lvlJc w:val="right"/>
      <w:pPr>
        <w:tabs>
          <w:tab w:val="num" w:pos="1260"/>
        </w:tabs>
        <w:ind w:left="1260" w:hanging="420"/>
      </w:pPr>
    </w:lvl>
    <w:lvl w:ilvl="3" w:tplc="F6A6C12C" w:tentative="1">
      <w:start w:val="1"/>
      <w:numFmt w:val="decimal"/>
      <w:lvlText w:val="%4."/>
      <w:lvlJc w:val="left"/>
      <w:pPr>
        <w:tabs>
          <w:tab w:val="num" w:pos="1680"/>
        </w:tabs>
        <w:ind w:left="1680" w:hanging="420"/>
      </w:pPr>
    </w:lvl>
    <w:lvl w:ilvl="4" w:tplc="29C01676" w:tentative="1">
      <w:start w:val="1"/>
      <w:numFmt w:val="lowerLetter"/>
      <w:lvlText w:val="%5)"/>
      <w:lvlJc w:val="left"/>
      <w:pPr>
        <w:tabs>
          <w:tab w:val="num" w:pos="2100"/>
        </w:tabs>
        <w:ind w:left="2100" w:hanging="420"/>
      </w:pPr>
    </w:lvl>
    <w:lvl w:ilvl="5" w:tplc="F230A71E" w:tentative="1">
      <w:start w:val="1"/>
      <w:numFmt w:val="lowerRoman"/>
      <w:lvlText w:val="%6."/>
      <w:lvlJc w:val="right"/>
      <w:pPr>
        <w:tabs>
          <w:tab w:val="num" w:pos="2520"/>
        </w:tabs>
        <w:ind w:left="2520" w:hanging="420"/>
      </w:pPr>
    </w:lvl>
    <w:lvl w:ilvl="6" w:tplc="BBF66B4A" w:tentative="1">
      <w:start w:val="1"/>
      <w:numFmt w:val="decimal"/>
      <w:lvlText w:val="%7."/>
      <w:lvlJc w:val="left"/>
      <w:pPr>
        <w:tabs>
          <w:tab w:val="num" w:pos="2940"/>
        </w:tabs>
        <w:ind w:left="2940" w:hanging="420"/>
      </w:pPr>
    </w:lvl>
    <w:lvl w:ilvl="7" w:tplc="7D9A10D8" w:tentative="1">
      <w:start w:val="1"/>
      <w:numFmt w:val="lowerLetter"/>
      <w:lvlText w:val="%8)"/>
      <w:lvlJc w:val="left"/>
      <w:pPr>
        <w:tabs>
          <w:tab w:val="num" w:pos="3360"/>
        </w:tabs>
        <w:ind w:left="3360" w:hanging="420"/>
      </w:pPr>
    </w:lvl>
    <w:lvl w:ilvl="8" w:tplc="7A08F11C" w:tentative="1">
      <w:start w:val="1"/>
      <w:numFmt w:val="lowerRoman"/>
      <w:lvlText w:val="%9."/>
      <w:lvlJc w:val="right"/>
      <w:pPr>
        <w:tabs>
          <w:tab w:val="num" w:pos="3780"/>
        </w:tabs>
        <w:ind w:left="3780" w:hanging="420"/>
      </w:pPr>
    </w:lvl>
  </w:abstractNum>
  <w:num w:numId="1">
    <w:abstractNumId w:val="1"/>
  </w:num>
  <w:num w:numId="2">
    <w:abstractNumId w:val="23"/>
  </w:num>
  <w:num w:numId="3">
    <w:abstractNumId w:val="6"/>
  </w:num>
  <w:num w:numId="4">
    <w:abstractNumId w:val="20"/>
  </w:num>
  <w:num w:numId="5">
    <w:abstractNumId w:val="15"/>
  </w:num>
  <w:num w:numId="6">
    <w:abstractNumId w:val="26"/>
  </w:num>
  <w:num w:numId="7">
    <w:abstractNumId w:val="9"/>
  </w:num>
  <w:num w:numId="8">
    <w:abstractNumId w:val="10"/>
  </w:num>
  <w:num w:numId="9">
    <w:abstractNumId w:val="18"/>
  </w:num>
  <w:num w:numId="10">
    <w:abstractNumId w:val="27"/>
  </w:num>
  <w:num w:numId="11">
    <w:abstractNumId w:val="5"/>
  </w:num>
  <w:num w:numId="12">
    <w:abstractNumId w:val="16"/>
  </w:num>
  <w:num w:numId="13">
    <w:abstractNumId w:val="28"/>
  </w:num>
  <w:num w:numId="14">
    <w:abstractNumId w:val="12"/>
  </w:num>
  <w:num w:numId="15">
    <w:abstractNumId w:val="7"/>
  </w:num>
  <w:num w:numId="16">
    <w:abstractNumId w:val="11"/>
  </w:num>
  <w:num w:numId="17">
    <w:abstractNumId w:val="25"/>
  </w:num>
  <w:num w:numId="18">
    <w:abstractNumId w:val="4"/>
  </w:num>
  <w:num w:numId="19">
    <w:abstractNumId w:val="8"/>
  </w:num>
  <w:num w:numId="20">
    <w:abstractNumId w:val="21"/>
  </w:num>
  <w:num w:numId="21">
    <w:abstractNumId w:val="24"/>
  </w:num>
  <w:num w:numId="22">
    <w:abstractNumId w:val="19"/>
  </w:num>
  <w:num w:numId="23">
    <w:abstractNumId w:val="32"/>
  </w:num>
  <w:num w:numId="24">
    <w:abstractNumId w:val="17"/>
  </w:num>
  <w:num w:numId="25">
    <w:abstractNumId w:val="31"/>
  </w:num>
  <w:num w:numId="26">
    <w:abstractNumId w:val="3"/>
  </w:num>
  <w:num w:numId="27">
    <w:abstractNumId w:val="14"/>
  </w:num>
  <w:num w:numId="28">
    <w:abstractNumId w:val="33"/>
  </w:num>
  <w:num w:numId="29">
    <w:abstractNumId w:val="30"/>
  </w:num>
  <w:num w:numId="30">
    <w:abstractNumId w:val="29"/>
  </w:num>
  <w:num w:numId="31">
    <w:abstractNumId w:val="2"/>
  </w:num>
  <w:num w:numId="32">
    <w:abstractNumId w:val="22"/>
  </w:num>
  <w:num w:numId="33">
    <w:abstractNumId w:val="13"/>
  </w:num>
  <w:num w:numId="34">
    <w:abstractNumId w:val="0"/>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proofState w:spelling="clean" w:grammar="clean"/>
  <w:attachedTemplate r:id="rId1"/>
  <w:stylePaneSortMethod w:val="0000"/>
  <w:documentProtection w:edit="forms" w:enforcement="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32E5"/>
    <w:rsid w:val="0000040A"/>
    <w:rsid w:val="00000A94"/>
    <w:rsid w:val="00001972"/>
    <w:rsid w:val="00001D9A"/>
    <w:rsid w:val="00002D44"/>
    <w:rsid w:val="00007B3A"/>
    <w:rsid w:val="000107E0"/>
    <w:rsid w:val="00011FDE"/>
    <w:rsid w:val="00012FFD"/>
    <w:rsid w:val="00014162"/>
    <w:rsid w:val="00014340"/>
    <w:rsid w:val="00016A9C"/>
    <w:rsid w:val="00022184"/>
    <w:rsid w:val="00022762"/>
    <w:rsid w:val="000238E0"/>
    <w:rsid w:val="000249DB"/>
    <w:rsid w:val="0002595E"/>
    <w:rsid w:val="000303C3"/>
    <w:rsid w:val="000331D3"/>
    <w:rsid w:val="000346A5"/>
    <w:rsid w:val="000359C3"/>
    <w:rsid w:val="00035A7D"/>
    <w:rsid w:val="000365ED"/>
    <w:rsid w:val="0004249A"/>
    <w:rsid w:val="00043282"/>
    <w:rsid w:val="00044286"/>
    <w:rsid w:val="00047F28"/>
    <w:rsid w:val="000503AA"/>
    <w:rsid w:val="000506A1"/>
    <w:rsid w:val="000515DD"/>
    <w:rsid w:val="0005265A"/>
    <w:rsid w:val="000539DD"/>
    <w:rsid w:val="00053BD3"/>
    <w:rsid w:val="000556ED"/>
    <w:rsid w:val="00055FE2"/>
    <w:rsid w:val="0005616F"/>
    <w:rsid w:val="00060C2E"/>
    <w:rsid w:val="00061033"/>
    <w:rsid w:val="000619E9"/>
    <w:rsid w:val="000622D4"/>
    <w:rsid w:val="0006357D"/>
    <w:rsid w:val="00067F1E"/>
    <w:rsid w:val="00071CC0"/>
    <w:rsid w:val="00071CFC"/>
    <w:rsid w:val="00073C8C"/>
    <w:rsid w:val="00077B64"/>
    <w:rsid w:val="00080A1C"/>
    <w:rsid w:val="00082317"/>
    <w:rsid w:val="00083D2C"/>
    <w:rsid w:val="00086AA1"/>
    <w:rsid w:val="00087A77"/>
    <w:rsid w:val="00090CA6"/>
    <w:rsid w:val="00092B8A"/>
    <w:rsid w:val="00092FB0"/>
    <w:rsid w:val="000934C5"/>
    <w:rsid w:val="00093D25"/>
    <w:rsid w:val="00093DAB"/>
    <w:rsid w:val="00094D73"/>
    <w:rsid w:val="00096D63"/>
    <w:rsid w:val="000A0B60"/>
    <w:rsid w:val="000A0EB8"/>
    <w:rsid w:val="000A19FC"/>
    <w:rsid w:val="000A296B"/>
    <w:rsid w:val="000A7311"/>
    <w:rsid w:val="000B060F"/>
    <w:rsid w:val="000B1592"/>
    <w:rsid w:val="000B1FF2"/>
    <w:rsid w:val="000B3CDA"/>
    <w:rsid w:val="000B6A0B"/>
    <w:rsid w:val="000C0F6C"/>
    <w:rsid w:val="000C11DB"/>
    <w:rsid w:val="000C1492"/>
    <w:rsid w:val="000C2FBD"/>
    <w:rsid w:val="000C4B41"/>
    <w:rsid w:val="000C57D6"/>
    <w:rsid w:val="000C6362"/>
    <w:rsid w:val="000C7666"/>
    <w:rsid w:val="000D0A9C"/>
    <w:rsid w:val="000D1795"/>
    <w:rsid w:val="000D329A"/>
    <w:rsid w:val="000D4B9C"/>
    <w:rsid w:val="000D4EB6"/>
    <w:rsid w:val="000D753B"/>
    <w:rsid w:val="000E4C9E"/>
    <w:rsid w:val="000E6FD7"/>
    <w:rsid w:val="000E7144"/>
    <w:rsid w:val="000F06E1"/>
    <w:rsid w:val="000F0E3C"/>
    <w:rsid w:val="000F19D5"/>
    <w:rsid w:val="000F4050"/>
    <w:rsid w:val="000F4AEA"/>
    <w:rsid w:val="000F67E9"/>
    <w:rsid w:val="00104926"/>
    <w:rsid w:val="00113B1E"/>
    <w:rsid w:val="0011711C"/>
    <w:rsid w:val="00124E4F"/>
    <w:rsid w:val="001260B7"/>
    <w:rsid w:val="001265CB"/>
    <w:rsid w:val="001321C6"/>
    <w:rsid w:val="001325C4"/>
    <w:rsid w:val="00133010"/>
    <w:rsid w:val="001338EE"/>
    <w:rsid w:val="00133AAE"/>
    <w:rsid w:val="00135323"/>
    <w:rsid w:val="001356C4"/>
    <w:rsid w:val="00137565"/>
    <w:rsid w:val="00141114"/>
    <w:rsid w:val="00142969"/>
    <w:rsid w:val="001446C2"/>
    <w:rsid w:val="001457E7"/>
    <w:rsid w:val="00145D9D"/>
    <w:rsid w:val="00146388"/>
    <w:rsid w:val="001529E5"/>
    <w:rsid w:val="00152FB3"/>
    <w:rsid w:val="00153C7E"/>
    <w:rsid w:val="00156B25"/>
    <w:rsid w:val="00156E1A"/>
    <w:rsid w:val="00157894"/>
    <w:rsid w:val="00157B55"/>
    <w:rsid w:val="001642FA"/>
    <w:rsid w:val="001649EB"/>
    <w:rsid w:val="00164BAF"/>
    <w:rsid w:val="00164FA8"/>
    <w:rsid w:val="00165065"/>
    <w:rsid w:val="00165434"/>
    <w:rsid w:val="0016580B"/>
    <w:rsid w:val="00165F49"/>
    <w:rsid w:val="00166B88"/>
    <w:rsid w:val="0016770A"/>
    <w:rsid w:val="00170804"/>
    <w:rsid w:val="001708E9"/>
    <w:rsid w:val="0017340B"/>
    <w:rsid w:val="00173FB1"/>
    <w:rsid w:val="00176DFD"/>
    <w:rsid w:val="001852C9"/>
    <w:rsid w:val="00187A0B"/>
    <w:rsid w:val="00190087"/>
    <w:rsid w:val="001913C4"/>
    <w:rsid w:val="001932E5"/>
    <w:rsid w:val="0019348F"/>
    <w:rsid w:val="00193A07"/>
    <w:rsid w:val="00194C95"/>
    <w:rsid w:val="00195C34"/>
    <w:rsid w:val="00196EF5"/>
    <w:rsid w:val="001A1A53"/>
    <w:rsid w:val="001A234A"/>
    <w:rsid w:val="001A4CF3"/>
    <w:rsid w:val="001A6696"/>
    <w:rsid w:val="001B06E8"/>
    <w:rsid w:val="001B71D0"/>
    <w:rsid w:val="001B71EE"/>
    <w:rsid w:val="001C04A8"/>
    <w:rsid w:val="001C2C03"/>
    <w:rsid w:val="001C42F7"/>
    <w:rsid w:val="001C49E5"/>
    <w:rsid w:val="001C680C"/>
    <w:rsid w:val="001C7FEA"/>
    <w:rsid w:val="001D0499"/>
    <w:rsid w:val="001D0BBE"/>
    <w:rsid w:val="001D0ED4"/>
    <w:rsid w:val="001D212F"/>
    <w:rsid w:val="001D29D7"/>
    <w:rsid w:val="001D2DE7"/>
    <w:rsid w:val="001D411C"/>
    <w:rsid w:val="001E1B6A"/>
    <w:rsid w:val="001E2484"/>
    <w:rsid w:val="001E3CC4"/>
    <w:rsid w:val="001E4882"/>
    <w:rsid w:val="001E73AB"/>
    <w:rsid w:val="001F092D"/>
    <w:rsid w:val="001F143A"/>
    <w:rsid w:val="001F1605"/>
    <w:rsid w:val="001F2508"/>
    <w:rsid w:val="001F4816"/>
    <w:rsid w:val="001F69B4"/>
    <w:rsid w:val="001F77C7"/>
    <w:rsid w:val="00200183"/>
    <w:rsid w:val="00200333"/>
    <w:rsid w:val="0020107D"/>
    <w:rsid w:val="00202AA4"/>
    <w:rsid w:val="002031F7"/>
    <w:rsid w:val="002040E6"/>
    <w:rsid w:val="0020527B"/>
    <w:rsid w:val="00205F2C"/>
    <w:rsid w:val="00210B15"/>
    <w:rsid w:val="002142EA"/>
    <w:rsid w:val="00215ADD"/>
    <w:rsid w:val="002204BB"/>
    <w:rsid w:val="00221B79"/>
    <w:rsid w:val="00221C6B"/>
    <w:rsid w:val="002253A1"/>
    <w:rsid w:val="00225CF8"/>
    <w:rsid w:val="0022794E"/>
    <w:rsid w:val="00233D64"/>
    <w:rsid w:val="0023482A"/>
    <w:rsid w:val="002359CB"/>
    <w:rsid w:val="00243540"/>
    <w:rsid w:val="0024497B"/>
    <w:rsid w:val="0024515B"/>
    <w:rsid w:val="00246021"/>
    <w:rsid w:val="0024666E"/>
    <w:rsid w:val="00247F52"/>
    <w:rsid w:val="00250B25"/>
    <w:rsid w:val="00250BBE"/>
    <w:rsid w:val="002515C2"/>
    <w:rsid w:val="0025194F"/>
    <w:rsid w:val="0026148A"/>
    <w:rsid w:val="00262696"/>
    <w:rsid w:val="00263D25"/>
    <w:rsid w:val="002643C3"/>
    <w:rsid w:val="00264A0C"/>
    <w:rsid w:val="00266EEB"/>
    <w:rsid w:val="00267EF4"/>
    <w:rsid w:val="00270CB8"/>
    <w:rsid w:val="00272B08"/>
    <w:rsid w:val="00281BB8"/>
    <w:rsid w:val="00281E9E"/>
    <w:rsid w:val="00282405"/>
    <w:rsid w:val="00285170"/>
    <w:rsid w:val="00285361"/>
    <w:rsid w:val="00292D60"/>
    <w:rsid w:val="00293B30"/>
    <w:rsid w:val="00294D34"/>
    <w:rsid w:val="00294E3B"/>
    <w:rsid w:val="00296193"/>
    <w:rsid w:val="00296C66"/>
    <w:rsid w:val="00296EBE"/>
    <w:rsid w:val="002974E3"/>
    <w:rsid w:val="002A084B"/>
    <w:rsid w:val="002A1260"/>
    <w:rsid w:val="002A1589"/>
    <w:rsid w:val="002A1608"/>
    <w:rsid w:val="002A25DC"/>
    <w:rsid w:val="002A3AAB"/>
    <w:rsid w:val="002A4CEA"/>
    <w:rsid w:val="002A5977"/>
    <w:rsid w:val="002A5A13"/>
    <w:rsid w:val="002A757F"/>
    <w:rsid w:val="002A7F44"/>
    <w:rsid w:val="002B0C40"/>
    <w:rsid w:val="002B1966"/>
    <w:rsid w:val="002B4508"/>
    <w:rsid w:val="002B5779"/>
    <w:rsid w:val="002B7332"/>
    <w:rsid w:val="002B7F51"/>
    <w:rsid w:val="002C09E7"/>
    <w:rsid w:val="002C1E06"/>
    <w:rsid w:val="002C3F07"/>
    <w:rsid w:val="002C5278"/>
    <w:rsid w:val="002C7EBB"/>
    <w:rsid w:val="002D06C1"/>
    <w:rsid w:val="002D42B5"/>
    <w:rsid w:val="002D4F1A"/>
    <w:rsid w:val="002D6EC6"/>
    <w:rsid w:val="002D79AC"/>
    <w:rsid w:val="002E039D"/>
    <w:rsid w:val="002E4D5A"/>
    <w:rsid w:val="002E6326"/>
    <w:rsid w:val="002F30E0"/>
    <w:rsid w:val="002F35E4"/>
    <w:rsid w:val="002F3730"/>
    <w:rsid w:val="002F38E1"/>
    <w:rsid w:val="002F7AF6"/>
    <w:rsid w:val="00300E63"/>
    <w:rsid w:val="00302F5F"/>
    <w:rsid w:val="0030441D"/>
    <w:rsid w:val="00306063"/>
    <w:rsid w:val="00313B85"/>
    <w:rsid w:val="00317988"/>
    <w:rsid w:val="003221B4"/>
    <w:rsid w:val="0032258D"/>
    <w:rsid w:val="00322E62"/>
    <w:rsid w:val="00324D13"/>
    <w:rsid w:val="00324EDD"/>
    <w:rsid w:val="003331E4"/>
    <w:rsid w:val="00336C64"/>
    <w:rsid w:val="00337162"/>
    <w:rsid w:val="0034194F"/>
    <w:rsid w:val="00344605"/>
    <w:rsid w:val="003474AA"/>
    <w:rsid w:val="00350D1D"/>
    <w:rsid w:val="00352C83"/>
    <w:rsid w:val="00352F1A"/>
    <w:rsid w:val="0036107C"/>
    <w:rsid w:val="003615D2"/>
    <w:rsid w:val="0036429C"/>
    <w:rsid w:val="00364A53"/>
    <w:rsid w:val="003654CB"/>
    <w:rsid w:val="00365AA9"/>
    <w:rsid w:val="00365F86"/>
    <w:rsid w:val="00365F87"/>
    <w:rsid w:val="00366E89"/>
    <w:rsid w:val="003705F4"/>
    <w:rsid w:val="00370D58"/>
    <w:rsid w:val="00371316"/>
    <w:rsid w:val="00376713"/>
    <w:rsid w:val="00381815"/>
    <w:rsid w:val="003819AF"/>
    <w:rsid w:val="003820E9"/>
    <w:rsid w:val="00382DE7"/>
    <w:rsid w:val="00384FFC"/>
    <w:rsid w:val="003872FC"/>
    <w:rsid w:val="00387ADC"/>
    <w:rsid w:val="00390020"/>
    <w:rsid w:val="003903D6"/>
    <w:rsid w:val="00390EE6"/>
    <w:rsid w:val="0039118F"/>
    <w:rsid w:val="00392AD7"/>
    <w:rsid w:val="003938D9"/>
    <w:rsid w:val="00394376"/>
    <w:rsid w:val="003943FF"/>
    <w:rsid w:val="003974EB"/>
    <w:rsid w:val="00397CC5"/>
    <w:rsid w:val="003A11D1"/>
    <w:rsid w:val="003A1582"/>
    <w:rsid w:val="003A3D9C"/>
    <w:rsid w:val="003A4077"/>
    <w:rsid w:val="003A4AA7"/>
    <w:rsid w:val="003B09AD"/>
    <w:rsid w:val="003B1F18"/>
    <w:rsid w:val="003B5BF0"/>
    <w:rsid w:val="003B60BF"/>
    <w:rsid w:val="003B6BE3"/>
    <w:rsid w:val="003C010C"/>
    <w:rsid w:val="003C0A6C"/>
    <w:rsid w:val="003C14F8"/>
    <w:rsid w:val="003C5A43"/>
    <w:rsid w:val="003D0519"/>
    <w:rsid w:val="003D0FF6"/>
    <w:rsid w:val="003D262C"/>
    <w:rsid w:val="003D6D61"/>
    <w:rsid w:val="003E019F"/>
    <w:rsid w:val="003E091D"/>
    <w:rsid w:val="003E1C53"/>
    <w:rsid w:val="003E2A69"/>
    <w:rsid w:val="003E2D49"/>
    <w:rsid w:val="003E2FD4"/>
    <w:rsid w:val="003E49F6"/>
    <w:rsid w:val="003E660F"/>
    <w:rsid w:val="003F0841"/>
    <w:rsid w:val="003F23D3"/>
    <w:rsid w:val="003F3F08"/>
    <w:rsid w:val="003F49F1"/>
    <w:rsid w:val="003F6272"/>
    <w:rsid w:val="00400E72"/>
    <w:rsid w:val="00401400"/>
    <w:rsid w:val="00404869"/>
    <w:rsid w:val="00405884"/>
    <w:rsid w:val="00407D39"/>
    <w:rsid w:val="0041477A"/>
    <w:rsid w:val="004167A3"/>
    <w:rsid w:val="00432DAA"/>
    <w:rsid w:val="00434305"/>
    <w:rsid w:val="00435DF7"/>
    <w:rsid w:val="0043741A"/>
    <w:rsid w:val="0044083F"/>
    <w:rsid w:val="00441AE7"/>
    <w:rsid w:val="00445574"/>
    <w:rsid w:val="004467FB"/>
    <w:rsid w:val="00452D6B"/>
    <w:rsid w:val="00454484"/>
    <w:rsid w:val="0045517B"/>
    <w:rsid w:val="00463B77"/>
    <w:rsid w:val="00463C7B"/>
    <w:rsid w:val="004644A6"/>
    <w:rsid w:val="004659BD"/>
    <w:rsid w:val="00470775"/>
    <w:rsid w:val="004746B1"/>
    <w:rsid w:val="0047583F"/>
    <w:rsid w:val="00475DE8"/>
    <w:rsid w:val="00481C44"/>
    <w:rsid w:val="00484936"/>
    <w:rsid w:val="00485C89"/>
    <w:rsid w:val="00486BE3"/>
    <w:rsid w:val="004905E4"/>
    <w:rsid w:val="00490A89"/>
    <w:rsid w:val="00490AB4"/>
    <w:rsid w:val="00492F02"/>
    <w:rsid w:val="004939AE"/>
    <w:rsid w:val="004A12DF"/>
    <w:rsid w:val="004A1BA8"/>
    <w:rsid w:val="004A4679"/>
    <w:rsid w:val="004A4B57"/>
    <w:rsid w:val="004A63FA"/>
    <w:rsid w:val="004A6A3D"/>
    <w:rsid w:val="004B0272"/>
    <w:rsid w:val="004B2701"/>
    <w:rsid w:val="004B2E1B"/>
    <w:rsid w:val="004B3AA8"/>
    <w:rsid w:val="004B3E93"/>
    <w:rsid w:val="004C1FBC"/>
    <w:rsid w:val="004C25A2"/>
    <w:rsid w:val="004C3F1D"/>
    <w:rsid w:val="004C458D"/>
    <w:rsid w:val="004C7556"/>
    <w:rsid w:val="004C7E8B"/>
    <w:rsid w:val="004C7E9D"/>
    <w:rsid w:val="004C7F67"/>
    <w:rsid w:val="004D076D"/>
    <w:rsid w:val="004D0EF1"/>
    <w:rsid w:val="004D2253"/>
    <w:rsid w:val="004D4406"/>
    <w:rsid w:val="004D4A5D"/>
    <w:rsid w:val="004D7C42"/>
    <w:rsid w:val="004E0465"/>
    <w:rsid w:val="004E127B"/>
    <w:rsid w:val="004E1C0A"/>
    <w:rsid w:val="004E30C5"/>
    <w:rsid w:val="004E4AA5"/>
    <w:rsid w:val="004E4AEE"/>
    <w:rsid w:val="004E59E3"/>
    <w:rsid w:val="004E67C0"/>
    <w:rsid w:val="004F391A"/>
    <w:rsid w:val="004F3CFB"/>
    <w:rsid w:val="004F6456"/>
    <w:rsid w:val="004F696E"/>
    <w:rsid w:val="004F6C71"/>
    <w:rsid w:val="00501139"/>
    <w:rsid w:val="0050363E"/>
    <w:rsid w:val="005039BC"/>
    <w:rsid w:val="005043BB"/>
    <w:rsid w:val="00504A3D"/>
    <w:rsid w:val="00505767"/>
    <w:rsid w:val="005073F0"/>
    <w:rsid w:val="00510A7B"/>
    <w:rsid w:val="00512F6E"/>
    <w:rsid w:val="00513038"/>
    <w:rsid w:val="00514174"/>
    <w:rsid w:val="00516088"/>
    <w:rsid w:val="00516B0B"/>
    <w:rsid w:val="005220EC"/>
    <w:rsid w:val="00523ECF"/>
    <w:rsid w:val="00523F95"/>
    <w:rsid w:val="00524D65"/>
    <w:rsid w:val="00525B16"/>
    <w:rsid w:val="00533D04"/>
    <w:rsid w:val="00534804"/>
    <w:rsid w:val="00534BDF"/>
    <w:rsid w:val="005354EA"/>
    <w:rsid w:val="0053585F"/>
    <w:rsid w:val="00535EC4"/>
    <w:rsid w:val="00535ED9"/>
    <w:rsid w:val="0053692B"/>
    <w:rsid w:val="00541853"/>
    <w:rsid w:val="00543BDA"/>
    <w:rsid w:val="005441CC"/>
    <w:rsid w:val="005479DA"/>
    <w:rsid w:val="00547BCC"/>
    <w:rsid w:val="0055013B"/>
    <w:rsid w:val="00551F6F"/>
    <w:rsid w:val="00555044"/>
    <w:rsid w:val="00561475"/>
    <w:rsid w:val="00562308"/>
    <w:rsid w:val="0056487B"/>
    <w:rsid w:val="00564FB9"/>
    <w:rsid w:val="00573D9E"/>
    <w:rsid w:val="005801E3"/>
    <w:rsid w:val="00581802"/>
    <w:rsid w:val="005836A8"/>
    <w:rsid w:val="0058409C"/>
    <w:rsid w:val="00584262"/>
    <w:rsid w:val="00586630"/>
    <w:rsid w:val="00587ADD"/>
    <w:rsid w:val="00593A49"/>
    <w:rsid w:val="00596160"/>
    <w:rsid w:val="005966E2"/>
    <w:rsid w:val="00597007"/>
    <w:rsid w:val="005A0966"/>
    <w:rsid w:val="005A11B7"/>
    <w:rsid w:val="005A260B"/>
    <w:rsid w:val="005A4A1B"/>
    <w:rsid w:val="005A7830"/>
    <w:rsid w:val="005A7FCE"/>
    <w:rsid w:val="005B0F3F"/>
    <w:rsid w:val="005B191C"/>
    <w:rsid w:val="005B4903"/>
    <w:rsid w:val="005B51CE"/>
    <w:rsid w:val="005B5885"/>
    <w:rsid w:val="005B5CD7"/>
    <w:rsid w:val="005B6CF6"/>
    <w:rsid w:val="005B7422"/>
    <w:rsid w:val="005C29B8"/>
    <w:rsid w:val="005C5F21"/>
    <w:rsid w:val="005C7156"/>
    <w:rsid w:val="005D0C75"/>
    <w:rsid w:val="005D4171"/>
    <w:rsid w:val="005D6A95"/>
    <w:rsid w:val="005D6B2C"/>
    <w:rsid w:val="005D6D9C"/>
    <w:rsid w:val="005E2335"/>
    <w:rsid w:val="005E34CA"/>
    <w:rsid w:val="005E3C18"/>
    <w:rsid w:val="005E4250"/>
    <w:rsid w:val="005E6812"/>
    <w:rsid w:val="005E7881"/>
    <w:rsid w:val="005E78E0"/>
    <w:rsid w:val="005F0D9C"/>
    <w:rsid w:val="005F284E"/>
    <w:rsid w:val="006015CE"/>
    <w:rsid w:val="00604784"/>
    <w:rsid w:val="00606419"/>
    <w:rsid w:val="00607D29"/>
    <w:rsid w:val="00612952"/>
    <w:rsid w:val="00614CC1"/>
    <w:rsid w:val="00615A9D"/>
    <w:rsid w:val="00617387"/>
    <w:rsid w:val="006205D6"/>
    <w:rsid w:val="006252D8"/>
    <w:rsid w:val="006259BC"/>
    <w:rsid w:val="0062636B"/>
    <w:rsid w:val="00632182"/>
    <w:rsid w:val="00632AE0"/>
    <w:rsid w:val="00633C17"/>
    <w:rsid w:val="00634D9E"/>
    <w:rsid w:val="00636E3E"/>
    <w:rsid w:val="006379F7"/>
    <w:rsid w:val="00637E4D"/>
    <w:rsid w:val="00640620"/>
    <w:rsid w:val="00641A1F"/>
    <w:rsid w:val="00645904"/>
    <w:rsid w:val="00651ACB"/>
    <w:rsid w:val="00651C47"/>
    <w:rsid w:val="00652AB2"/>
    <w:rsid w:val="00653FED"/>
    <w:rsid w:val="00654EC0"/>
    <w:rsid w:val="0065525B"/>
    <w:rsid w:val="00655D4F"/>
    <w:rsid w:val="00656D29"/>
    <w:rsid w:val="006640E5"/>
    <w:rsid w:val="006646F1"/>
    <w:rsid w:val="00664929"/>
    <w:rsid w:val="00664F62"/>
    <w:rsid w:val="006655E1"/>
    <w:rsid w:val="00672060"/>
    <w:rsid w:val="00672BFD"/>
    <w:rsid w:val="006770F4"/>
    <w:rsid w:val="00677A84"/>
    <w:rsid w:val="0068026D"/>
    <w:rsid w:val="00680A27"/>
    <w:rsid w:val="006816A4"/>
    <w:rsid w:val="006819B8"/>
    <w:rsid w:val="006840A6"/>
    <w:rsid w:val="006850CD"/>
    <w:rsid w:val="00685AAB"/>
    <w:rsid w:val="00693962"/>
    <w:rsid w:val="006A07AA"/>
    <w:rsid w:val="006A25E5"/>
    <w:rsid w:val="006A2B46"/>
    <w:rsid w:val="006A336D"/>
    <w:rsid w:val="006A37B9"/>
    <w:rsid w:val="006A3D27"/>
    <w:rsid w:val="006B2672"/>
    <w:rsid w:val="006B54BF"/>
    <w:rsid w:val="006B5F44"/>
    <w:rsid w:val="006B5F90"/>
    <w:rsid w:val="006B62E4"/>
    <w:rsid w:val="006C1BBA"/>
    <w:rsid w:val="006C2079"/>
    <w:rsid w:val="006C5A62"/>
    <w:rsid w:val="006C5D68"/>
    <w:rsid w:val="006C6976"/>
    <w:rsid w:val="006C6DD0"/>
    <w:rsid w:val="006D04EA"/>
    <w:rsid w:val="006D16C4"/>
    <w:rsid w:val="006D3E96"/>
    <w:rsid w:val="006D4515"/>
    <w:rsid w:val="006D4BB1"/>
    <w:rsid w:val="006D6593"/>
    <w:rsid w:val="006E28E0"/>
    <w:rsid w:val="006F03A8"/>
    <w:rsid w:val="006F2ACA"/>
    <w:rsid w:val="006F2ADC"/>
    <w:rsid w:val="006F2BFE"/>
    <w:rsid w:val="006F31E9"/>
    <w:rsid w:val="006F6284"/>
    <w:rsid w:val="007002C5"/>
    <w:rsid w:val="00704387"/>
    <w:rsid w:val="00707669"/>
    <w:rsid w:val="00711CBA"/>
    <w:rsid w:val="00711FB5"/>
    <w:rsid w:val="00712A01"/>
    <w:rsid w:val="00714F58"/>
    <w:rsid w:val="00722FBF"/>
    <w:rsid w:val="00722FC2"/>
    <w:rsid w:val="00724E1B"/>
    <w:rsid w:val="00725949"/>
    <w:rsid w:val="00727FA2"/>
    <w:rsid w:val="007322D9"/>
    <w:rsid w:val="00732BC0"/>
    <w:rsid w:val="0073720F"/>
    <w:rsid w:val="00737796"/>
    <w:rsid w:val="0074165C"/>
    <w:rsid w:val="00742C35"/>
    <w:rsid w:val="007432CA"/>
    <w:rsid w:val="007439EB"/>
    <w:rsid w:val="00743CB4"/>
    <w:rsid w:val="00743F0A"/>
    <w:rsid w:val="007444E8"/>
    <w:rsid w:val="0074548E"/>
    <w:rsid w:val="00745773"/>
    <w:rsid w:val="00746800"/>
    <w:rsid w:val="007501A8"/>
    <w:rsid w:val="00750D61"/>
    <w:rsid w:val="00750EE1"/>
    <w:rsid w:val="00752B4D"/>
    <w:rsid w:val="00755402"/>
    <w:rsid w:val="00756B26"/>
    <w:rsid w:val="00756EDF"/>
    <w:rsid w:val="007600E3"/>
    <w:rsid w:val="00765C43"/>
    <w:rsid w:val="00765EFB"/>
    <w:rsid w:val="007671CA"/>
    <w:rsid w:val="00767C61"/>
    <w:rsid w:val="0077008A"/>
    <w:rsid w:val="00773C1F"/>
    <w:rsid w:val="00774DA4"/>
    <w:rsid w:val="00776599"/>
    <w:rsid w:val="0078114B"/>
    <w:rsid w:val="00781DD2"/>
    <w:rsid w:val="00783ECF"/>
    <w:rsid w:val="0078413A"/>
    <w:rsid w:val="007959E8"/>
    <w:rsid w:val="00795E9C"/>
    <w:rsid w:val="007A0521"/>
    <w:rsid w:val="007A2E12"/>
    <w:rsid w:val="007A3475"/>
    <w:rsid w:val="007A41C8"/>
    <w:rsid w:val="007A54CE"/>
    <w:rsid w:val="007A5D3A"/>
    <w:rsid w:val="007A6FD9"/>
    <w:rsid w:val="007A7FFA"/>
    <w:rsid w:val="007B04EB"/>
    <w:rsid w:val="007B0D4F"/>
    <w:rsid w:val="007B5A3D"/>
    <w:rsid w:val="007B5B95"/>
    <w:rsid w:val="007B6032"/>
    <w:rsid w:val="007B68EA"/>
    <w:rsid w:val="007B7453"/>
    <w:rsid w:val="007C2D89"/>
    <w:rsid w:val="007C4593"/>
    <w:rsid w:val="007C5309"/>
    <w:rsid w:val="007C6069"/>
    <w:rsid w:val="007D06C4"/>
    <w:rsid w:val="007D1352"/>
    <w:rsid w:val="007D2508"/>
    <w:rsid w:val="007D346A"/>
    <w:rsid w:val="007D6518"/>
    <w:rsid w:val="007D76BD"/>
    <w:rsid w:val="007E0BF1"/>
    <w:rsid w:val="007F0ED8"/>
    <w:rsid w:val="007F0F63"/>
    <w:rsid w:val="007F75CE"/>
    <w:rsid w:val="008013A4"/>
    <w:rsid w:val="008027CE"/>
    <w:rsid w:val="00802F42"/>
    <w:rsid w:val="00804383"/>
    <w:rsid w:val="00804BB7"/>
    <w:rsid w:val="00804D41"/>
    <w:rsid w:val="00810257"/>
    <w:rsid w:val="008104F5"/>
    <w:rsid w:val="00811072"/>
    <w:rsid w:val="00811369"/>
    <w:rsid w:val="00815419"/>
    <w:rsid w:val="008163C8"/>
    <w:rsid w:val="008164A1"/>
    <w:rsid w:val="00817325"/>
    <w:rsid w:val="008209E6"/>
    <w:rsid w:val="00821D19"/>
    <w:rsid w:val="00823303"/>
    <w:rsid w:val="008233B2"/>
    <w:rsid w:val="00823A9F"/>
    <w:rsid w:val="00823C85"/>
    <w:rsid w:val="00825138"/>
    <w:rsid w:val="008269DD"/>
    <w:rsid w:val="00830621"/>
    <w:rsid w:val="0083348C"/>
    <w:rsid w:val="008373D3"/>
    <w:rsid w:val="00840617"/>
    <w:rsid w:val="00840F84"/>
    <w:rsid w:val="00842A47"/>
    <w:rsid w:val="00843C13"/>
    <w:rsid w:val="00843DEF"/>
    <w:rsid w:val="008454F8"/>
    <w:rsid w:val="0085173A"/>
    <w:rsid w:val="008603CE"/>
    <w:rsid w:val="008620FC"/>
    <w:rsid w:val="008627A5"/>
    <w:rsid w:val="00863E05"/>
    <w:rsid w:val="00865ACA"/>
    <w:rsid w:val="00865D28"/>
    <w:rsid w:val="00865F85"/>
    <w:rsid w:val="00867C10"/>
    <w:rsid w:val="00870439"/>
    <w:rsid w:val="00870DA1"/>
    <w:rsid w:val="00883F93"/>
    <w:rsid w:val="00884DB3"/>
    <w:rsid w:val="00885A9D"/>
    <w:rsid w:val="008864F6"/>
    <w:rsid w:val="0089049D"/>
    <w:rsid w:val="008928C9"/>
    <w:rsid w:val="008930CB"/>
    <w:rsid w:val="008938DC"/>
    <w:rsid w:val="00893FD1"/>
    <w:rsid w:val="00894836"/>
    <w:rsid w:val="00895172"/>
    <w:rsid w:val="00895680"/>
    <w:rsid w:val="00896DFF"/>
    <w:rsid w:val="0089762C"/>
    <w:rsid w:val="008A173B"/>
    <w:rsid w:val="008A1893"/>
    <w:rsid w:val="008A57E6"/>
    <w:rsid w:val="008A6F81"/>
    <w:rsid w:val="008A769A"/>
    <w:rsid w:val="008B0C9C"/>
    <w:rsid w:val="008B166D"/>
    <w:rsid w:val="008B17F4"/>
    <w:rsid w:val="008B3615"/>
    <w:rsid w:val="008B4AC4"/>
    <w:rsid w:val="008B50C8"/>
    <w:rsid w:val="008B5281"/>
    <w:rsid w:val="008B7E05"/>
    <w:rsid w:val="008C1797"/>
    <w:rsid w:val="008C219C"/>
    <w:rsid w:val="008C475E"/>
    <w:rsid w:val="008C619A"/>
    <w:rsid w:val="008D0CE8"/>
    <w:rsid w:val="008D2D1D"/>
    <w:rsid w:val="008D453D"/>
    <w:rsid w:val="008D53AD"/>
    <w:rsid w:val="008D562B"/>
    <w:rsid w:val="008D5733"/>
    <w:rsid w:val="008D622B"/>
    <w:rsid w:val="008D666C"/>
    <w:rsid w:val="008D7B54"/>
    <w:rsid w:val="008E0C9D"/>
    <w:rsid w:val="008E1648"/>
    <w:rsid w:val="008E1B3E"/>
    <w:rsid w:val="008E2319"/>
    <w:rsid w:val="008E4BB6"/>
    <w:rsid w:val="008E5518"/>
    <w:rsid w:val="008E6A84"/>
    <w:rsid w:val="008F0283"/>
    <w:rsid w:val="008F0CDC"/>
    <w:rsid w:val="008F17A3"/>
    <w:rsid w:val="008F1ED3"/>
    <w:rsid w:val="008F4C29"/>
    <w:rsid w:val="008F70BD"/>
    <w:rsid w:val="008F788F"/>
    <w:rsid w:val="008F7EA2"/>
    <w:rsid w:val="00902722"/>
    <w:rsid w:val="009027BC"/>
    <w:rsid w:val="009062E6"/>
    <w:rsid w:val="00911BE5"/>
    <w:rsid w:val="00913CA9"/>
    <w:rsid w:val="009145AE"/>
    <w:rsid w:val="009146CE"/>
    <w:rsid w:val="00914CA7"/>
    <w:rsid w:val="00915C3E"/>
    <w:rsid w:val="009161A8"/>
    <w:rsid w:val="009245AE"/>
    <w:rsid w:val="009245F5"/>
    <w:rsid w:val="009249EC"/>
    <w:rsid w:val="009273B3"/>
    <w:rsid w:val="009305B5"/>
    <w:rsid w:val="00936F1E"/>
    <w:rsid w:val="009378DD"/>
    <w:rsid w:val="009429D5"/>
    <w:rsid w:val="00942BF1"/>
    <w:rsid w:val="00945180"/>
    <w:rsid w:val="00945428"/>
    <w:rsid w:val="0094607B"/>
    <w:rsid w:val="00953604"/>
    <w:rsid w:val="0095496B"/>
    <w:rsid w:val="0095609D"/>
    <w:rsid w:val="00960F1E"/>
    <w:rsid w:val="009610DC"/>
    <w:rsid w:val="00961490"/>
    <w:rsid w:val="0096381A"/>
    <w:rsid w:val="00965E04"/>
    <w:rsid w:val="009674AD"/>
    <w:rsid w:val="00970CDC"/>
    <w:rsid w:val="00975727"/>
    <w:rsid w:val="00977010"/>
    <w:rsid w:val="00977D02"/>
    <w:rsid w:val="00977FF9"/>
    <w:rsid w:val="009809BB"/>
    <w:rsid w:val="0098364B"/>
    <w:rsid w:val="009908A3"/>
    <w:rsid w:val="009911AF"/>
    <w:rsid w:val="00991875"/>
    <w:rsid w:val="00991F92"/>
    <w:rsid w:val="00992985"/>
    <w:rsid w:val="00993889"/>
    <w:rsid w:val="0099551B"/>
    <w:rsid w:val="00996BD2"/>
    <w:rsid w:val="00997BF1"/>
    <w:rsid w:val="009A089C"/>
    <w:rsid w:val="009A118E"/>
    <w:rsid w:val="009A21CD"/>
    <w:rsid w:val="009A278C"/>
    <w:rsid w:val="009A2BC2"/>
    <w:rsid w:val="009A42C1"/>
    <w:rsid w:val="009A5429"/>
    <w:rsid w:val="009A72AD"/>
    <w:rsid w:val="009B09E0"/>
    <w:rsid w:val="009B0BC5"/>
    <w:rsid w:val="009B1247"/>
    <w:rsid w:val="009B6029"/>
    <w:rsid w:val="009B6971"/>
    <w:rsid w:val="009C27F1"/>
    <w:rsid w:val="009C3152"/>
    <w:rsid w:val="009C3257"/>
    <w:rsid w:val="009C4CFA"/>
    <w:rsid w:val="009C5070"/>
    <w:rsid w:val="009D112C"/>
    <w:rsid w:val="009D1385"/>
    <w:rsid w:val="009D47FA"/>
    <w:rsid w:val="009D4C5B"/>
    <w:rsid w:val="009D50D2"/>
    <w:rsid w:val="009D6BCA"/>
    <w:rsid w:val="009E0F62"/>
    <w:rsid w:val="009E4A58"/>
    <w:rsid w:val="009E5A2D"/>
    <w:rsid w:val="009E5AB2"/>
    <w:rsid w:val="009E6219"/>
    <w:rsid w:val="009F03B3"/>
    <w:rsid w:val="00A0096C"/>
    <w:rsid w:val="00A01757"/>
    <w:rsid w:val="00A028C0"/>
    <w:rsid w:val="00A02BAE"/>
    <w:rsid w:val="00A06A6B"/>
    <w:rsid w:val="00A07E47"/>
    <w:rsid w:val="00A129D0"/>
    <w:rsid w:val="00A12C33"/>
    <w:rsid w:val="00A138BA"/>
    <w:rsid w:val="00A14C8E"/>
    <w:rsid w:val="00A153D9"/>
    <w:rsid w:val="00A15F09"/>
    <w:rsid w:val="00A169B6"/>
    <w:rsid w:val="00A2271D"/>
    <w:rsid w:val="00A237D5"/>
    <w:rsid w:val="00A30EFC"/>
    <w:rsid w:val="00A31984"/>
    <w:rsid w:val="00A32D73"/>
    <w:rsid w:val="00A3367B"/>
    <w:rsid w:val="00A33C67"/>
    <w:rsid w:val="00A3597D"/>
    <w:rsid w:val="00A36DD1"/>
    <w:rsid w:val="00A4006C"/>
    <w:rsid w:val="00A40091"/>
    <w:rsid w:val="00A4030F"/>
    <w:rsid w:val="00A41C79"/>
    <w:rsid w:val="00A41CB5"/>
    <w:rsid w:val="00A42CDF"/>
    <w:rsid w:val="00A4452E"/>
    <w:rsid w:val="00A4472C"/>
    <w:rsid w:val="00A44E69"/>
    <w:rsid w:val="00A4661E"/>
    <w:rsid w:val="00A55BD6"/>
    <w:rsid w:val="00A55D50"/>
    <w:rsid w:val="00A57142"/>
    <w:rsid w:val="00A648CD"/>
    <w:rsid w:val="00A6537A"/>
    <w:rsid w:val="00A67866"/>
    <w:rsid w:val="00A70B07"/>
    <w:rsid w:val="00A723F8"/>
    <w:rsid w:val="00A77CCB"/>
    <w:rsid w:val="00A83D8D"/>
    <w:rsid w:val="00A8446B"/>
    <w:rsid w:val="00A8473F"/>
    <w:rsid w:val="00A862D6"/>
    <w:rsid w:val="00A8715E"/>
    <w:rsid w:val="00A9295B"/>
    <w:rsid w:val="00A93B09"/>
    <w:rsid w:val="00A952D7"/>
    <w:rsid w:val="00A963F7"/>
    <w:rsid w:val="00A96AD8"/>
    <w:rsid w:val="00AA052C"/>
    <w:rsid w:val="00AA1E45"/>
    <w:rsid w:val="00AA4286"/>
    <w:rsid w:val="00AA456B"/>
    <w:rsid w:val="00AA57F5"/>
    <w:rsid w:val="00AA672E"/>
    <w:rsid w:val="00AA6EC9"/>
    <w:rsid w:val="00AB6309"/>
    <w:rsid w:val="00AB6C5F"/>
    <w:rsid w:val="00AB7129"/>
    <w:rsid w:val="00AC27A6"/>
    <w:rsid w:val="00AC30F7"/>
    <w:rsid w:val="00AC3A5A"/>
    <w:rsid w:val="00AC4D95"/>
    <w:rsid w:val="00AC5DF4"/>
    <w:rsid w:val="00AD0AEF"/>
    <w:rsid w:val="00AD11B7"/>
    <w:rsid w:val="00AD1A94"/>
    <w:rsid w:val="00AD1C05"/>
    <w:rsid w:val="00AD4126"/>
    <w:rsid w:val="00AD421C"/>
    <w:rsid w:val="00AD44FA"/>
    <w:rsid w:val="00AE070A"/>
    <w:rsid w:val="00AE101C"/>
    <w:rsid w:val="00AE2A69"/>
    <w:rsid w:val="00AE37E5"/>
    <w:rsid w:val="00AE5EB4"/>
    <w:rsid w:val="00AF0C18"/>
    <w:rsid w:val="00AF47C5"/>
    <w:rsid w:val="00AF5398"/>
    <w:rsid w:val="00B049AF"/>
    <w:rsid w:val="00B07242"/>
    <w:rsid w:val="00B10534"/>
    <w:rsid w:val="00B113DB"/>
    <w:rsid w:val="00B11D8A"/>
    <w:rsid w:val="00B12981"/>
    <w:rsid w:val="00B147DD"/>
    <w:rsid w:val="00B156FD"/>
    <w:rsid w:val="00B21F61"/>
    <w:rsid w:val="00B261F1"/>
    <w:rsid w:val="00B265BC"/>
    <w:rsid w:val="00B31FB1"/>
    <w:rsid w:val="00B33952"/>
    <w:rsid w:val="00B33C5E"/>
    <w:rsid w:val="00B342F4"/>
    <w:rsid w:val="00B34369"/>
    <w:rsid w:val="00B34DC2"/>
    <w:rsid w:val="00B378E5"/>
    <w:rsid w:val="00B4346D"/>
    <w:rsid w:val="00B440F4"/>
    <w:rsid w:val="00B447A5"/>
    <w:rsid w:val="00B4654C"/>
    <w:rsid w:val="00B47293"/>
    <w:rsid w:val="00B50E50"/>
    <w:rsid w:val="00B52120"/>
    <w:rsid w:val="00B54949"/>
    <w:rsid w:val="00B54ABC"/>
    <w:rsid w:val="00B56FBE"/>
    <w:rsid w:val="00B60ACF"/>
    <w:rsid w:val="00B62B58"/>
    <w:rsid w:val="00B65149"/>
    <w:rsid w:val="00B66567"/>
    <w:rsid w:val="00B66F52"/>
    <w:rsid w:val="00B66FE5"/>
    <w:rsid w:val="00B72880"/>
    <w:rsid w:val="00B758BF"/>
    <w:rsid w:val="00B76980"/>
    <w:rsid w:val="00B76AA6"/>
    <w:rsid w:val="00B77EC8"/>
    <w:rsid w:val="00B827A6"/>
    <w:rsid w:val="00B831CE"/>
    <w:rsid w:val="00B86677"/>
    <w:rsid w:val="00B87131"/>
    <w:rsid w:val="00B939B1"/>
    <w:rsid w:val="00B96D40"/>
    <w:rsid w:val="00B97386"/>
    <w:rsid w:val="00BA263B"/>
    <w:rsid w:val="00BA42B2"/>
    <w:rsid w:val="00BA58D4"/>
    <w:rsid w:val="00BA5B9E"/>
    <w:rsid w:val="00BA7C9A"/>
    <w:rsid w:val="00BB5F8F"/>
    <w:rsid w:val="00BB657A"/>
    <w:rsid w:val="00BC1A4E"/>
    <w:rsid w:val="00BC5DC7"/>
    <w:rsid w:val="00BC6B8B"/>
    <w:rsid w:val="00BC73D8"/>
    <w:rsid w:val="00BD52D7"/>
    <w:rsid w:val="00BD5AD2"/>
    <w:rsid w:val="00BE22F3"/>
    <w:rsid w:val="00BE5B52"/>
    <w:rsid w:val="00BE7B8D"/>
    <w:rsid w:val="00BF0993"/>
    <w:rsid w:val="00BF10A9"/>
    <w:rsid w:val="00BF1703"/>
    <w:rsid w:val="00BF231C"/>
    <w:rsid w:val="00BF51E5"/>
    <w:rsid w:val="00BF74A6"/>
    <w:rsid w:val="00C013AD"/>
    <w:rsid w:val="00C04904"/>
    <w:rsid w:val="00C056B3"/>
    <w:rsid w:val="00C103E5"/>
    <w:rsid w:val="00C13319"/>
    <w:rsid w:val="00C13EE9"/>
    <w:rsid w:val="00C21540"/>
    <w:rsid w:val="00C21906"/>
    <w:rsid w:val="00C21BFA"/>
    <w:rsid w:val="00C227B9"/>
    <w:rsid w:val="00C24C8D"/>
    <w:rsid w:val="00C25FE2"/>
    <w:rsid w:val="00C26B53"/>
    <w:rsid w:val="00C279B2"/>
    <w:rsid w:val="00C33E50"/>
    <w:rsid w:val="00C34C20"/>
    <w:rsid w:val="00C35A3E"/>
    <w:rsid w:val="00C42130"/>
    <w:rsid w:val="00C423A4"/>
    <w:rsid w:val="00C423E3"/>
    <w:rsid w:val="00C44BF5"/>
    <w:rsid w:val="00C521D6"/>
    <w:rsid w:val="00C55232"/>
    <w:rsid w:val="00C553A4"/>
    <w:rsid w:val="00C55A06"/>
    <w:rsid w:val="00C55D03"/>
    <w:rsid w:val="00C601BC"/>
    <w:rsid w:val="00C6329F"/>
    <w:rsid w:val="00C63340"/>
    <w:rsid w:val="00C643F9"/>
    <w:rsid w:val="00C64E95"/>
    <w:rsid w:val="00C71372"/>
    <w:rsid w:val="00C72410"/>
    <w:rsid w:val="00C7287F"/>
    <w:rsid w:val="00C80CB8"/>
    <w:rsid w:val="00C819F8"/>
    <w:rsid w:val="00C8248C"/>
    <w:rsid w:val="00C84E33"/>
    <w:rsid w:val="00C86D6F"/>
    <w:rsid w:val="00C905FC"/>
    <w:rsid w:val="00C92D03"/>
    <w:rsid w:val="00C9319C"/>
    <w:rsid w:val="00C9435D"/>
    <w:rsid w:val="00C94DF2"/>
    <w:rsid w:val="00C96741"/>
    <w:rsid w:val="00CA2D1B"/>
    <w:rsid w:val="00CA375D"/>
    <w:rsid w:val="00CA662A"/>
    <w:rsid w:val="00CA7AFD"/>
    <w:rsid w:val="00CA7C3C"/>
    <w:rsid w:val="00CB0189"/>
    <w:rsid w:val="00CB0BA2"/>
    <w:rsid w:val="00CB1A42"/>
    <w:rsid w:val="00CB1B0C"/>
    <w:rsid w:val="00CB2C0B"/>
    <w:rsid w:val="00CB517D"/>
    <w:rsid w:val="00CC038D"/>
    <w:rsid w:val="00CC08DB"/>
    <w:rsid w:val="00CC39FF"/>
    <w:rsid w:val="00CC3C2F"/>
    <w:rsid w:val="00CC4AC8"/>
    <w:rsid w:val="00CC5233"/>
    <w:rsid w:val="00CC5DE6"/>
    <w:rsid w:val="00CC6E4E"/>
    <w:rsid w:val="00CC6FE8"/>
    <w:rsid w:val="00CC7202"/>
    <w:rsid w:val="00CD2808"/>
    <w:rsid w:val="00CD28BF"/>
    <w:rsid w:val="00CD4092"/>
    <w:rsid w:val="00CD4A20"/>
    <w:rsid w:val="00CD50A1"/>
    <w:rsid w:val="00CD519E"/>
    <w:rsid w:val="00CE0C4F"/>
    <w:rsid w:val="00CE30EA"/>
    <w:rsid w:val="00CF048A"/>
    <w:rsid w:val="00CF155A"/>
    <w:rsid w:val="00CF2947"/>
    <w:rsid w:val="00CF686F"/>
    <w:rsid w:val="00CF6E60"/>
    <w:rsid w:val="00CF7BCA"/>
    <w:rsid w:val="00D008FD"/>
    <w:rsid w:val="00D0321C"/>
    <w:rsid w:val="00D035EC"/>
    <w:rsid w:val="00D06AB1"/>
    <w:rsid w:val="00D06FC1"/>
    <w:rsid w:val="00D072ED"/>
    <w:rsid w:val="00D07A16"/>
    <w:rsid w:val="00D1067E"/>
    <w:rsid w:val="00D10F50"/>
    <w:rsid w:val="00D11272"/>
    <w:rsid w:val="00D126F5"/>
    <w:rsid w:val="00D1489E"/>
    <w:rsid w:val="00D20737"/>
    <w:rsid w:val="00D21E81"/>
    <w:rsid w:val="00D223DE"/>
    <w:rsid w:val="00D25E37"/>
    <w:rsid w:val="00D2661A"/>
    <w:rsid w:val="00D27582"/>
    <w:rsid w:val="00D27EC4"/>
    <w:rsid w:val="00D32719"/>
    <w:rsid w:val="00D33333"/>
    <w:rsid w:val="00D352A2"/>
    <w:rsid w:val="00D4162B"/>
    <w:rsid w:val="00D4514F"/>
    <w:rsid w:val="00D451E2"/>
    <w:rsid w:val="00D45E89"/>
    <w:rsid w:val="00D45E8D"/>
    <w:rsid w:val="00D466AE"/>
    <w:rsid w:val="00D4734F"/>
    <w:rsid w:val="00D51BF3"/>
    <w:rsid w:val="00D66846"/>
    <w:rsid w:val="00D675FB"/>
    <w:rsid w:val="00D71F25"/>
    <w:rsid w:val="00D72A9C"/>
    <w:rsid w:val="00D77031"/>
    <w:rsid w:val="00D84941"/>
    <w:rsid w:val="00D84FA1"/>
    <w:rsid w:val="00D851F0"/>
    <w:rsid w:val="00D86DB7"/>
    <w:rsid w:val="00D87BF5"/>
    <w:rsid w:val="00D90721"/>
    <w:rsid w:val="00D926D0"/>
    <w:rsid w:val="00D93030"/>
    <w:rsid w:val="00D950E1"/>
    <w:rsid w:val="00D952A6"/>
    <w:rsid w:val="00D97F99"/>
    <w:rsid w:val="00DA1E08"/>
    <w:rsid w:val="00DA24F8"/>
    <w:rsid w:val="00DA28E8"/>
    <w:rsid w:val="00DA38D3"/>
    <w:rsid w:val="00DA3932"/>
    <w:rsid w:val="00DA3AFC"/>
    <w:rsid w:val="00DA64F8"/>
    <w:rsid w:val="00DA6C15"/>
    <w:rsid w:val="00DB0258"/>
    <w:rsid w:val="00DB286E"/>
    <w:rsid w:val="00DB38EE"/>
    <w:rsid w:val="00DB498B"/>
    <w:rsid w:val="00DB66CA"/>
    <w:rsid w:val="00DB6BCA"/>
    <w:rsid w:val="00DB6F54"/>
    <w:rsid w:val="00DB73F7"/>
    <w:rsid w:val="00DC0321"/>
    <w:rsid w:val="00DC3067"/>
    <w:rsid w:val="00DC370B"/>
    <w:rsid w:val="00DC5B90"/>
    <w:rsid w:val="00DD00FF"/>
    <w:rsid w:val="00DD0619"/>
    <w:rsid w:val="00DD07FB"/>
    <w:rsid w:val="00DD25C6"/>
    <w:rsid w:val="00DD4FE5"/>
    <w:rsid w:val="00DD54B0"/>
    <w:rsid w:val="00DD57EE"/>
    <w:rsid w:val="00DD6BCC"/>
    <w:rsid w:val="00DE0A4B"/>
    <w:rsid w:val="00DE2410"/>
    <w:rsid w:val="00DE2939"/>
    <w:rsid w:val="00DE6E81"/>
    <w:rsid w:val="00DE703F"/>
    <w:rsid w:val="00DE7595"/>
    <w:rsid w:val="00DF1961"/>
    <w:rsid w:val="00DF44DE"/>
    <w:rsid w:val="00E01138"/>
    <w:rsid w:val="00E02DFB"/>
    <w:rsid w:val="00E030F9"/>
    <w:rsid w:val="00E0311A"/>
    <w:rsid w:val="00E03138"/>
    <w:rsid w:val="00E06404"/>
    <w:rsid w:val="00E11A85"/>
    <w:rsid w:val="00E12495"/>
    <w:rsid w:val="00E15CCD"/>
    <w:rsid w:val="00E202EF"/>
    <w:rsid w:val="00E210B5"/>
    <w:rsid w:val="00E2552F"/>
    <w:rsid w:val="00E3137A"/>
    <w:rsid w:val="00E32CCF"/>
    <w:rsid w:val="00E34A98"/>
    <w:rsid w:val="00E35D1E"/>
    <w:rsid w:val="00E364F9"/>
    <w:rsid w:val="00E365FA"/>
    <w:rsid w:val="00E36789"/>
    <w:rsid w:val="00E44A83"/>
    <w:rsid w:val="00E502C1"/>
    <w:rsid w:val="00E502DD"/>
    <w:rsid w:val="00E50D3A"/>
    <w:rsid w:val="00E51387"/>
    <w:rsid w:val="00E51E68"/>
    <w:rsid w:val="00E52EFD"/>
    <w:rsid w:val="00E5408A"/>
    <w:rsid w:val="00E55624"/>
    <w:rsid w:val="00E56800"/>
    <w:rsid w:val="00E60C63"/>
    <w:rsid w:val="00E62FF9"/>
    <w:rsid w:val="00E635D6"/>
    <w:rsid w:val="00E639BC"/>
    <w:rsid w:val="00E664CC"/>
    <w:rsid w:val="00E70388"/>
    <w:rsid w:val="00E70F92"/>
    <w:rsid w:val="00E74313"/>
    <w:rsid w:val="00E74C54"/>
    <w:rsid w:val="00E77A03"/>
    <w:rsid w:val="00E822E8"/>
    <w:rsid w:val="00E82554"/>
    <w:rsid w:val="00E82606"/>
    <w:rsid w:val="00E831C1"/>
    <w:rsid w:val="00E846C8"/>
    <w:rsid w:val="00E84957"/>
    <w:rsid w:val="00E84A55"/>
    <w:rsid w:val="00E85BFF"/>
    <w:rsid w:val="00E90391"/>
    <w:rsid w:val="00E906C2"/>
    <w:rsid w:val="00E9311F"/>
    <w:rsid w:val="00E934D1"/>
    <w:rsid w:val="00E94AF0"/>
    <w:rsid w:val="00E95D13"/>
    <w:rsid w:val="00E95DD3"/>
    <w:rsid w:val="00E969D5"/>
    <w:rsid w:val="00EA58D1"/>
    <w:rsid w:val="00EA61BC"/>
    <w:rsid w:val="00EA681A"/>
    <w:rsid w:val="00EA735B"/>
    <w:rsid w:val="00EB1E69"/>
    <w:rsid w:val="00EB2086"/>
    <w:rsid w:val="00EB31ED"/>
    <w:rsid w:val="00EB5EDF"/>
    <w:rsid w:val="00EB60FE"/>
    <w:rsid w:val="00EB74DB"/>
    <w:rsid w:val="00EC5359"/>
    <w:rsid w:val="00EC562A"/>
    <w:rsid w:val="00ED067A"/>
    <w:rsid w:val="00ED2B50"/>
    <w:rsid w:val="00ED75C2"/>
    <w:rsid w:val="00EE0350"/>
    <w:rsid w:val="00EE0719"/>
    <w:rsid w:val="00EE0E80"/>
    <w:rsid w:val="00EE613F"/>
    <w:rsid w:val="00EE7295"/>
    <w:rsid w:val="00EE7869"/>
    <w:rsid w:val="00EF054A"/>
    <w:rsid w:val="00EF3235"/>
    <w:rsid w:val="00EF7076"/>
    <w:rsid w:val="00EF7E72"/>
    <w:rsid w:val="00F06D37"/>
    <w:rsid w:val="00F07B9D"/>
    <w:rsid w:val="00F11586"/>
    <w:rsid w:val="00F1183B"/>
    <w:rsid w:val="00F11C9F"/>
    <w:rsid w:val="00F12263"/>
    <w:rsid w:val="00F1409D"/>
    <w:rsid w:val="00F14214"/>
    <w:rsid w:val="00F157A9"/>
    <w:rsid w:val="00F16F00"/>
    <w:rsid w:val="00F25BB6"/>
    <w:rsid w:val="00F26B7E"/>
    <w:rsid w:val="00F27A3B"/>
    <w:rsid w:val="00F32780"/>
    <w:rsid w:val="00F33817"/>
    <w:rsid w:val="00F420D5"/>
    <w:rsid w:val="00F451EA"/>
    <w:rsid w:val="00F45447"/>
    <w:rsid w:val="00F456C6"/>
    <w:rsid w:val="00F4577B"/>
    <w:rsid w:val="00F46496"/>
    <w:rsid w:val="00F474D0"/>
    <w:rsid w:val="00F50179"/>
    <w:rsid w:val="00F515EE"/>
    <w:rsid w:val="00F56511"/>
    <w:rsid w:val="00F6194E"/>
    <w:rsid w:val="00F623AC"/>
    <w:rsid w:val="00F6412A"/>
    <w:rsid w:val="00F65893"/>
    <w:rsid w:val="00F66A4A"/>
    <w:rsid w:val="00F71E22"/>
    <w:rsid w:val="00F72142"/>
    <w:rsid w:val="00F72AE7"/>
    <w:rsid w:val="00F833BA"/>
    <w:rsid w:val="00F84FD0"/>
    <w:rsid w:val="00F859A8"/>
    <w:rsid w:val="00F86D87"/>
    <w:rsid w:val="00F9108B"/>
    <w:rsid w:val="00F91349"/>
    <w:rsid w:val="00F93A8A"/>
    <w:rsid w:val="00F95248"/>
    <w:rsid w:val="00F956A9"/>
    <w:rsid w:val="00F963ED"/>
    <w:rsid w:val="00F966CF"/>
    <w:rsid w:val="00F96CAE"/>
    <w:rsid w:val="00F97C99"/>
    <w:rsid w:val="00FA662D"/>
    <w:rsid w:val="00FA73B1"/>
    <w:rsid w:val="00FB0CB9"/>
    <w:rsid w:val="00FB231D"/>
    <w:rsid w:val="00FB45F1"/>
    <w:rsid w:val="00FB4A72"/>
    <w:rsid w:val="00FB54E8"/>
    <w:rsid w:val="00FB7054"/>
    <w:rsid w:val="00FC17B7"/>
    <w:rsid w:val="00FC2CB7"/>
    <w:rsid w:val="00FC4090"/>
    <w:rsid w:val="00FC55B4"/>
    <w:rsid w:val="00FD00E6"/>
    <w:rsid w:val="00FD09A1"/>
    <w:rsid w:val="00FD2A7C"/>
    <w:rsid w:val="00FD59EB"/>
    <w:rsid w:val="00FD7299"/>
    <w:rsid w:val="00FE1FBE"/>
    <w:rsid w:val="00FE3901"/>
    <w:rsid w:val="00FE39D3"/>
    <w:rsid w:val="00FE4BCE"/>
    <w:rsid w:val="00FE54AE"/>
    <w:rsid w:val="00FE576A"/>
    <w:rsid w:val="00FE7E79"/>
    <w:rsid w:val="00FF3E7D"/>
    <w:rsid w:val="00FF5B99"/>
    <w:rsid w:val="00FF730C"/>
    <w:rsid w:val="00FF73F4"/>
    <w:rsid w:val="00FF7CE4"/>
    <w:rsid w:val="00FF7E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1ECDAB"/>
  <w15:docId w15:val="{BBAD7F38-1FC4-4342-B7A7-07C2A1120E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fff7">
    <w:name w:val="Normal"/>
    <w:qFormat/>
    <w:rsid w:val="00F32780"/>
    <w:pPr>
      <w:widowControl w:val="0"/>
      <w:adjustRightInd w:val="0"/>
      <w:spacing w:line="400" w:lineRule="exact"/>
      <w:jc w:val="both"/>
    </w:pPr>
    <w:rPr>
      <w:kern w:val="2"/>
      <w:sz w:val="21"/>
      <w:szCs w:val="21"/>
    </w:rPr>
  </w:style>
  <w:style w:type="paragraph" w:styleId="1">
    <w:name w:val="heading 1"/>
    <w:basedOn w:val="afff7"/>
    <w:next w:val="afff7"/>
    <w:link w:val="10"/>
    <w:qFormat/>
    <w:rsid w:val="00F32780"/>
    <w:pPr>
      <w:keepNext/>
      <w:keepLines/>
      <w:spacing w:before="340" w:after="330" w:line="578" w:lineRule="auto"/>
      <w:outlineLvl w:val="0"/>
    </w:pPr>
    <w:rPr>
      <w:b/>
      <w:bCs/>
      <w:kern w:val="44"/>
      <w:sz w:val="44"/>
      <w:szCs w:val="44"/>
    </w:rPr>
  </w:style>
  <w:style w:type="paragraph" w:styleId="22">
    <w:name w:val="heading 2"/>
    <w:basedOn w:val="afff7"/>
    <w:next w:val="afff7"/>
    <w:link w:val="23"/>
    <w:qFormat/>
    <w:rsid w:val="00F32780"/>
    <w:pPr>
      <w:keepNext/>
      <w:keepLines/>
      <w:spacing w:before="260" w:after="260" w:line="416" w:lineRule="auto"/>
      <w:outlineLvl w:val="1"/>
    </w:pPr>
    <w:rPr>
      <w:rFonts w:ascii="Arial" w:eastAsia="黑体" w:hAnsi="Arial"/>
      <w:b/>
      <w:bCs/>
      <w:sz w:val="32"/>
      <w:szCs w:val="32"/>
    </w:rPr>
  </w:style>
  <w:style w:type="paragraph" w:styleId="3">
    <w:name w:val="heading 3"/>
    <w:basedOn w:val="afff7"/>
    <w:next w:val="afff7"/>
    <w:link w:val="30"/>
    <w:qFormat/>
    <w:rsid w:val="00F32780"/>
    <w:pPr>
      <w:keepNext/>
      <w:keepLines/>
      <w:spacing w:before="260" w:after="260" w:line="416" w:lineRule="auto"/>
      <w:outlineLvl w:val="2"/>
    </w:pPr>
    <w:rPr>
      <w:b/>
      <w:bCs/>
      <w:sz w:val="32"/>
      <w:szCs w:val="32"/>
    </w:rPr>
  </w:style>
  <w:style w:type="paragraph" w:styleId="4">
    <w:name w:val="heading 4"/>
    <w:basedOn w:val="afff7"/>
    <w:next w:val="afff7"/>
    <w:link w:val="40"/>
    <w:qFormat/>
    <w:rsid w:val="00F32780"/>
    <w:pPr>
      <w:keepNext/>
      <w:keepLines/>
      <w:spacing w:before="280" w:after="290" w:line="376" w:lineRule="auto"/>
      <w:outlineLvl w:val="3"/>
    </w:pPr>
    <w:rPr>
      <w:rFonts w:ascii="Arial" w:eastAsia="黑体" w:hAnsi="Arial"/>
      <w:b/>
      <w:bCs/>
      <w:sz w:val="28"/>
      <w:szCs w:val="28"/>
    </w:rPr>
  </w:style>
  <w:style w:type="paragraph" w:styleId="5">
    <w:name w:val="heading 5"/>
    <w:basedOn w:val="afff7"/>
    <w:next w:val="afff7"/>
    <w:link w:val="50"/>
    <w:qFormat/>
    <w:rsid w:val="00F32780"/>
    <w:pPr>
      <w:keepNext/>
      <w:keepLines/>
      <w:adjustRightInd/>
      <w:spacing w:before="280" w:after="290" w:line="376" w:lineRule="auto"/>
      <w:outlineLvl w:val="4"/>
    </w:pPr>
    <w:rPr>
      <w:b/>
      <w:bCs/>
      <w:sz w:val="28"/>
      <w:szCs w:val="28"/>
    </w:rPr>
  </w:style>
  <w:style w:type="paragraph" w:styleId="6">
    <w:name w:val="heading 6"/>
    <w:basedOn w:val="afff7"/>
    <w:next w:val="afff7"/>
    <w:link w:val="60"/>
    <w:qFormat/>
    <w:rsid w:val="00F32780"/>
    <w:pPr>
      <w:keepNext/>
      <w:keepLines/>
      <w:adjustRightInd/>
      <w:spacing w:before="240" w:after="64" w:line="320" w:lineRule="auto"/>
      <w:outlineLvl w:val="5"/>
    </w:pPr>
    <w:rPr>
      <w:rFonts w:ascii="Arial" w:eastAsia="黑体" w:hAnsi="Arial"/>
      <w:b/>
      <w:bCs/>
      <w:sz w:val="24"/>
      <w:szCs w:val="24"/>
    </w:rPr>
  </w:style>
  <w:style w:type="paragraph" w:styleId="7">
    <w:name w:val="heading 7"/>
    <w:basedOn w:val="afff7"/>
    <w:next w:val="afff7"/>
    <w:link w:val="70"/>
    <w:qFormat/>
    <w:rsid w:val="00F32780"/>
    <w:pPr>
      <w:keepNext/>
      <w:keepLines/>
      <w:adjustRightInd/>
      <w:spacing w:before="240" w:after="64" w:line="320" w:lineRule="auto"/>
      <w:outlineLvl w:val="6"/>
    </w:pPr>
    <w:rPr>
      <w:b/>
      <w:bCs/>
      <w:sz w:val="24"/>
      <w:szCs w:val="24"/>
    </w:rPr>
  </w:style>
  <w:style w:type="paragraph" w:styleId="8">
    <w:name w:val="heading 8"/>
    <w:basedOn w:val="afff7"/>
    <w:next w:val="afff7"/>
    <w:link w:val="80"/>
    <w:qFormat/>
    <w:rsid w:val="00F32780"/>
    <w:pPr>
      <w:keepNext/>
      <w:keepLines/>
      <w:adjustRightInd/>
      <w:spacing w:before="240" w:after="64" w:line="320" w:lineRule="auto"/>
      <w:outlineLvl w:val="7"/>
    </w:pPr>
    <w:rPr>
      <w:rFonts w:ascii="Arial" w:eastAsia="黑体" w:hAnsi="Arial"/>
      <w:sz w:val="24"/>
      <w:szCs w:val="24"/>
    </w:rPr>
  </w:style>
  <w:style w:type="paragraph" w:styleId="9">
    <w:name w:val="heading 9"/>
    <w:basedOn w:val="afff7"/>
    <w:next w:val="afff7"/>
    <w:link w:val="90"/>
    <w:qFormat/>
    <w:rsid w:val="00F32780"/>
    <w:pPr>
      <w:keepNext/>
      <w:keepLines/>
      <w:adjustRightInd/>
      <w:spacing w:before="240" w:after="64" w:line="320" w:lineRule="auto"/>
      <w:outlineLvl w:val="8"/>
    </w:pPr>
    <w:rPr>
      <w:rFonts w:ascii="Arial" w:eastAsia="黑体" w:hAnsi="Arial"/>
    </w:rPr>
  </w:style>
  <w:style w:type="character" w:default="1" w:styleId="afff8">
    <w:name w:val="Default Paragraph Font"/>
    <w:uiPriority w:val="1"/>
    <w:semiHidden/>
    <w:unhideWhenUsed/>
  </w:style>
  <w:style w:type="table" w:default="1" w:styleId="afff9">
    <w:name w:val="Normal Table"/>
    <w:uiPriority w:val="99"/>
    <w:semiHidden/>
    <w:unhideWhenUsed/>
    <w:tblPr>
      <w:tblInd w:w="0" w:type="dxa"/>
      <w:tblCellMar>
        <w:top w:w="0" w:type="dxa"/>
        <w:left w:w="108" w:type="dxa"/>
        <w:bottom w:w="0" w:type="dxa"/>
        <w:right w:w="108" w:type="dxa"/>
      </w:tblCellMar>
    </w:tblPr>
  </w:style>
  <w:style w:type="numbering" w:default="1" w:styleId="afffa">
    <w:name w:val="No List"/>
    <w:uiPriority w:val="99"/>
    <w:semiHidden/>
    <w:unhideWhenUsed/>
  </w:style>
  <w:style w:type="character" w:customStyle="1" w:styleId="10">
    <w:name w:val="标题 1 字符"/>
    <w:link w:val="1"/>
    <w:rsid w:val="00F32780"/>
    <w:rPr>
      <w:b/>
      <w:bCs/>
      <w:kern w:val="44"/>
      <w:sz w:val="44"/>
      <w:szCs w:val="44"/>
    </w:rPr>
  </w:style>
  <w:style w:type="character" w:customStyle="1" w:styleId="23">
    <w:name w:val="标题 2 字符"/>
    <w:link w:val="22"/>
    <w:rsid w:val="00F32780"/>
    <w:rPr>
      <w:rFonts w:ascii="Arial" w:eastAsia="黑体" w:hAnsi="Arial"/>
      <w:b/>
      <w:bCs/>
      <w:kern w:val="2"/>
      <w:sz w:val="32"/>
      <w:szCs w:val="32"/>
    </w:rPr>
  </w:style>
  <w:style w:type="character" w:customStyle="1" w:styleId="30">
    <w:name w:val="标题 3 字符"/>
    <w:link w:val="3"/>
    <w:rsid w:val="00F32780"/>
    <w:rPr>
      <w:b/>
      <w:bCs/>
      <w:kern w:val="2"/>
      <w:sz w:val="32"/>
      <w:szCs w:val="32"/>
    </w:rPr>
  </w:style>
  <w:style w:type="character" w:customStyle="1" w:styleId="40">
    <w:name w:val="标题 4 字符"/>
    <w:link w:val="4"/>
    <w:rsid w:val="00F32780"/>
    <w:rPr>
      <w:rFonts w:ascii="Arial" w:eastAsia="黑体" w:hAnsi="Arial"/>
      <w:b/>
      <w:bCs/>
      <w:kern w:val="2"/>
      <w:sz w:val="28"/>
      <w:szCs w:val="28"/>
    </w:rPr>
  </w:style>
  <w:style w:type="character" w:customStyle="1" w:styleId="50">
    <w:name w:val="标题 5 字符"/>
    <w:link w:val="5"/>
    <w:rsid w:val="00F32780"/>
    <w:rPr>
      <w:b/>
      <w:bCs/>
      <w:kern w:val="2"/>
      <w:sz w:val="28"/>
      <w:szCs w:val="28"/>
    </w:rPr>
  </w:style>
  <w:style w:type="character" w:customStyle="1" w:styleId="60">
    <w:name w:val="标题 6 字符"/>
    <w:link w:val="6"/>
    <w:rsid w:val="00F32780"/>
    <w:rPr>
      <w:rFonts w:ascii="Arial" w:eastAsia="黑体" w:hAnsi="Arial"/>
      <w:b/>
      <w:bCs/>
      <w:kern w:val="2"/>
      <w:sz w:val="24"/>
      <w:szCs w:val="24"/>
    </w:rPr>
  </w:style>
  <w:style w:type="character" w:customStyle="1" w:styleId="70">
    <w:name w:val="标题 7 字符"/>
    <w:link w:val="7"/>
    <w:rsid w:val="00F32780"/>
    <w:rPr>
      <w:b/>
      <w:bCs/>
      <w:kern w:val="2"/>
      <w:sz w:val="24"/>
      <w:szCs w:val="24"/>
    </w:rPr>
  </w:style>
  <w:style w:type="character" w:customStyle="1" w:styleId="80">
    <w:name w:val="标题 8 字符"/>
    <w:link w:val="8"/>
    <w:rsid w:val="00F32780"/>
    <w:rPr>
      <w:rFonts w:ascii="Arial" w:eastAsia="黑体" w:hAnsi="Arial"/>
      <w:kern w:val="2"/>
      <w:sz w:val="24"/>
      <w:szCs w:val="24"/>
    </w:rPr>
  </w:style>
  <w:style w:type="character" w:customStyle="1" w:styleId="90">
    <w:name w:val="标题 9 字符"/>
    <w:link w:val="9"/>
    <w:rsid w:val="00F32780"/>
    <w:rPr>
      <w:rFonts w:ascii="Arial" w:eastAsia="黑体" w:hAnsi="Arial"/>
      <w:kern w:val="2"/>
      <w:sz w:val="21"/>
      <w:szCs w:val="21"/>
    </w:rPr>
  </w:style>
  <w:style w:type="paragraph" w:styleId="afffb">
    <w:name w:val="header"/>
    <w:basedOn w:val="afff7"/>
    <w:link w:val="afffc"/>
    <w:uiPriority w:val="99"/>
    <w:rsid w:val="00F32780"/>
    <w:pPr>
      <w:tabs>
        <w:tab w:val="center" w:pos="4153"/>
        <w:tab w:val="right" w:pos="8306"/>
      </w:tabs>
      <w:adjustRightInd/>
      <w:snapToGrid w:val="0"/>
      <w:jc w:val="center"/>
    </w:pPr>
    <w:rPr>
      <w:sz w:val="18"/>
      <w:szCs w:val="18"/>
    </w:rPr>
  </w:style>
  <w:style w:type="character" w:customStyle="1" w:styleId="afffc">
    <w:name w:val="页眉 字符"/>
    <w:link w:val="afffb"/>
    <w:uiPriority w:val="99"/>
    <w:rsid w:val="00F32780"/>
    <w:rPr>
      <w:kern w:val="2"/>
      <w:sz w:val="18"/>
      <w:szCs w:val="18"/>
    </w:rPr>
  </w:style>
  <w:style w:type="paragraph" w:styleId="afffd">
    <w:name w:val="footer"/>
    <w:basedOn w:val="afff7"/>
    <w:link w:val="afffe"/>
    <w:uiPriority w:val="99"/>
    <w:rsid w:val="00F32780"/>
    <w:pPr>
      <w:tabs>
        <w:tab w:val="center" w:pos="4153"/>
        <w:tab w:val="right" w:pos="8306"/>
      </w:tabs>
      <w:adjustRightInd/>
      <w:snapToGrid w:val="0"/>
      <w:spacing w:line="240" w:lineRule="auto"/>
      <w:jc w:val="right"/>
    </w:pPr>
    <w:rPr>
      <w:rFonts w:ascii="宋体"/>
      <w:sz w:val="18"/>
      <w:szCs w:val="18"/>
    </w:rPr>
  </w:style>
  <w:style w:type="character" w:customStyle="1" w:styleId="afffe">
    <w:name w:val="页脚 字符"/>
    <w:link w:val="afffd"/>
    <w:uiPriority w:val="99"/>
    <w:rsid w:val="00F32780"/>
    <w:rPr>
      <w:rFonts w:ascii="宋体"/>
      <w:kern w:val="2"/>
      <w:sz w:val="18"/>
      <w:szCs w:val="18"/>
    </w:rPr>
  </w:style>
  <w:style w:type="paragraph" w:styleId="affff">
    <w:name w:val="Balloon Text"/>
    <w:basedOn w:val="afff7"/>
    <w:link w:val="affff0"/>
    <w:uiPriority w:val="99"/>
    <w:semiHidden/>
    <w:unhideWhenUsed/>
    <w:rsid w:val="00F32780"/>
    <w:rPr>
      <w:sz w:val="18"/>
      <w:szCs w:val="18"/>
    </w:rPr>
  </w:style>
  <w:style w:type="character" w:customStyle="1" w:styleId="affff0">
    <w:name w:val="批注框文本 字符"/>
    <w:link w:val="affff"/>
    <w:uiPriority w:val="99"/>
    <w:semiHidden/>
    <w:rsid w:val="00F32780"/>
    <w:rPr>
      <w:kern w:val="2"/>
      <w:sz w:val="18"/>
      <w:szCs w:val="18"/>
    </w:rPr>
  </w:style>
  <w:style w:type="paragraph" w:styleId="affff1">
    <w:name w:val="Quote"/>
    <w:basedOn w:val="afff7"/>
    <w:next w:val="afff7"/>
    <w:link w:val="affff2"/>
    <w:uiPriority w:val="29"/>
    <w:qFormat/>
    <w:rsid w:val="00F32780"/>
    <w:rPr>
      <w:i/>
      <w:iCs/>
      <w:color w:val="000000"/>
    </w:rPr>
  </w:style>
  <w:style w:type="character" w:customStyle="1" w:styleId="affff2">
    <w:name w:val="引用 字符"/>
    <w:link w:val="affff1"/>
    <w:uiPriority w:val="29"/>
    <w:rsid w:val="00F32780"/>
    <w:rPr>
      <w:i/>
      <w:iCs/>
      <w:color w:val="000000"/>
      <w:kern w:val="2"/>
      <w:sz w:val="21"/>
      <w:szCs w:val="21"/>
    </w:rPr>
  </w:style>
  <w:style w:type="character" w:styleId="affff3">
    <w:name w:val="Strong"/>
    <w:uiPriority w:val="22"/>
    <w:qFormat/>
    <w:rsid w:val="00F32780"/>
    <w:rPr>
      <w:b/>
      <w:bCs/>
    </w:rPr>
  </w:style>
  <w:style w:type="character" w:styleId="affff4">
    <w:name w:val="Emphasis"/>
    <w:uiPriority w:val="20"/>
    <w:qFormat/>
    <w:rsid w:val="00F32780"/>
    <w:rPr>
      <w:i/>
      <w:iCs/>
    </w:rPr>
  </w:style>
  <w:style w:type="paragraph" w:styleId="affff5">
    <w:name w:val="Title"/>
    <w:basedOn w:val="afff7"/>
    <w:link w:val="affff6"/>
    <w:qFormat/>
    <w:rsid w:val="00F32780"/>
    <w:pPr>
      <w:spacing w:before="240" w:after="60"/>
      <w:jc w:val="center"/>
      <w:outlineLvl w:val="0"/>
    </w:pPr>
    <w:rPr>
      <w:rFonts w:ascii="Arial" w:hAnsi="Arial" w:cs="Arial"/>
      <w:b/>
      <w:bCs/>
      <w:sz w:val="32"/>
      <w:szCs w:val="32"/>
    </w:rPr>
  </w:style>
  <w:style w:type="character" w:customStyle="1" w:styleId="affff6">
    <w:name w:val="标题 字符"/>
    <w:link w:val="affff5"/>
    <w:rsid w:val="00F32780"/>
    <w:rPr>
      <w:rFonts w:ascii="Arial" w:hAnsi="Arial" w:cs="Arial"/>
      <w:b/>
      <w:bCs/>
      <w:kern w:val="2"/>
      <w:sz w:val="32"/>
      <w:szCs w:val="32"/>
    </w:rPr>
  </w:style>
  <w:style w:type="paragraph" w:customStyle="1" w:styleId="affff7">
    <w:name w:val="标准标志"/>
    <w:next w:val="afff7"/>
    <w:rsid w:val="00F32780"/>
    <w:pPr>
      <w:framePr w:w="2268" w:h="1392" w:hRule="exact" w:wrap="around" w:hAnchor="margin" w:x="6748" w:y="171" w:anchorLock="1"/>
      <w:shd w:val="solid" w:color="FFFFFF" w:fill="FFFFFF"/>
      <w:spacing w:line="0" w:lineRule="atLeast"/>
      <w:jc w:val="right"/>
    </w:pPr>
    <w:rPr>
      <w:rFonts w:ascii="Times New Roman" w:hAnsi="Times New Roman"/>
      <w:b/>
      <w:w w:val="130"/>
      <w:sz w:val="96"/>
    </w:rPr>
  </w:style>
  <w:style w:type="paragraph" w:customStyle="1" w:styleId="affff8">
    <w:name w:val="标准称谓"/>
    <w:next w:val="afff7"/>
    <w:rsid w:val="00F32780"/>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b/>
      <w:bCs/>
      <w:w w:val="148"/>
      <w:sz w:val="52"/>
    </w:rPr>
  </w:style>
  <w:style w:type="paragraph" w:customStyle="1" w:styleId="affff9">
    <w:name w:val="标准文件_页脚偶数页"/>
    <w:rsid w:val="00F32780"/>
    <w:pPr>
      <w:ind w:left="198"/>
    </w:pPr>
    <w:rPr>
      <w:rFonts w:ascii="宋体" w:hAnsi="Times New Roman"/>
      <w:sz w:val="18"/>
    </w:rPr>
  </w:style>
  <w:style w:type="paragraph" w:customStyle="1" w:styleId="affffa">
    <w:name w:val="标准文件_页脚奇数页"/>
    <w:rsid w:val="00F32780"/>
    <w:pPr>
      <w:ind w:right="227"/>
      <w:jc w:val="right"/>
    </w:pPr>
    <w:rPr>
      <w:rFonts w:ascii="宋体" w:hAnsi="Times New Roman"/>
      <w:sz w:val="18"/>
    </w:rPr>
  </w:style>
  <w:style w:type="paragraph" w:customStyle="1" w:styleId="affffb">
    <w:name w:val="标准书眉一"/>
    <w:rsid w:val="00F32780"/>
    <w:pPr>
      <w:jc w:val="both"/>
    </w:pPr>
    <w:rPr>
      <w:rFonts w:ascii="Times New Roman" w:hAnsi="Times New Roman"/>
    </w:rPr>
  </w:style>
  <w:style w:type="paragraph" w:customStyle="1" w:styleId="ICS">
    <w:name w:val="标准文件_ICS"/>
    <w:basedOn w:val="afff7"/>
    <w:rsid w:val="00F32780"/>
    <w:pPr>
      <w:spacing w:line="0" w:lineRule="atLeast"/>
    </w:pPr>
    <w:rPr>
      <w:rFonts w:ascii="黑体" w:eastAsia="黑体" w:hAnsi="宋体"/>
    </w:rPr>
  </w:style>
  <w:style w:type="paragraph" w:customStyle="1" w:styleId="affffc">
    <w:name w:val="标准文件_标准正文"/>
    <w:basedOn w:val="afff7"/>
    <w:next w:val="affffd"/>
    <w:rsid w:val="00F32780"/>
    <w:pPr>
      <w:snapToGrid w:val="0"/>
      <w:ind w:firstLineChars="200" w:firstLine="200"/>
    </w:pPr>
    <w:rPr>
      <w:kern w:val="0"/>
    </w:rPr>
  </w:style>
  <w:style w:type="paragraph" w:customStyle="1" w:styleId="affffe">
    <w:name w:val="标准文件_版本"/>
    <w:basedOn w:val="affffc"/>
    <w:rsid w:val="00F32780"/>
    <w:pPr>
      <w:adjustRightInd/>
      <w:snapToGrid/>
      <w:ind w:firstLineChars="0" w:firstLine="0"/>
    </w:pPr>
    <w:rPr>
      <w:rFonts w:ascii="宋体" w:hAnsi="宋体"/>
      <w:kern w:val="2"/>
    </w:rPr>
  </w:style>
  <w:style w:type="paragraph" w:customStyle="1" w:styleId="afffff">
    <w:name w:val="标准文件_标准部门"/>
    <w:basedOn w:val="afff7"/>
    <w:rsid w:val="00F32780"/>
    <w:pPr>
      <w:jc w:val="center"/>
    </w:pPr>
    <w:rPr>
      <w:rFonts w:ascii="黑体" w:eastAsia="黑体"/>
      <w:kern w:val="0"/>
      <w:sz w:val="44"/>
    </w:rPr>
  </w:style>
  <w:style w:type="paragraph" w:customStyle="1" w:styleId="afffff0">
    <w:name w:val="标准文件_标准代替"/>
    <w:basedOn w:val="afff7"/>
    <w:next w:val="afff7"/>
    <w:rsid w:val="00F32780"/>
    <w:pPr>
      <w:spacing w:line="310" w:lineRule="exact"/>
      <w:jc w:val="right"/>
    </w:pPr>
    <w:rPr>
      <w:rFonts w:ascii="宋体" w:hAnsi="宋体"/>
      <w:kern w:val="0"/>
    </w:rPr>
  </w:style>
  <w:style w:type="paragraph" w:customStyle="1" w:styleId="afffff1">
    <w:name w:val="标准文件_标准名称标题"/>
    <w:basedOn w:val="afff7"/>
    <w:next w:val="afff7"/>
    <w:rsid w:val="00F32780"/>
    <w:pPr>
      <w:widowControl/>
      <w:shd w:val="clear" w:color="FFFFFF" w:fill="FFFFFF"/>
      <w:adjustRightInd/>
      <w:spacing w:before="640" w:after="100"/>
      <w:jc w:val="center"/>
    </w:pPr>
    <w:rPr>
      <w:rFonts w:ascii="黑体" w:eastAsia="黑体"/>
      <w:kern w:val="0"/>
      <w:sz w:val="32"/>
    </w:rPr>
  </w:style>
  <w:style w:type="paragraph" w:customStyle="1" w:styleId="afffff2">
    <w:name w:val="标准文件_页眉奇数页"/>
    <w:next w:val="afff7"/>
    <w:rsid w:val="00F32780"/>
    <w:pPr>
      <w:tabs>
        <w:tab w:val="center" w:pos="4154"/>
        <w:tab w:val="right" w:pos="8306"/>
      </w:tabs>
      <w:spacing w:after="120"/>
      <w:jc w:val="right"/>
    </w:pPr>
    <w:rPr>
      <w:rFonts w:ascii="黑体" w:eastAsia="黑体" w:hAnsi="宋体"/>
      <w:noProof/>
      <w:sz w:val="21"/>
    </w:rPr>
  </w:style>
  <w:style w:type="paragraph" w:customStyle="1" w:styleId="afffff3">
    <w:name w:val="标准文件_页眉偶数页"/>
    <w:basedOn w:val="afffff2"/>
    <w:next w:val="afff7"/>
    <w:rsid w:val="00F32780"/>
    <w:pPr>
      <w:jc w:val="left"/>
    </w:pPr>
  </w:style>
  <w:style w:type="paragraph" w:customStyle="1" w:styleId="afffff4">
    <w:name w:val="标准文件_参考文献标题"/>
    <w:basedOn w:val="afff7"/>
    <w:next w:val="afff7"/>
    <w:rsid w:val="00F32780"/>
    <w:pPr>
      <w:widowControl/>
      <w:shd w:val="clear" w:color="FFFFFF" w:fill="FFFFFF"/>
      <w:adjustRightInd/>
      <w:spacing w:before="560" w:afterLines="50" w:after="50" w:line="240" w:lineRule="auto"/>
      <w:jc w:val="center"/>
      <w:outlineLvl w:val="0"/>
    </w:pPr>
    <w:rPr>
      <w:rFonts w:ascii="黑体" w:eastAsia="黑体"/>
      <w:kern w:val="0"/>
    </w:rPr>
  </w:style>
  <w:style w:type="paragraph" w:customStyle="1" w:styleId="a1">
    <w:name w:val="标准文件_参考文献条目"/>
    <w:rsid w:val="00F32780"/>
    <w:pPr>
      <w:numPr>
        <w:numId w:val="1"/>
      </w:numPr>
    </w:pPr>
    <w:rPr>
      <w:rFonts w:ascii="宋体" w:hAnsi="Times New Roman"/>
    </w:rPr>
  </w:style>
  <w:style w:type="paragraph" w:customStyle="1" w:styleId="affffd">
    <w:name w:val="标准文件_段"/>
    <w:link w:val="Char"/>
    <w:qFormat/>
    <w:rsid w:val="00DB286E"/>
    <w:pPr>
      <w:autoSpaceDE w:val="0"/>
      <w:autoSpaceDN w:val="0"/>
      <w:ind w:firstLineChars="200" w:firstLine="200"/>
      <w:jc w:val="both"/>
    </w:pPr>
    <w:rPr>
      <w:rFonts w:ascii="Times New Roman" w:hAnsi="Times New Roman"/>
      <w:noProof/>
      <w:sz w:val="21"/>
    </w:rPr>
  </w:style>
  <w:style w:type="paragraph" w:customStyle="1" w:styleId="afff0">
    <w:name w:val="标准文件_二级条标题"/>
    <w:next w:val="affffd"/>
    <w:qFormat/>
    <w:rsid w:val="00F32780"/>
    <w:pPr>
      <w:widowControl w:val="0"/>
      <w:numPr>
        <w:ilvl w:val="3"/>
        <w:numId w:val="29"/>
      </w:numPr>
      <w:spacing w:beforeLines="50" w:before="50" w:afterLines="50" w:after="50"/>
      <w:jc w:val="both"/>
      <w:outlineLvl w:val="2"/>
    </w:pPr>
    <w:rPr>
      <w:rFonts w:ascii="黑体" w:eastAsia="黑体" w:hAnsi="Times New Roman"/>
      <w:sz w:val="21"/>
    </w:rPr>
  </w:style>
  <w:style w:type="character" w:customStyle="1" w:styleId="afffff5">
    <w:name w:val="标准文件_发布"/>
    <w:rsid w:val="00F32780"/>
    <w:rPr>
      <w:rFonts w:ascii="黑体" w:eastAsia="黑体"/>
      <w:spacing w:val="0"/>
      <w:w w:val="100"/>
      <w:position w:val="3"/>
      <w:sz w:val="28"/>
    </w:rPr>
  </w:style>
  <w:style w:type="paragraph" w:customStyle="1" w:styleId="af">
    <w:name w:val="标准文件_方框数字列项"/>
    <w:basedOn w:val="affffd"/>
    <w:rsid w:val="00F32780"/>
    <w:pPr>
      <w:numPr>
        <w:numId w:val="3"/>
      </w:numPr>
      <w:ind w:firstLineChars="0" w:firstLine="0"/>
    </w:pPr>
  </w:style>
  <w:style w:type="paragraph" w:customStyle="1" w:styleId="afffff6">
    <w:name w:val="标准文件_封面标准编号"/>
    <w:basedOn w:val="afff7"/>
    <w:next w:val="afffff0"/>
    <w:rsid w:val="00F32780"/>
    <w:pPr>
      <w:spacing w:line="310" w:lineRule="exact"/>
      <w:jc w:val="right"/>
    </w:pPr>
    <w:rPr>
      <w:rFonts w:ascii="黑体" w:eastAsia="黑体"/>
      <w:kern w:val="0"/>
      <w:sz w:val="28"/>
    </w:rPr>
  </w:style>
  <w:style w:type="paragraph" w:customStyle="1" w:styleId="afffff7">
    <w:name w:val="标准文件_封面标准分类号"/>
    <w:basedOn w:val="afff7"/>
    <w:rsid w:val="00F32780"/>
    <w:rPr>
      <w:rFonts w:ascii="黑体" w:eastAsia="黑体"/>
      <w:b/>
      <w:kern w:val="0"/>
      <w:sz w:val="28"/>
    </w:rPr>
  </w:style>
  <w:style w:type="paragraph" w:customStyle="1" w:styleId="afffff8">
    <w:name w:val="标准文件_封面标准名称"/>
    <w:basedOn w:val="afff7"/>
    <w:rsid w:val="00F32780"/>
    <w:pPr>
      <w:spacing w:line="240" w:lineRule="auto"/>
      <w:jc w:val="center"/>
    </w:pPr>
    <w:rPr>
      <w:rFonts w:ascii="黑体" w:eastAsia="黑体"/>
      <w:kern w:val="0"/>
      <w:sz w:val="52"/>
    </w:rPr>
  </w:style>
  <w:style w:type="paragraph" w:customStyle="1" w:styleId="afffff9">
    <w:name w:val="标准文件_封面标准英文名称"/>
    <w:basedOn w:val="afff7"/>
    <w:rsid w:val="00F32780"/>
    <w:pPr>
      <w:spacing w:line="240" w:lineRule="auto"/>
      <w:jc w:val="center"/>
    </w:pPr>
    <w:rPr>
      <w:rFonts w:ascii="黑体" w:eastAsia="黑体"/>
      <w:b/>
      <w:sz w:val="28"/>
    </w:rPr>
  </w:style>
  <w:style w:type="paragraph" w:customStyle="1" w:styleId="afffffa">
    <w:name w:val="标准文件_封面发布日期"/>
    <w:basedOn w:val="afff7"/>
    <w:rsid w:val="00F32780"/>
    <w:pPr>
      <w:spacing w:line="310" w:lineRule="exact"/>
    </w:pPr>
    <w:rPr>
      <w:rFonts w:ascii="黑体" w:eastAsia="黑体"/>
      <w:kern w:val="0"/>
      <w:sz w:val="28"/>
    </w:rPr>
  </w:style>
  <w:style w:type="paragraph" w:customStyle="1" w:styleId="afffffb">
    <w:name w:val="标准文件_封面密级"/>
    <w:basedOn w:val="afff7"/>
    <w:rsid w:val="00F32780"/>
    <w:rPr>
      <w:rFonts w:eastAsia="黑体"/>
      <w:sz w:val="32"/>
    </w:rPr>
  </w:style>
  <w:style w:type="paragraph" w:customStyle="1" w:styleId="afffffc">
    <w:name w:val="标准文件_封面实施日期"/>
    <w:basedOn w:val="afff7"/>
    <w:rsid w:val="00F32780"/>
    <w:pPr>
      <w:spacing w:line="310" w:lineRule="exact"/>
      <w:jc w:val="right"/>
    </w:pPr>
    <w:rPr>
      <w:rFonts w:ascii="黑体" w:eastAsia="黑体"/>
      <w:sz w:val="28"/>
    </w:rPr>
  </w:style>
  <w:style w:type="paragraph" w:customStyle="1" w:styleId="afffffd">
    <w:name w:val="标准文件_封面抬头"/>
    <w:basedOn w:val="affffd"/>
    <w:rsid w:val="00F32780"/>
    <w:pPr>
      <w:adjustRightInd w:val="0"/>
      <w:spacing w:line="800" w:lineRule="exact"/>
      <w:ind w:firstLineChars="0" w:firstLine="0"/>
      <w:jc w:val="distribute"/>
    </w:pPr>
    <w:rPr>
      <w:rFonts w:ascii="黑体" w:eastAsia="黑体"/>
      <w:b/>
      <w:sz w:val="64"/>
    </w:rPr>
  </w:style>
  <w:style w:type="paragraph" w:customStyle="1" w:styleId="aff5">
    <w:name w:val="标准文件_附录标识"/>
    <w:next w:val="affffd"/>
    <w:rsid w:val="00F32780"/>
    <w:pPr>
      <w:numPr>
        <w:numId w:val="6"/>
      </w:numPr>
      <w:shd w:val="clear" w:color="FFFFFF" w:fill="FFFFFF"/>
      <w:tabs>
        <w:tab w:val="left" w:pos="6406"/>
      </w:tabs>
      <w:spacing w:before="560" w:afterLines="50" w:after="50"/>
      <w:jc w:val="center"/>
      <w:outlineLvl w:val="0"/>
    </w:pPr>
    <w:rPr>
      <w:rFonts w:ascii="黑体" w:eastAsia="黑体" w:hAnsi="Times New Roman"/>
      <w:noProof/>
      <w:sz w:val="21"/>
    </w:rPr>
  </w:style>
  <w:style w:type="paragraph" w:customStyle="1" w:styleId="aff1">
    <w:name w:val="标准文件_附录表标题"/>
    <w:next w:val="affffd"/>
    <w:rsid w:val="00F32780"/>
    <w:pPr>
      <w:numPr>
        <w:ilvl w:val="1"/>
        <w:numId w:val="4"/>
      </w:numPr>
      <w:adjustRightInd w:val="0"/>
      <w:snapToGrid w:val="0"/>
      <w:spacing w:beforeLines="50" w:before="50" w:afterLines="50" w:after="50"/>
      <w:jc w:val="center"/>
      <w:textAlignment w:val="baseline"/>
    </w:pPr>
    <w:rPr>
      <w:rFonts w:ascii="黑体" w:eastAsia="黑体" w:hAnsi="Times New Roman"/>
      <w:kern w:val="21"/>
      <w:sz w:val="21"/>
    </w:rPr>
  </w:style>
  <w:style w:type="paragraph" w:customStyle="1" w:styleId="aff6">
    <w:name w:val="标准文件_附录一级条标题"/>
    <w:next w:val="affffd"/>
    <w:rsid w:val="00F32780"/>
    <w:pPr>
      <w:widowControl w:val="0"/>
      <w:numPr>
        <w:ilvl w:val="1"/>
        <w:numId w:val="6"/>
      </w:numPr>
      <w:spacing w:beforeLines="50" w:before="50" w:afterLines="50" w:after="50"/>
      <w:jc w:val="both"/>
      <w:outlineLvl w:val="2"/>
    </w:pPr>
    <w:rPr>
      <w:rFonts w:ascii="黑体" w:eastAsia="黑体" w:hAnsi="Times New Roman"/>
      <w:kern w:val="21"/>
      <w:sz w:val="21"/>
    </w:rPr>
  </w:style>
  <w:style w:type="paragraph" w:customStyle="1" w:styleId="aff7">
    <w:name w:val="标准文件_附录二级条标题"/>
    <w:basedOn w:val="aff6"/>
    <w:next w:val="affffd"/>
    <w:rsid w:val="00F32780"/>
    <w:pPr>
      <w:widowControl/>
      <w:numPr>
        <w:ilvl w:val="2"/>
      </w:numPr>
      <w:wordWrap w:val="0"/>
      <w:overflowPunct w:val="0"/>
      <w:autoSpaceDE w:val="0"/>
      <w:autoSpaceDN w:val="0"/>
      <w:textAlignment w:val="baseline"/>
      <w:outlineLvl w:val="3"/>
    </w:pPr>
  </w:style>
  <w:style w:type="paragraph" w:customStyle="1" w:styleId="afffffe">
    <w:name w:val="标准文件_附录公式"/>
    <w:basedOn w:val="affffc"/>
    <w:next w:val="affffc"/>
    <w:rsid w:val="00F32780"/>
    <w:pPr>
      <w:tabs>
        <w:tab w:val="center" w:pos="4678"/>
        <w:tab w:val="right" w:leader="middleDot" w:pos="9356"/>
      </w:tabs>
      <w:spacing w:line="240" w:lineRule="auto"/>
      <w:ind w:right="-51" w:firstLineChars="0" w:firstLine="0"/>
    </w:pPr>
    <w:rPr>
      <w:rFonts w:ascii="宋体" w:hAnsi="宋体"/>
    </w:rPr>
  </w:style>
  <w:style w:type="paragraph" w:customStyle="1" w:styleId="aff8">
    <w:name w:val="标准文件_附录三级条标题"/>
    <w:next w:val="affffd"/>
    <w:rsid w:val="00F32780"/>
    <w:pPr>
      <w:widowControl w:val="0"/>
      <w:numPr>
        <w:ilvl w:val="3"/>
        <w:numId w:val="6"/>
      </w:numPr>
      <w:spacing w:beforeLines="50" w:before="50" w:afterLines="50" w:after="50"/>
      <w:jc w:val="both"/>
      <w:outlineLvl w:val="4"/>
    </w:pPr>
    <w:rPr>
      <w:rFonts w:ascii="黑体" w:eastAsia="黑体" w:hAnsi="Times New Roman"/>
      <w:kern w:val="21"/>
      <w:sz w:val="21"/>
    </w:rPr>
  </w:style>
  <w:style w:type="paragraph" w:customStyle="1" w:styleId="aff9">
    <w:name w:val="标准文件_附录四级条标题"/>
    <w:next w:val="affffd"/>
    <w:rsid w:val="00F32780"/>
    <w:pPr>
      <w:widowControl w:val="0"/>
      <w:numPr>
        <w:ilvl w:val="4"/>
        <w:numId w:val="6"/>
      </w:numPr>
      <w:spacing w:beforeLines="50" w:before="50" w:afterLines="50" w:after="50"/>
      <w:jc w:val="both"/>
      <w:outlineLvl w:val="5"/>
    </w:pPr>
    <w:rPr>
      <w:rFonts w:ascii="黑体" w:eastAsia="黑体" w:hAnsi="Times New Roman"/>
      <w:kern w:val="21"/>
      <w:sz w:val="21"/>
    </w:rPr>
  </w:style>
  <w:style w:type="paragraph" w:customStyle="1" w:styleId="afb">
    <w:name w:val="标准文件_附录图标题"/>
    <w:next w:val="affffd"/>
    <w:rsid w:val="00F32780"/>
    <w:pPr>
      <w:numPr>
        <w:ilvl w:val="1"/>
        <w:numId w:val="5"/>
      </w:numPr>
      <w:adjustRightInd w:val="0"/>
      <w:snapToGrid w:val="0"/>
      <w:spacing w:beforeLines="50" w:before="50" w:afterLines="50" w:after="50"/>
      <w:jc w:val="center"/>
    </w:pPr>
    <w:rPr>
      <w:rFonts w:ascii="黑体" w:eastAsia="黑体" w:hAnsi="Times New Roman"/>
      <w:sz w:val="21"/>
    </w:rPr>
  </w:style>
  <w:style w:type="paragraph" w:customStyle="1" w:styleId="affa">
    <w:name w:val="标准文件_附录五级条标题"/>
    <w:next w:val="affffd"/>
    <w:rsid w:val="00F32780"/>
    <w:pPr>
      <w:widowControl w:val="0"/>
      <w:numPr>
        <w:ilvl w:val="5"/>
        <w:numId w:val="6"/>
      </w:numPr>
      <w:spacing w:beforeLines="50" w:before="50" w:afterLines="50" w:after="50"/>
      <w:jc w:val="both"/>
      <w:outlineLvl w:val="6"/>
    </w:pPr>
    <w:rPr>
      <w:rFonts w:ascii="黑体" w:eastAsia="黑体" w:hAnsi="Times New Roman"/>
      <w:kern w:val="21"/>
      <w:sz w:val="21"/>
    </w:rPr>
  </w:style>
  <w:style w:type="paragraph" w:customStyle="1" w:styleId="af2">
    <w:name w:val="标准文件_附录英文标识"/>
    <w:next w:val="affffff"/>
    <w:rsid w:val="00F32780"/>
    <w:pPr>
      <w:numPr>
        <w:numId w:val="7"/>
      </w:numPr>
      <w:tabs>
        <w:tab w:val="left" w:pos="6406"/>
      </w:tabs>
      <w:spacing w:before="220" w:after="320"/>
      <w:jc w:val="center"/>
      <w:outlineLvl w:val="0"/>
    </w:pPr>
    <w:rPr>
      <w:rFonts w:ascii="黑体" w:eastAsia="黑体" w:hAnsi="Times New Roman"/>
      <w:sz w:val="21"/>
    </w:rPr>
  </w:style>
  <w:style w:type="paragraph" w:styleId="affffff">
    <w:name w:val="Body Text"/>
    <w:basedOn w:val="afff7"/>
    <w:link w:val="affffff0"/>
    <w:rsid w:val="00F32780"/>
    <w:pPr>
      <w:spacing w:after="120"/>
    </w:pPr>
  </w:style>
  <w:style w:type="character" w:customStyle="1" w:styleId="affffff0">
    <w:name w:val="正文文本 字符"/>
    <w:link w:val="affffff"/>
    <w:rsid w:val="00F32780"/>
    <w:rPr>
      <w:kern w:val="2"/>
      <w:sz w:val="21"/>
      <w:szCs w:val="21"/>
    </w:rPr>
  </w:style>
  <w:style w:type="paragraph" w:customStyle="1" w:styleId="affffff1">
    <w:name w:val="标准文件_附录章标题"/>
    <w:next w:val="affffd"/>
    <w:rsid w:val="00F32780"/>
    <w:pPr>
      <w:wordWrap w:val="0"/>
      <w:overflowPunct w:val="0"/>
      <w:autoSpaceDE w:val="0"/>
      <w:spacing w:beforeLines="50" w:afterLines="50"/>
      <w:jc w:val="both"/>
      <w:textAlignment w:val="baseline"/>
      <w:outlineLvl w:val="1"/>
    </w:pPr>
    <w:rPr>
      <w:rFonts w:ascii="黑体" w:eastAsia="黑体" w:hAnsi="Times New Roman"/>
      <w:kern w:val="21"/>
      <w:sz w:val="21"/>
    </w:rPr>
  </w:style>
  <w:style w:type="paragraph" w:customStyle="1" w:styleId="affffff2">
    <w:name w:val="标准文件_公式后的破折号"/>
    <w:basedOn w:val="affffd"/>
    <w:next w:val="affffd"/>
    <w:rsid w:val="00F32780"/>
    <w:pPr>
      <w:ind w:leftChars="200" w:left="488" w:hangingChars="290" w:hanging="289"/>
    </w:pPr>
  </w:style>
  <w:style w:type="paragraph" w:customStyle="1" w:styleId="a8">
    <w:name w:val="标准文件_前言、引言标题"/>
    <w:next w:val="afff7"/>
    <w:rsid w:val="00A33C67"/>
    <w:pPr>
      <w:numPr>
        <w:numId w:val="18"/>
      </w:numPr>
      <w:shd w:val="clear" w:color="FFFFFF" w:fill="FFFFFF"/>
      <w:spacing w:before="480" w:afterLines="150" w:after="150"/>
      <w:jc w:val="center"/>
      <w:outlineLvl w:val="0"/>
    </w:pPr>
    <w:rPr>
      <w:rFonts w:ascii="黑体" w:eastAsia="黑体" w:hAnsi="Times New Roman"/>
      <w:sz w:val="32"/>
    </w:rPr>
  </w:style>
  <w:style w:type="paragraph" w:customStyle="1" w:styleId="affffff3">
    <w:name w:val="标准文件_目次、标准名称标题"/>
    <w:basedOn w:val="a8"/>
    <w:next w:val="affffd"/>
    <w:rsid w:val="00F32780"/>
    <w:pPr>
      <w:spacing w:line="460" w:lineRule="exact"/>
      <w:ind w:left="0" w:firstLine="0"/>
    </w:pPr>
  </w:style>
  <w:style w:type="paragraph" w:customStyle="1" w:styleId="affffff4">
    <w:name w:val="标准文件_目录标题"/>
    <w:basedOn w:val="afff7"/>
    <w:rsid w:val="003E019F"/>
    <w:pPr>
      <w:spacing w:before="480" w:afterLines="150" w:after="150" w:line="240" w:lineRule="auto"/>
      <w:jc w:val="center"/>
    </w:pPr>
    <w:rPr>
      <w:rFonts w:ascii="黑体" w:eastAsia="黑体"/>
      <w:sz w:val="32"/>
    </w:rPr>
  </w:style>
  <w:style w:type="paragraph" w:customStyle="1" w:styleId="af3">
    <w:name w:val="标准文件_破折号列项"/>
    <w:rsid w:val="00F32780"/>
    <w:pPr>
      <w:numPr>
        <w:numId w:val="8"/>
      </w:numPr>
      <w:adjustRightInd w:val="0"/>
      <w:snapToGrid w:val="0"/>
      <w:ind w:firstLineChars="200" w:firstLine="200"/>
    </w:pPr>
    <w:rPr>
      <w:rFonts w:ascii="Times New Roman" w:hAnsi="Times New Roman"/>
      <w:sz w:val="21"/>
    </w:rPr>
  </w:style>
  <w:style w:type="paragraph" w:customStyle="1" w:styleId="afe">
    <w:name w:val="标准文件_破折号列项（二级）"/>
    <w:basedOn w:val="af3"/>
    <w:rsid w:val="00F32780"/>
    <w:pPr>
      <w:numPr>
        <w:numId w:val="9"/>
      </w:numPr>
    </w:pPr>
  </w:style>
  <w:style w:type="paragraph" w:customStyle="1" w:styleId="afff1">
    <w:name w:val="标准文件_三级条标题"/>
    <w:basedOn w:val="afff0"/>
    <w:next w:val="affffd"/>
    <w:qFormat/>
    <w:rsid w:val="00F32780"/>
    <w:pPr>
      <w:widowControl/>
      <w:numPr>
        <w:ilvl w:val="4"/>
      </w:numPr>
      <w:outlineLvl w:val="3"/>
    </w:pPr>
  </w:style>
  <w:style w:type="character" w:styleId="affffff5">
    <w:name w:val="Subtle Reference"/>
    <w:uiPriority w:val="31"/>
    <w:qFormat/>
    <w:rsid w:val="00F32780"/>
    <w:rPr>
      <w:smallCaps/>
      <w:color w:val="C0504D"/>
      <w:u w:val="single"/>
    </w:rPr>
  </w:style>
  <w:style w:type="paragraph" w:customStyle="1" w:styleId="affffff6">
    <w:name w:val="标准文件_示例后续"/>
    <w:basedOn w:val="afff7"/>
    <w:rsid w:val="00F32780"/>
    <w:pPr>
      <w:adjustRightInd/>
      <w:spacing w:line="240" w:lineRule="auto"/>
      <w:ind w:firstLineChars="200" w:firstLine="200"/>
    </w:pPr>
    <w:rPr>
      <w:sz w:val="18"/>
      <w:szCs w:val="24"/>
    </w:rPr>
  </w:style>
  <w:style w:type="paragraph" w:customStyle="1" w:styleId="affb">
    <w:name w:val="标准文件_数字编号列项"/>
    <w:rsid w:val="00F32780"/>
    <w:pPr>
      <w:numPr>
        <w:numId w:val="13"/>
      </w:numPr>
      <w:jc w:val="both"/>
    </w:pPr>
    <w:rPr>
      <w:rFonts w:ascii="宋体" w:hAnsi="宋体"/>
      <w:sz w:val="21"/>
    </w:rPr>
  </w:style>
  <w:style w:type="paragraph" w:customStyle="1" w:styleId="afff2">
    <w:name w:val="标准文件_四级条标题"/>
    <w:next w:val="affffd"/>
    <w:qFormat/>
    <w:rsid w:val="00F32780"/>
    <w:pPr>
      <w:widowControl w:val="0"/>
      <w:numPr>
        <w:ilvl w:val="5"/>
        <w:numId w:val="29"/>
      </w:numPr>
      <w:spacing w:beforeLines="50" w:before="50" w:afterLines="50" w:after="50"/>
      <w:jc w:val="both"/>
      <w:outlineLvl w:val="4"/>
    </w:pPr>
    <w:rPr>
      <w:rFonts w:ascii="黑体" w:eastAsia="黑体" w:hAnsi="Times New Roman"/>
      <w:sz w:val="21"/>
    </w:rPr>
  </w:style>
  <w:style w:type="paragraph" w:styleId="affffff7">
    <w:name w:val="footnote text"/>
    <w:basedOn w:val="afff7"/>
    <w:next w:val="afff7"/>
    <w:link w:val="affffff8"/>
    <w:semiHidden/>
    <w:rsid w:val="00F32780"/>
    <w:pPr>
      <w:adjustRightInd/>
      <w:snapToGrid w:val="0"/>
      <w:spacing w:line="300" w:lineRule="exact"/>
      <w:ind w:leftChars="200" w:left="400" w:hangingChars="200" w:hanging="200"/>
      <w:jc w:val="left"/>
    </w:pPr>
    <w:rPr>
      <w:rFonts w:ascii="宋体"/>
      <w:sz w:val="18"/>
      <w:szCs w:val="18"/>
    </w:rPr>
  </w:style>
  <w:style w:type="character" w:customStyle="1" w:styleId="affffff8">
    <w:name w:val="脚注文本 字符"/>
    <w:link w:val="affffff7"/>
    <w:semiHidden/>
    <w:rsid w:val="00F32780"/>
    <w:rPr>
      <w:rFonts w:ascii="宋体"/>
      <w:kern w:val="2"/>
      <w:sz w:val="18"/>
      <w:szCs w:val="18"/>
    </w:rPr>
  </w:style>
  <w:style w:type="paragraph" w:customStyle="1" w:styleId="affffff9">
    <w:name w:val="标准文件_条文脚注"/>
    <w:basedOn w:val="affffff7"/>
    <w:rsid w:val="00F32780"/>
    <w:pPr>
      <w:adjustRightInd w:val="0"/>
      <w:spacing w:line="240" w:lineRule="auto"/>
      <w:ind w:leftChars="0" w:left="0" w:firstLineChars="200" w:firstLine="200"/>
      <w:jc w:val="both"/>
    </w:pPr>
    <w:rPr>
      <w:rFonts w:hAnsi="宋体"/>
    </w:rPr>
  </w:style>
  <w:style w:type="paragraph" w:customStyle="1" w:styleId="af6">
    <w:name w:val="标准文件_图表脚注"/>
    <w:basedOn w:val="afff7"/>
    <w:next w:val="affffd"/>
    <w:rsid w:val="00F32780"/>
    <w:pPr>
      <w:numPr>
        <w:numId w:val="14"/>
      </w:numPr>
      <w:spacing w:line="240" w:lineRule="auto"/>
      <w:jc w:val="left"/>
    </w:pPr>
    <w:rPr>
      <w:rFonts w:ascii="宋体" w:hAnsi="宋体"/>
      <w:sz w:val="18"/>
    </w:rPr>
  </w:style>
  <w:style w:type="character" w:styleId="affffffa">
    <w:name w:val="footnote reference"/>
    <w:aliases w:val="标准文件_脚注引用"/>
    <w:semiHidden/>
    <w:rsid w:val="00F32780"/>
    <w:rPr>
      <w:rFonts w:ascii="宋体" w:eastAsia="宋体" w:hAnsi="宋体" w:cs="Times New Roman"/>
      <w:spacing w:val="0"/>
      <w:sz w:val="18"/>
      <w:vertAlign w:val="superscript"/>
    </w:rPr>
  </w:style>
  <w:style w:type="character" w:customStyle="1" w:styleId="affffffb">
    <w:name w:val="标准文件_图表脚注内容"/>
    <w:rsid w:val="00F32780"/>
    <w:rPr>
      <w:rFonts w:ascii="宋体" w:eastAsia="宋体" w:hAnsi="宋体" w:cs="Times New Roman"/>
      <w:spacing w:val="0"/>
      <w:sz w:val="18"/>
      <w:vertAlign w:val="superscript"/>
    </w:rPr>
  </w:style>
  <w:style w:type="paragraph" w:customStyle="1" w:styleId="afff3">
    <w:name w:val="标准文件_五级条标题"/>
    <w:next w:val="affffd"/>
    <w:qFormat/>
    <w:rsid w:val="00F32780"/>
    <w:pPr>
      <w:widowControl w:val="0"/>
      <w:numPr>
        <w:ilvl w:val="6"/>
        <w:numId w:val="29"/>
      </w:numPr>
      <w:spacing w:beforeLines="50" w:before="50" w:afterLines="50" w:after="50"/>
      <w:jc w:val="both"/>
      <w:outlineLvl w:val="5"/>
    </w:pPr>
    <w:rPr>
      <w:rFonts w:ascii="黑体" w:eastAsia="黑体" w:hAnsi="Times New Roman"/>
      <w:sz w:val="21"/>
    </w:rPr>
  </w:style>
  <w:style w:type="paragraph" w:customStyle="1" w:styleId="affe">
    <w:name w:val="标准文件_章标题"/>
    <w:next w:val="affffd"/>
    <w:qFormat/>
    <w:rsid w:val="00F32780"/>
    <w:pPr>
      <w:numPr>
        <w:ilvl w:val="1"/>
        <w:numId w:val="29"/>
      </w:numPr>
      <w:spacing w:beforeLines="100" w:before="100" w:afterLines="100" w:after="100"/>
      <w:jc w:val="both"/>
      <w:outlineLvl w:val="0"/>
    </w:pPr>
    <w:rPr>
      <w:rFonts w:ascii="黑体" w:eastAsia="黑体" w:hAnsi="Times New Roman"/>
      <w:sz w:val="21"/>
    </w:rPr>
  </w:style>
  <w:style w:type="paragraph" w:customStyle="1" w:styleId="afff">
    <w:name w:val="标准文件_一级条标题"/>
    <w:basedOn w:val="affe"/>
    <w:next w:val="affffd"/>
    <w:qFormat/>
    <w:rsid w:val="00F32780"/>
    <w:pPr>
      <w:numPr>
        <w:ilvl w:val="2"/>
      </w:numPr>
      <w:spacing w:beforeLines="50" w:before="50" w:afterLines="50" w:after="50"/>
      <w:outlineLvl w:val="1"/>
    </w:pPr>
  </w:style>
  <w:style w:type="paragraph" w:customStyle="1" w:styleId="affffffc">
    <w:name w:val="标准文件_一致程度"/>
    <w:basedOn w:val="afff7"/>
    <w:rsid w:val="00F32780"/>
    <w:pPr>
      <w:spacing w:line="440" w:lineRule="exact"/>
      <w:jc w:val="center"/>
    </w:pPr>
    <w:rPr>
      <w:sz w:val="28"/>
    </w:rPr>
  </w:style>
  <w:style w:type="paragraph" w:customStyle="1" w:styleId="affffffd">
    <w:name w:val="标准文件_引言标题"/>
    <w:next w:val="afff7"/>
    <w:rsid w:val="00F32780"/>
    <w:pPr>
      <w:shd w:val="clear" w:color="FFFFFF" w:fill="FFFFFF"/>
      <w:spacing w:before="540" w:after="600"/>
      <w:jc w:val="center"/>
      <w:outlineLvl w:val="0"/>
    </w:pPr>
    <w:rPr>
      <w:rFonts w:ascii="黑体" w:eastAsia="黑体" w:hAnsi="Times New Roman"/>
      <w:sz w:val="32"/>
    </w:rPr>
  </w:style>
  <w:style w:type="paragraph" w:customStyle="1" w:styleId="affffffe">
    <w:name w:val="标准文件_英文图表脚注"/>
    <w:basedOn w:val="affffc"/>
    <w:rsid w:val="00F32780"/>
    <w:pPr>
      <w:widowControl/>
      <w:adjustRightInd/>
      <w:snapToGrid/>
      <w:spacing w:line="240" w:lineRule="auto"/>
      <w:ind w:left="79" w:hangingChars="80" w:hanging="79"/>
    </w:pPr>
    <w:rPr>
      <w:rFonts w:ascii="宋体" w:hAnsi="宋体"/>
    </w:rPr>
  </w:style>
  <w:style w:type="paragraph" w:customStyle="1" w:styleId="af8">
    <w:name w:val="标准文件_数字编号列项（二级）"/>
    <w:rsid w:val="00F32780"/>
    <w:pPr>
      <w:numPr>
        <w:ilvl w:val="1"/>
        <w:numId w:val="27"/>
      </w:numPr>
      <w:jc w:val="both"/>
    </w:pPr>
    <w:rPr>
      <w:rFonts w:ascii="宋体" w:hAnsi="Times New Roman"/>
      <w:sz w:val="21"/>
    </w:rPr>
  </w:style>
  <w:style w:type="paragraph" w:customStyle="1" w:styleId="af1">
    <w:name w:val="标准文件_英文注："/>
    <w:basedOn w:val="afff7"/>
    <w:next w:val="affffd"/>
    <w:rsid w:val="00F32780"/>
    <w:pPr>
      <w:numPr>
        <w:numId w:val="19"/>
      </w:numPr>
      <w:tabs>
        <w:tab w:val="left" w:pos="420"/>
      </w:tabs>
      <w:autoSpaceDE w:val="0"/>
      <w:autoSpaceDN w:val="0"/>
      <w:spacing w:line="240" w:lineRule="auto"/>
    </w:pPr>
    <w:rPr>
      <w:rFonts w:ascii="宋体" w:hAnsi="宋体"/>
      <w:kern w:val="0"/>
      <w:sz w:val="18"/>
      <w:szCs w:val="20"/>
    </w:rPr>
  </w:style>
  <w:style w:type="paragraph" w:customStyle="1" w:styleId="aff2">
    <w:name w:val="标准文件_英文注×："/>
    <w:basedOn w:val="afff7"/>
    <w:rsid w:val="00F32780"/>
    <w:pPr>
      <w:numPr>
        <w:numId w:val="20"/>
      </w:numPr>
      <w:tabs>
        <w:tab w:val="left" w:pos="210"/>
      </w:tabs>
      <w:autoSpaceDE w:val="0"/>
      <w:autoSpaceDN w:val="0"/>
      <w:spacing w:line="240" w:lineRule="auto"/>
    </w:pPr>
    <w:rPr>
      <w:rFonts w:ascii="宋体" w:hAnsi="宋体"/>
      <w:kern w:val="0"/>
      <w:szCs w:val="20"/>
    </w:rPr>
  </w:style>
  <w:style w:type="paragraph" w:customStyle="1" w:styleId="aff4">
    <w:name w:val="标准文件_正文表标题"/>
    <w:next w:val="affffd"/>
    <w:rsid w:val="00F32780"/>
    <w:pPr>
      <w:numPr>
        <w:numId w:val="21"/>
      </w:numPr>
      <w:tabs>
        <w:tab w:val="left" w:pos="0"/>
      </w:tabs>
      <w:spacing w:beforeLines="50" w:before="50" w:afterLines="50" w:after="50"/>
      <w:jc w:val="center"/>
    </w:pPr>
    <w:rPr>
      <w:rFonts w:ascii="黑体" w:eastAsia="黑体" w:hAnsi="Times New Roman"/>
      <w:sz w:val="21"/>
    </w:rPr>
  </w:style>
  <w:style w:type="paragraph" w:customStyle="1" w:styleId="afffffff">
    <w:name w:val="标准文件_正文公式"/>
    <w:basedOn w:val="afff7"/>
    <w:next w:val="affffc"/>
    <w:rsid w:val="00F32780"/>
    <w:pPr>
      <w:tabs>
        <w:tab w:val="center" w:pos="4678"/>
        <w:tab w:val="right" w:leader="middleDot" w:pos="9356"/>
      </w:tabs>
      <w:spacing w:line="240" w:lineRule="auto"/>
    </w:pPr>
    <w:rPr>
      <w:rFonts w:ascii="宋体" w:hAnsi="宋体"/>
    </w:rPr>
  </w:style>
  <w:style w:type="paragraph" w:customStyle="1" w:styleId="aff">
    <w:name w:val="标准文件_正文图标题"/>
    <w:next w:val="affffd"/>
    <w:rsid w:val="00F32780"/>
    <w:pPr>
      <w:numPr>
        <w:numId w:val="22"/>
      </w:numPr>
      <w:spacing w:beforeLines="50" w:before="50" w:afterLines="50" w:after="50"/>
      <w:jc w:val="center"/>
    </w:pPr>
    <w:rPr>
      <w:rFonts w:ascii="黑体" w:eastAsia="黑体" w:hAnsi="Times New Roman"/>
      <w:sz w:val="21"/>
    </w:rPr>
  </w:style>
  <w:style w:type="paragraph" w:customStyle="1" w:styleId="afff5">
    <w:name w:val="标准文件_正文英文表标题"/>
    <w:next w:val="affffd"/>
    <w:rsid w:val="00F32780"/>
    <w:pPr>
      <w:numPr>
        <w:numId w:val="23"/>
      </w:numPr>
      <w:jc w:val="center"/>
    </w:pPr>
    <w:rPr>
      <w:rFonts w:ascii="黑体" w:eastAsia="黑体" w:hAnsi="Times New Roman"/>
      <w:sz w:val="21"/>
    </w:rPr>
  </w:style>
  <w:style w:type="paragraph" w:customStyle="1" w:styleId="afd">
    <w:name w:val="标准文件_正文英文图标题"/>
    <w:next w:val="affffd"/>
    <w:rsid w:val="00F32780"/>
    <w:pPr>
      <w:numPr>
        <w:numId w:val="24"/>
      </w:numPr>
      <w:jc w:val="center"/>
    </w:pPr>
    <w:rPr>
      <w:rFonts w:ascii="黑体" w:eastAsia="黑体" w:hAnsi="Times New Roman"/>
      <w:sz w:val="21"/>
    </w:rPr>
  </w:style>
  <w:style w:type="paragraph" w:customStyle="1" w:styleId="af9">
    <w:name w:val="标准文件_编号列项（三级）"/>
    <w:rsid w:val="00F32780"/>
    <w:pPr>
      <w:numPr>
        <w:ilvl w:val="2"/>
        <w:numId w:val="27"/>
      </w:numPr>
    </w:pPr>
    <w:rPr>
      <w:rFonts w:ascii="宋体" w:hAnsi="Times New Roman"/>
      <w:sz w:val="21"/>
    </w:rPr>
  </w:style>
  <w:style w:type="character" w:styleId="afffffff0">
    <w:name w:val="Hyperlink"/>
    <w:uiPriority w:val="99"/>
    <w:rsid w:val="00F32780"/>
    <w:rPr>
      <w:rFonts w:ascii="宋体" w:eastAsia="宋体" w:hAnsi="Times New Roman"/>
      <w:dstrike w:val="0"/>
      <w:color w:val="auto"/>
      <w:spacing w:val="0"/>
      <w:w w:val="100"/>
      <w:position w:val="0"/>
      <w:sz w:val="21"/>
      <w:u w:val="none"/>
      <w:vertAlign w:val="baseline"/>
    </w:rPr>
  </w:style>
  <w:style w:type="paragraph" w:customStyle="1" w:styleId="a3">
    <w:name w:val="二级无标题条"/>
    <w:basedOn w:val="afff7"/>
    <w:rsid w:val="00F32780"/>
    <w:pPr>
      <w:numPr>
        <w:ilvl w:val="3"/>
        <w:numId w:val="31"/>
      </w:numPr>
      <w:adjustRightInd/>
      <w:spacing w:line="240" w:lineRule="auto"/>
    </w:pPr>
    <w:rPr>
      <w:rFonts w:ascii="宋体" w:hAnsi="宋体"/>
      <w:szCs w:val="24"/>
    </w:rPr>
  </w:style>
  <w:style w:type="paragraph" w:customStyle="1" w:styleId="afffffff1">
    <w:name w:val="发布部门"/>
    <w:next w:val="affffd"/>
    <w:rsid w:val="00F32780"/>
    <w:pPr>
      <w:framePr w:w="7433" w:h="585" w:hRule="exact" w:hSpace="180" w:vSpace="180" w:wrap="around" w:hAnchor="margin" w:xAlign="center" w:y="14401" w:anchorLock="1"/>
      <w:jc w:val="center"/>
    </w:pPr>
    <w:rPr>
      <w:rFonts w:ascii="宋体" w:hAnsi="Times New Roman"/>
      <w:b/>
      <w:w w:val="135"/>
      <w:sz w:val="36"/>
    </w:rPr>
  </w:style>
  <w:style w:type="paragraph" w:customStyle="1" w:styleId="afffffff2">
    <w:name w:val="发布日期"/>
    <w:rsid w:val="00F32780"/>
    <w:pPr>
      <w:framePr w:w="4000" w:h="473" w:hRule="exact" w:hSpace="180" w:vSpace="180" w:wrap="around" w:hAnchor="margin" w:y="13511" w:anchorLock="1"/>
    </w:pPr>
    <w:rPr>
      <w:rFonts w:ascii="Times New Roman" w:eastAsia="黑体" w:hAnsi="Times New Roman"/>
      <w:sz w:val="28"/>
    </w:rPr>
  </w:style>
  <w:style w:type="paragraph" w:customStyle="1" w:styleId="afffffff3">
    <w:name w:val="封面标准代替信息"/>
    <w:basedOn w:val="afff7"/>
    <w:rsid w:val="00F32780"/>
    <w:pPr>
      <w:framePr w:w="9138" w:h="1244" w:hRule="exact" w:wrap="auto"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afffffff4">
    <w:name w:val="封面标准名称"/>
    <w:rsid w:val="00F32780"/>
    <w:pPr>
      <w:framePr w:w="9638" w:h="6917" w:hRule="exact" w:wrap="around" w:hAnchor="margin" w:xAlign="center" w:y="5955" w:anchorLock="1"/>
      <w:widowControl w:val="0"/>
      <w:spacing w:line="680" w:lineRule="exact"/>
      <w:jc w:val="center"/>
      <w:textAlignment w:val="center"/>
    </w:pPr>
    <w:rPr>
      <w:rFonts w:ascii="黑体" w:eastAsia="黑体" w:hAnsi="Times New Roman"/>
      <w:sz w:val="52"/>
    </w:rPr>
  </w:style>
  <w:style w:type="paragraph" w:customStyle="1" w:styleId="afffffff5">
    <w:name w:val="封面标准文稿编辑信息"/>
    <w:rsid w:val="00F32780"/>
    <w:pPr>
      <w:spacing w:before="180" w:line="180" w:lineRule="exact"/>
      <w:jc w:val="center"/>
    </w:pPr>
    <w:rPr>
      <w:rFonts w:ascii="宋体" w:hAnsi="Times New Roman"/>
      <w:sz w:val="21"/>
    </w:rPr>
  </w:style>
  <w:style w:type="paragraph" w:customStyle="1" w:styleId="afffffff6">
    <w:name w:val="封面标准文稿类别"/>
    <w:rsid w:val="00F32780"/>
    <w:pPr>
      <w:spacing w:before="440" w:line="400" w:lineRule="exact"/>
      <w:jc w:val="center"/>
    </w:pPr>
    <w:rPr>
      <w:rFonts w:ascii="宋体" w:hAnsi="Times New Roman"/>
      <w:sz w:val="24"/>
    </w:rPr>
  </w:style>
  <w:style w:type="paragraph" w:customStyle="1" w:styleId="afffffff7">
    <w:name w:val="封面标准英文名称"/>
    <w:rsid w:val="00F32780"/>
    <w:pPr>
      <w:widowControl w:val="0"/>
      <w:spacing w:line="360" w:lineRule="exact"/>
      <w:jc w:val="center"/>
    </w:pPr>
    <w:rPr>
      <w:rFonts w:ascii="Times New Roman" w:hAnsi="Times New Roman"/>
      <w:sz w:val="28"/>
    </w:rPr>
  </w:style>
  <w:style w:type="paragraph" w:customStyle="1" w:styleId="afffffff8">
    <w:name w:val="封面一致性程度标识"/>
    <w:rsid w:val="00F32780"/>
    <w:pPr>
      <w:spacing w:before="440" w:line="440" w:lineRule="exact"/>
      <w:jc w:val="center"/>
    </w:pPr>
    <w:rPr>
      <w:rFonts w:ascii="Times New Roman" w:hAnsi="Times New Roman"/>
      <w:sz w:val="28"/>
    </w:rPr>
  </w:style>
  <w:style w:type="paragraph" w:customStyle="1" w:styleId="afffffff9">
    <w:name w:val="封面正文"/>
    <w:rsid w:val="00F32780"/>
    <w:pPr>
      <w:jc w:val="both"/>
    </w:pPr>
    <w:rPr>
      <w:rFonts w:ascii="Times New Roman" w:hAnsi="Times New Roman"/>
    </w:rPr>
  </w:style>
  <w:style w:type="paragraph" w:customStyle="1" w:styleId="afffffffa">
    <w:name w:val="附录二级无标题条"/>
    <w:basedOn w:val="afff7"/>
    <w:next w:val="affffd"/>
    <w:rsid w:val="00F32780"/>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afffffffb">
    <w:name w:val="附录三级无标题条"/>
    <w:basedOn w:val="afffffffa"/>
    <w:next w:val="affffd"/>
    <w:rsid w:val="00F32780"/>
    <w:pPr>
      <w:outlineLvl w:val="4"/>
    </w:pPr>
  </w:style>
  <w:style w:type="paragraph" w:customStyle="1" w:styleId="afffffffc">
    <w:name w:val="附录四级无标题条"/>
    <w:basedOn w:val="afffffffb"/>
    <w:next w:val="affffd"/>
    <w:rsid w:val="00F32780"/>
    <w:pPr>
      <w:outlineLvl w:val="5"/>
    </w:pPr>
  </w:style>
  <w:style w:type="paragraph" w:customStyle="1" w:styleId="afffffffd">
    <w:name w:val="附录图"/>
    <w:next w:val="affffd"/>
    <w:rsid w:val="00F32780"/>
    <w:pPr>
      <w:wordWrap w:val="0"/>
      <w:overflowPunct w:val="0"/>
      <w:autoSpaceDE w:val="0"/>
      <w:spacing w:beforeLines="50" w:before="50" w:afterLines="50" w:after="50"/>
      <w:jc w:val="center"/>
      <w:textAlignment w:val="baseline"/>
      <w:outlineLvl w:val="1"/>
    </w:pPr>
    <w:rPr>
      <w:rFonts w:ascii="黑体" w:eastAsia="黑体" w:hAnsi="Times New Roman"/>
      <w:kern w:val="21"/>
      <w:sz w:val="21"/>
    </w:rPr>
  </w:style>
  <w:style w:type="paragraph" w:customStyle="1" w:styleId="af4">
    <w:name w:val="标准文件_一级项"/>
    <w:rsid w:val="00F32780"/>
    <w:pPr>
      <w:numPr>
        <w:numId w:val="16"/>
      </w:numPr>
    </w:pPr>
    <w:rPr>
      <w:rFonts w:ascii="宋体" w:hAnsi="Times New Roman"/>
      <w:sz w:val="21"/>
    </w:rPr>
  </w:style>
  <w:style w:type="paragraph" w:customStyle="1" w:styleId="afffffffe">
    <w:name w:val="附录五级无标题条"/>
    <w:basedOn w:val="afffffffc"/>
    <w:next w:val="affffd"/>
    <w:rsid w:val="00F32780"/>
    <w:pPr>
      <w:outlineLvl w:val="6"/>
    </w:pPr>
  </w:style>
  <w:style w:type="paragraph" w:customStyle="1" w:styleId="affffffff">
    <w:name w:val="附录性质"/>
    <w:basedOn w:val="afff7"/>
    <w:rsid w:val="00F32780"/>
    <w:pPr>
      <w:widowControl/>
      <w:adjustRightInd/>
      <w:jc w:val="center"/>
    </w:pPr>
    <w:rPr>
      <w:rFonts w:ascii="黑体" w:eastAsia="黑体"/>
    </w:rPr>
  </w:style>
  <w:style w:type="paragraph" w:customStyle="1" w:styleId="affffffff0">
    <w:name w:val="附录一级无标题条"/>
    <w:basedOn w:val="affffff1"/>
    <w:next w:val="affffd"/>
    <w:rsid w:val="00F32780"/>
    <w:pPr>
      <w:autoSpaceDN w:val="0"/>
      <w:outlineLvl w:val="2"/>
    </w:pPr>
    <w:rPr>
      <w:rFonts w:ascii="宋体" w:eastAsia="宋体" w:hAnsi="宋体"/>
    </w:rPr>
  </w:style>
  <w:style w:type="character" w:customStyle="1" w:styleId="affffffff1">
    <w:name w:val="个人答复风格"/>
    <w:rsid w:val="00F32780"/>
    <w:rPr>
      <w:rFonts w:ascii="Arial" w:eastAsia="宋体" w:hAnsi="Arial" w:cs="Arial"/>
      <w:color w:val="auto"/>
      <w:spacing w:val="0"/>
      <w:sz w:val="20"/>
    </w:rPr>
  </w:style>
  <w:style w:type="character" w:customStyle="1" w:styleId="affffffff2">
    <w:name w:val="个人撰写风格"/>
    <w:rsid w:val="00F32780"/>
    <w:rPr>
      <w:rFonts w:ascii="Arial" w:eastAsia="宋体" w:hAnsi="Arial" w:cs="Arial"/>
      <w:color w:val="auto"/>
      <w:spacing w:val="0"/>
      <w:sz w:val="20"/>
    </w:rPr>
  </w:style>
  <w:style w:type="paragraph" w:customStyle="1" w:styleId="affffffff3">
    <w:name w:val="脚注后续"/>
    <w:rsid w:val="00F32780"/>
    <w:pPr>
      <w:ind w:leftChars="350" w:left="350"/>
      <w:jc w:val="both"/>
    </w:pPr>
    <w:rPr>
      <w:rFonts w:ascii="宋体" w:hAnsi="Times New Roman"/>
      <w:sz w:val="18"/>
    </w:rPr>
  </w:style>
  <w:style w:type="paragraph" w:customStyle="1" w:styleId="afff6">
    <w:name w:val="列项——"/>
    <w:rsid w:val="00F32780"/>
    <w:pPr>
      <w:widowControl w:val="0"/>
      <w:numPr>
        <w:numId w:val="28"/>
      </w:numPr>
      <w:jc w:val="both"/>
    </w:pPr>
    <w:rPr>
      <w:rFonts w:ascii="宋体" w:hAnsi="宋体"/>
      <w:sz w:val="21"/>
    </w:rPr>
  </w:style>
  <w:style w:type="paragraph" w:customStyle="1" w:styleId="affffffff4">
    <w:name w:val="列项·"/>
    <w:basedOn w:val="affffd"/>
    <w:rsid w:val="00F32780"/>
    <w:pPr>
      <w:tabs>
        <w:tab w:val="left" w:pos="840"/>
      </w:tabs>
    </w:pPr>
  </w:style>
  <w:style w:type="paragraph" w:customStyle="1" w:styleId="affffffff5">
    <w:name w:val="目次、索引正文"/>
    <w:rsid w:val="00F32780"/>
    <w:pPr>
      <w:spacing w:line="320" w:lineRule="exact"/>
      <w:jc w:val="both"/>
    </w:pPr>
    <w:rPr>
      <w:rFonts w:ascii="宋体" w:hAnsi="Times New Roman"/>
      <w:sz w:val="21"/>
    </w:rPr>
  </w:style>
  <w:style w:type="paragraph" w:customStyle="1" w:styleId="210">
    <w:name w:val="目录 21"/>
    <w:basedOn w:val="afff7"/>
    <w:next w:val="afff7"/>
    <w:autoRedefine/>
    <w:semiHidden/>
    <w:rsid w:val="00F32780"/>
    <w:pPr>
      <w:adjustRightInd/>
      <w:spacing w:line="240" w:lineRule="auto"/>
      <w:jc w:val="left"/>
    </w:pPr>
    <w:rPr>
      <w:bCs/>
      <w:iCs/>
    </w:rPr>
  </w:style>
  <w:style w:type="paragraph" w:customStyle="1" w:styleId="31">
    <w:name w:val="目录 31"/>
    <w:basedOn w:val="afff7"/>
    <w:next w:val="afff7"/>
    <w:autoRedefine/>
    <w:semiHidden/>
    <w:rsid w:val="00F32780"/>
    <w:pPr>
      <w:spacing w:line="240" w:lineRule="auto"/>
    </w:pPr>
    <w:rPr>
      <w:rFonts w:ascii="宋体" w:hAnsi="宋体"/>
      <w:iCs/>
    </w:rPr>
  </w:style>
  <w:style w:type="paragraph" w:customStyle="1" w:styleId="41">
    <w:name w:val="目录 41"/>
    <w:basedOn w:val="afff7"/>
    <w:next w:val="afff7"/>
    <w:autoRedefine/>
    <w:semiHidden/>
    <w:rsid w:val="00F32780"/>
    <w:pPr>
      <w:adjustRightInd/>
      <w:spacing w:line="240" w:lineRule="auto"/>
      <w:jc w:val="left"/>
    </w:pPr>
  </w:style>
  <w:style w:type="paragraph" w:customStyle="1" w:styleId="51">
    <w:name w:val="目录 51"/>
    <w:basedOn w:val="afff7"/>
    <w:next w:val="afff7"/>
    <w:autoRedefine/>
    <w:semiHidden/>
    <w:rsid w:val="00F32780"/>
    <w:pPr>
      <w:spacing w:line="240" w:lineRule="auto"/>
    </w:pPr>
    <w:rPr>
      <w:rFonts w:ascii="宋体" w:hAnsi="宋体"/>
    </w:rPr>
  </w:style>
  <w:style w:type="paragraph" w:customStyle="1" w:styleId="61">
    <w:name w:val="目录 61"/>
    <w:basedOn w:val="afff7"/>
    <w:next w:val="afff7"/>
    <w:autoRedefine/>
    <w:semiHidden/>
    <w:rsid w:val="00F32780"/>
    <w:pPr>
      <w:adjustRightInd/>
      <w:spacing w:line="240" w:lineRule="auto"/>
      <w:jc w:val="left"/>
    </w:pPr>
  </w:style>
  <w:style w:type="paragraph" w:customStyle="1" w:styleId="71">
    <w:name w:val="目录 71"/>
    <w:basedOn w:val="61"/>
    <w:autoRedefine/>
    <w:semiHidden/>
    <w:rsid w:val="00F32780"/>
    <w:pPr>
      <w:ind w:left="1260"/>
    </w:pPr>
  </w:style>
  <w:style w:type="paragraph" w:customStyle="1" w:styleId="81">
    <w:name w:val="目录 81"/>
    <w:basedOn w:val="71"/>
    <w:autoRedefine/>
    <w:semiHidden/>
    <w:rsid w:val="00F32780"/>
    <w:pPr>
      <w:ind w:left="1470"/>
    </w:pPr>
  </w:style>
  <w:style w:type="paragraph" w:customStyle="1" w:styleId="91">
    <w:name w:val="目录 91"/>
    <w:basedOn w:val="81"/>
    <w:autoRedefine/>
    <w:semiHidden/>
    <w:rsid w:val="00F32780"/>
    <w:pPr>
      <w:ind w:left="1680"/>
    </w:pPr>
  </w:style>
  <w:style w:type="paragraph" w:customStyle="1" w:styleId="affffffff6">
    <w:name w:val="其他标准称谓"/>
    <w:rsid w:val="00F32780"/>
    <w:pPr>
      <w:spacing w:line="0" w:lineRule="atLeast"/>
      <w:jc w:val="distribute"/>
    </w:pPr>
    <w:rPr>
      <w:rFonts w:ascii="黑体" w:eastAsia="黑体" w:hAnsi="宋体"/>
      <w:sz w:val="52"/>
    </w:rPr>
  </w:style>
  <w:style w:type="paragraph" w:customStyle="1" w:styleId="affffffff7">
    <w:name w:val="其他发布部门"/>
    <w:basedOn w:val="afffffff1"/>
    <w:rsid w:val="00F32780"/>
    <w:pPr>
      <w:framePr w:wrap="around"/>
      <w:spacing w:line="0" w:lineRule="atLeast"/>
    </w:pPr>
    <w:rPr>
      <w:rFonts w:ascii="黑体" w:eastAsia="黑体"/>
      <w:b w:val="0"/>
    </w:rPr>
  </w:style>
  <w:style w:type="paragraph" w:customStyle="1" w:styleId="affd">
    <w:name w:val="前言标题"/>
    <w:next w:val="afff7"/>
    <w:rsid w:val="00F32780"/>
    <w:pPr>
      <w:numPr>
        <w:numId w:val="29"/>
      </w:numPr>
      <w:shd w:val="clear" w:color="FFFFFF" w:fill="FFFFFF"/>
      <w:spacing w:before="540" w:after="600"/>
      <w:jc w:val="center"/>
      <w:outlineLvl w:val="0"/>
    </w:pPr>
    <w:rPr>
      <w:rFonts w:ascii="黑体" w:eastAsia="黑体" w:hAnsi="Times New Roman"/>
      <w:sz w:val="32"/>
    </w:rPr>
  </w:style>
  <w:style w:type="paragraph" w:customStyle="1" w:styleId="a4">
    <w:name w:val="三级无标题条"/>
    <w:basedOn w:val="afff7"/>
    <w:rsid w:val="00F32780"/>
    <w:pPr>
      <w:numPr>
        <w:ilvl w:val="4"/>
        <w:numId w:val="31"/>
      </w:numPr>
      <w:adjustRightInd/>
      <w:spacing w:line="240" w:lineRule="auto"/>
    </w:pPr>
    <w:rPr>
      <w:rFonts w:ascii="宋体" w:hAnsi="宋体"/>
      <w:szCs w:val="24"/>
    </w:rPr>
  </w:style>
  <w:style w:type="paragraph" w:customStyle="1" w:styleId="affffffff8">
    <w:name w:val="实施日期"/>
    <w:basedOn w:val="afffffff2"/>
    <w:rsid w:val="00F32780"/>
    <w:pPr>
      <w:framePr w:hSpace="0" w:wrap="around" w:xAlign="right"/>
      <w:jc w:val="right"/>
    </w:pPr>
  </w:style>
  <w:style w:type="paragraph" w:customStyle="1" w:styleId="a5">
    <w:name w:val="四级无标题条"/>
    <w:basedOn w:val="afff7"/>
    <w:rsid w:val="00F32780"/>
    <w:pPr>
      <w:numPr>
        <w:ilvl w:val="5"/>
        <w:numId w:val="31"/>
      </w:numPr>
      <w:adjustRightInd/>
      <w:spacing w:line="240" w:lineRule="auto"/>
    </w:pPr>
    <w:rPr>
      <w:rFonts w:ascii="宋体" w:hAnsi="宋体"/>
      <w:szCs w:val="24"/>
    </w:rPr>
  </w:style>
  <w:style w:type="paragraph" w:styleId="affffffff9">
    <w:name w:val="table of figures"/>
    <w:basedOn w:val="afff7"/>
    <w:next w:val="afff7"/>
    <w:semiHidden/>
    <w:rsid w:val="00F32780"/>
    <w:pPr>
      <w:adjustRightInd/>
      <w:spacing w:line="240" w:lineRule="auto"/>
      <w:jc w:val="left"/>
    </w:pPr>
    <w:rPr>
      <w:szCs w:val="24"/>
    </w:rPr>
  </w:style>
  <w:style w:type="paragraph" w:customStyle="1" w:styleId="affffffffa">
    <w:name w:val="文献分类号"/>
    <w:rsid w:val="00F32780"/>
    <w:pPr>
      <w:framePr w:hSpace="180" w:vSpace="180" w:wrap="around" w:hAnchor="margin" w:y="1" w:anchorLock="1"/>
      <w:widowControl w:val="0"/>
      <w:textAlignment w:val="center"/>
    </w:pPr>
    <w:rPr>
      <w:rFonts w:ascii="Times New Roman" w:eastAsia="黑体" w:hAnsi="Times New Roman"/>
      <w:sz w:val="21"/>
    </w:rPr>
  </w:style>
  <w:style w:type="paragraph" w:customStyle="1" w:styleId="affffffffb">
    <w:name w:val="无标题条"/>
    <w:next w:val="affffd"/>
    <w:rsid w:val="00F32780"/>
    <w:pPr>
      <w:jc w:val="both"/>
    </w:pPr>
    <w:rPr>
      <w:rFonts w:ascii="宋体" w:hAnsi="宋体"/>
      <w:sz w:val="21"/>
    </w:rPr>
  </w:style>
  <w:style w:type="paragraph" w:customStyle="1" w:styleId="a6">
    <w:name w:val="五级无标题条"/>
    <w:basedOn w:val="afff7"/>
    <w:rsid w:val="00F32780"/>
    <w:pPr>
      <w:numPr>
        <w:ilvl w:val="6"/>
        <w:numId w:val="31"/>
      </w:numPr>
      <w:adjustRightInd/>
    </w:pPr>
    <w:rPr>
      <w:szCs w:val="24"/>
    </w:rPr>
  </w:style>
  <w:style w:type="character" w:styleId="affffffffc">
    <w:name w:val="page number"/>
    <w:rsid w:val="00F32780"/>
    <w:rPr>
      <w:rFonts w:ascii="宋体" w:eastAsia="宋体" w:hAnsi="Times New Roman"/>
      <w:sz w:val="18"/>
    </w:rPr>
  </w:style>
  <w:style w:type="paragraph" w:customStyle="1" w:styleId="a2">
    <w:name w:val="一级无标题条"/>
    <w:basedOn w:val="afff7"/>
    <w:rsid w:val="00F32780"/>
    <w:pPr>
      <w:numPr>
        <w:ilvl w:val="2"/>
        <w:numId w:val="31"/>
      </w:numPr>
      <w:adjustRightInd/>
      <w:spacing w:before="10" w:after="10" w:line="240" w:lineRule="auto"/>
    </w:pPr>
    <w:rPr>
      <w:rFonts w:ascii="宋体" w:hAnsi="宋体"/>
      <w:szCs w:val="24"/>
    </w:rPr>
  </w:style>
  <w:style w:type="paragraph" w:styleId="affffffffd">
    <w:name w:val="Normal Indent"/>
    <w:basedOn w:val="afff7"/>
    <w:rsid w:val="00F32780"/>
    <w:pPr>
      <w:ind w:firstLine="420"/>
    </w:pPr>
  </w:style>
  <w:style w:type="paragraph" w:customStyle="1" w:styleId="affffffffe">
    <w:name w:val="注:后续"/>
    <w:rsid w:val="00F32780"/>
    <w:pPr>
      <w:spacing w:line="300" w:lineRule="exact"/>
      <w:ind w:leftChars="400" w:left="600" w:hangingChars="200" w:hanging="200"/>
      <w:jc w:val="both"/>
    </w:pPr>
    <w:rPr>
      <w:rFonts w:ascii="宋体" w:hAnsi="Times New Roman"/>
      <w:sz w:val="18"/>
    </w:rPr>
  </w:style>
  <w:style w:type="paragraph" w:customStyle="1" w:styleId="afffffffff">
    <w:name w:val="注×:后续"/>
    <w:basedOn w:val="affffffffe"/>
    <w:rsid w:val="00F32780"/>
    <w:pPr>
      <w:ind w:leftChars="0" w:left="1406" w:firstLineChars="0" w:hanging="499"/>
    </w:pPr>
  </w:style>
  <w:style w:type="paragraph" w:customStyle="1" w:styleId="afffffffff0">
    <w:name w:val="标准文件_一级无标题"/>
    <w:basedOn w:val="afff"/>
    <w:qFormat/>
    <w:rsid w:val="00F32780"/>
    <w:pPr>
      <w:spacing w:beforeLines="0" w:before="0" w:afterLines="0" w:after="0"/>
      <w:outlineLvl w:val="9"/>
    </w:pPr>
    <w:rPr>
      <w:rFonts w:ascii="宋体" w:eastAsia="宋体"/>
    </w:rPr>
  </w:style>
  <w:style w:type="paragraph" w:customStyle="1" w:styleId="afffffffff1">
    <w:name w:val="标准文件_五级无标题"/>
    <w:basedOn w:val="afff3"/>
    <w:qFormat/>
    <w:rsid w:val="00F32780"/>
    <w:pPr>
      <w:spacing w:beforeLines="0" w:before="0" w:afterLines="0" w:after="0"/>
      <w:outlineLvl w:val="9"/>
    </w:pPr>
    <w:rPr>
      <w:rFonts w:ascii="宋体" w:eastAsia="宋体"/>
    </w:rPr>
  </w:style>
  <w:style w:type="paragraph" w:customStyle="1" w:styleId="afffffffff2">
    <w:name w:val="标准文件_三级无标题"/>
    <w:basedOn w:val="afff1"/>
    <w:qFormat/>
    <w:rsid w:val="00F32780"/>
    <w:pPr>
      <w:spacing w:beforeLines="0" w:before="0" w:afterLines="0" w:after="0"/>
      <w:outlineLvl w:val="9"/>
    </w:pPr>
    <w:rPr>
      <w:rFonts w:ascii="宋体" w:eastAsia="宋体"/>
    </w:rPr>
  </w:style>
  <w:style w:type="paragraph" w:customStyle="1" w:styleId="afffffffff3">
    <w:name w:val="标准文件_二级无标题"/>
    <w:basedOn w:val="afff0"/>
    <w:qFormat/>
    <w:rsid w:val="00F32780"/>
    <w:pPr>
      <w:spacing w:beforeLines="0" w:before="0" w:afterLines="0" w:after="0"/>
      <w:outlineLvl w:val="9"/>
    </w:pPr>
    <w:rPr>
      <w:rFonts w:ascii="宋体" w:eastAsia="宋体"/>
    </w:rPr>
  </w:style>
  <w:style w:type="paragraph" w:customStyle="1" w:styleId="afffffffff4">
    <w:name w:val="标准_四级无标题"/>
    <w:basedOn w:val="afff2"/>
    <w:next w:val="affffd"/>
    <w:qFormat/>
    <w:rsid w:val="00F32780"/>
    <w:rPr>
      <w:rFonts w:eastAsia="宋体"/>
    </w:rPr>
  </w:style>
  <w:style w:type="paragraph" w:customStyle="1" w:styleId="afffffffff5">
    <w:name w:val="标准文件_四级无标题"/>
    <w:basedOn w:val="afff2"/>
    <w:qFormat/>
    <w:rsid w:val="00F32780"/>
    <w:pPr>
      <w:spacing w:beforeLines="0" w:before="0" w:afterLines="0" w:after="0"/>
      <w:outlineLvl w:val="9"/>
    </w:pPr>
    <w:rPr>
      <w:rFonts w:ascii="宋体" w:eastAsia="宋体" w:hAnsi="黑体"/>
      <w:szCs w:val="52"/>
    </w:rPr>
  </w:style>
  <w:style w:type="paragraph" w:customStyle="1" w:styleId="aff3">
    <w:name w:val="标准文件_大写罗马数字编号列项"/>
    <w:basedOn w:val="affffd"/>
    <w:rsid w:val="00F32780"/>
    <w:pPr>
      <w:numPr>
        <w:numId w:val="2"/>
      </w:numPr>
      <w:ind w:firstLineChars="0" w:firstLine="0"/>
    </w:pPr>
    <w:rPr>
      <w:rFonts w:cs="Arial"/>
      <w:szCs w:val="28"/>
    </w:rPr>
  </w:style>
  <w:style w:type="paragraph" w:customStyle="1" w:styleId="af0">
    <w:name w:val="标准文件_小写罗马数字编号列项"/>
    <w:basedOn w:val="affffd"/>
    <w:rsid w:val="00F32780"/>
    <w:pPr>
      <w:numPr>
        <w:numId w:val="15"/>
      </w:numPr>
      <w:ind w:firstLineChars="0" w:firstLine="0"/>
    </w:pPr>
    <w:rPr>
      <w:rFonts w:cs="Arial"/>
      <w:szCs w:val="28"/>
    </w:rPr>
  </w:style>
  <w:style w:type="paragraph" w:customStyle="1" w:styleId="afffffffff6">
    <w:name w:val="标准文件_附录标题"/>
    <w:basedOn w:val="aff5"/>
    <w:qFormat/>
    <w:rsid w:val="00F32780"/>
    <w:pPr>
      <w:numPr>
        <w:numId w:val="0"/>
      </w:numPr>
      <w:spacing w:after="280"/>
      <w:outlineLvl w:val="9"/>
    </w:pPr>
  </w:style>
  <w:style w:type="paragraph" w:customStyle="1" w:styleId="afffffffff7">
    <w:name w:val="标准文件_二级项"/>
    <w:rsid w:val="00F32780"/>
    <w:rPr>
      <w:rFonts w:ascii="宋体" w:hAnsi="Times New Roman"/>
      <w:sz w:val="21"/>
    </w:rPr>
  </w:style>
  <w:style w:type="paragraph" w:customStyle="1" w:styleId="af5">
    <w:name w:val="标准文件_三级项"/>
    <w:basedOn w:val="afff7"/>
    <w:rsid w:val="00F32780"/>
    <w:pPr>
      <w:numPr>
        <w:ilvl w:val="2"/>
        <w:numId w:val="16"/>
      </w:numPr>
      <w:spacing w:line="-300" w:lineRule="auto"/>
    </w:pPr>
    <w:rPr>
      <w:rFonts w:ascii="Times New Roman" w:hAnsi="Times New Roman"/>
    </w:rPr>
  </w:style>
  <w:style w:type="paragraph" w:customStyle="1" w:styleId="affc">
    <w:name w:val="图表脚注说明"/>
    <w:basedOn w:val="afff7"/>
    <w:next w:val="affffd"/>
    <w:rsid w:val="00F32780"/>
    <w:pPr>
      <w:numPr>
        <w:numId w:val="30"/>
      </w:numPr>
      <w:adjustRightInd/>
      <w:spacing w:line="240" w:lineRule="auto"/>
    </w:pPr>
    <w:rPr>
      <w:rFonts w:ascii="宋体" w:hAnsi="Times New Roman"/>
      <w:sz w:val="18"/>
      <w:szCs w:val="18"/>
    </w:rPr>
  </w:style>
  <w:style w:type="paragraph" w:customStyle="1" w:styleId="af7">
    <w:name w:val="标准文件_字母编号列项（一级）"/>
    <w:rsid w:val="00F32780"/>
    <w:pPr>
      <w:numPr>
        <w:numId w:val="27"/>
      </w:numPr>
      <w:jc w:val="both"/>
    </w:pPr>
    <w:rPr>
      <w:rFonts w:ascii="宋体" w:hAnsi="Times New Roman"/>
      <w:sz w:val="21"/>
    </w:rPr>
  </w:style>
  <w:style w:type="paragraph" w:customStyle="1" w:styleId="afffffffff8">
    <w:name w:val="标准文件_索引字母"/>
    <w:next w:val="affffd"/>
    <w:qFormat/>
    <w:rsid w:val="00F32780"/>
    <w:pPr>
      <w:jc w:val="center"/>
    </w:pPr>
    <w:rPr>
      <w:rFonts w:ascii="宋体" w:eastAsia="Times New Roman" w:hAnsi="宋体"/>
      <w:b/>
      <w:kern w:val="2"/>
      <w:sz w:val="21"/>
    </w:rPr>
  </w:style>
  <w:style w:type="paragraph" w:customStyle="1" w:styleId="afffffffff9">
    <w:name w:val="标准文件_附录前"/>
    <w:next w:val="affffd"/>
    <w:qFormat/>
    <w:rsid w:val="00F32780"/>
    <w:pPr>
      <w:spacing w:line="20" w:lineRule="atLeast"/>
      <w:ind w:firstLine="200"/>
    </w:pPr>
    <w:rPr>
      <w:rFonts w:ascii="宋体" w:hAnsi="宋体"/>
      <w:kern w:val="2"/>
      <w:sz w:val="10"/>
    </w:rPr>
  </w:style>
  <w:style w:type="paragraph" w:customStyle="1" w:styleId="afffffffffa">
    <w:name w:val="标准文件_正文标准名称"/>
    <w:qFormat/>
    <w:rsid w:val="00F32780"/>
    <w:pPr>
      <w:spacing w:before="560" w:after="640" w:line="400" w:lineRule="exact"/>
      <w:jc w:val="center"/>
    </w:pPr>
    <w:rPr>
      <w:rFonts w:ascii="黑体" w:eastAsia="黑体" w:hAnsi="黑体"/>
      <w:kern w:val="2"/>
      <w:sz w:val="32"/>
      <w:szCs w:val="32"/>
    </w:rPr>
  </w:style>
  <w:style w:type="paragraph" w:customStyle="1" w:styleId="afffffffffb">
    <w:name w:val="标准文件_表格"/>
    <w:basedOn w:val="affffd"/>
    <w:qFormat/>
    <w:rsid w:val="00F32780"/>
    <w:pPr>
      <w:ind w:firstLineChars="0" w:firstLine="0"/>
      <w:jc w:val="center"/>
    </w:pPr>
    <w:rPr>
      <w:sz w:val="18"/>
    </w:rPr>
  </w:style>
  <w:style w:type="paragraph" w:customStyle="1" w:styleId="afff4">
    <w:name w:val="标准文件_注："/>
    <w:next w:val="affffd"/>
    <w:rsid w:val="00F32780"/>
    <w:pPr>
      <w:widowControl w:val="0"/>
      <w:numPr>
        <w:numId w:val="25"/>
      </w:numPr>
      <w:autoSpaceDE w:val="0"/>
      <w:autoSpaceDN w:val="0"/>
      <w:jc w:val="both"/>
    </w:pPr>
    <w:rPr>
      <w:rFonts w:ascii="宋体" w:hAnsi="Times New Roman"/>
      <w:sz w:val="18"/>
      <w:szCs w:val="18"/>
    </w:rPr>
  </w:style>
  <w:style w:type="paragraph" w:customStyle="1" w:styleId="a7">
    <w:name w:val="标准文件_注×："/>
    <w:rsid w:val="00F32780"/>
    <w:pPr>
      <w:widowControl w:val="0"/>
      <w:numPr>
        <w:numId w:val="26"/>
      </w:numPr>
      <w:autoSpaceDE w:val="0"/>
      <w:autoSpaceDN w:val="0"/>
      <w:jc w:val="both"/>
    </w:pPr>
    <w:rPr>
      <w:rFonts w:ascii="宋体" w:hAnsi="Times New Roman"/>
      <w:sz w:val="18"/>
      <w:szCs w:val="18"/>
    </w:rPr>
  </w:style>
  <w:style w:type="paragraph" w:customStyle="1" w:styleId="ae">
    <w:name w:val="标准文件_示例："/>
    <w:next w:val="afffffffffc"/>
    <w:rsid w:val="00F32780"/>
    <w:pPr>
      <w:widowControl w:val="0"/>
      <w:numPr>
        <w:numId w:val="11"/>
      </w:numPr>
      <w:jc w:val="both"/>
    </w:pPr>
    <w:rPr>
      <w:rFonts w:ascii="宋体" w:hAnsi="Times New Roman"/>
      <w:sz w:val="18"/>
      <w:szCs w:val="18"/>
    </w:rPr>
  </w:style>
  <w:style w:type="paragraph" w:customStyle="1" w:styleId="afc">
    <w:name w:val="标准文件_示例×："/>
    <w:basedOn w:val="afff7"/>
    <w:next w:val="afffffffffc"/>
    <w:qFormat/>
    <w:rsid w:val="00F32780"/>
    <w:pPr>
      <w:widowControl/>
      <w:numPr>
        <w:numId w:val="12"/>
      </w:numPr>
      <w:adjustRightInd/>
      <w:spacing w:line="240" w:lineRule="auto"/>
    </w:pPr>
    <w:rPr>
      <w:rFonts w:ascii="宋体" w:hAnsi="Times New Roman"/>
      <w:kern w:val="0"/>
      <w:sz w:val="18"/>
      <w:szCs w:val="18"/>
    </w:rPr>
  </w:style>
  <w:style w:type="character" w:customStyle="1" w:styleId="Char">
    <w:name w:val="标准文件_段 Char"/>
    <w:link w:val="affffd"/>
    <w:rsid w:val="00DB286E"/>
    <w:rPr>
      <w:rFonts w:ascii="Times New Roman" w:hAnsi="Times New Roman"/>
      <w:noProof/>
      <w:sz w:val="21"/>
    </w:rPr>
  </w:style>
  <w:style w:type="paragraph" w:customStyle="1" w:styleId="afffffffffd">
    <w:name w:val="标准文件_表格续"/>
    <w:basedOn w:val="affffd"/>
    <w:next w:val="affffd"/>
    <w:qFormat/>
    <w:rsid w:val="00F32780"/>
    <w:pPr>
      <w:jc w:val="center"/>
    </w:pPr>
    <w:rPr>
      <w:rFonts w:ascii="黑体" w:eastAsia="黑体" w:hAnsi="黑体"/>
    </w:rPr>
  </w:style>
  <w:style w:type="paragraph" w:styleId="11">
    <w:name w:val="toc 1"/>
    <w:basedOn w:val="afff7"/>
    <w:next w:val="afff7"/>
    <w:autoRedefine/>
    <w:uiPriority w:val="39"/>
    <w:unhideWhenUsed/>
    <w:rsid w:val="00F32780"/>
    <w:rPr>
      <w:rFonts w:ascii="宋体"/>
    </w:rPr>
  </w:style>
  <w:style w:type="table" w:styleId="afffffffffe">
    <w:name w:val="Table Grid"/>
    <w:basedOn w:val="afff9"/>
    <w:qFormat/>
    <w:rsid w:val="00F327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ffff">
    <w:name w:val="Placeholder Text"/>
    <w:basedOn w:val="afff8"/>
    <w:uiPriority w:val="99"/>
    <w:semiHidden/>
    <w:rsid w:val="00F32780"/>
    <w:rPr>
      <w:color w:val="808080"/>
    </w:rPr>
  </w:style>
  <w:style w:type="paragraph" w:customStyle="1" w:styleId="2">
    <w:name w:val="标准文件_二级项2"/>
    <w:basedOn w:val="affffd"/>
    <w:qFormat/>
    <w:rsid w:val="00F32780"/>
    <w:pPr>
      <w:numPr>
        <w:ilvl w:val="1"/>
        <w:numId w:val="16"/>
      </w:numPr>
      <w:ind w:firstLineChars="0" w:firstLine="0"/>
    </w:pPr>
  </w:style>
  <w:style w:type="paragraph" w:customStyle="1" w:styleId="21">
    <w:name w:val="标准文件_三级项2"/>
    <w:basedOn w:val="affffd"/>
    <w:qFormat/>
    <w:rsid w:val="00F32780"/>
    <w:pPr>
      <w:numPr>
        <w:numId w:val="10"/>
      </w:numPr>
      <w:spacing w:line="300" w:lineRule="exact"/>
      <w:ind w:firstLineChars="0"/>
    </w:pPr>
  </w:style>
  <w:style w:type="paragraph" w:customStyle="1" w:styleId="20">
    <w:name w:val="标准文件_一级项2"/>
    <w:basedOn w:val="affffd"/>
    <w:qFormat/>
    <w:rsid w:val="00F32780"/>
    <w:pPr>
      <w:numPr>
        <w:numId w:val="17"/>
      </w:numPr>
      <w:spacing w:line="300" w:lineRule="exact"/>
      <w:ind w:firstLineChars="0"/>
    </w:pPr>
  </w:style>
  <w:style w:type="paragraph" w:customStyle="1" w:styleId="affffffffff0">
    <w:name w:val="标准文件_提示"/>
    <w:basedOn w:val="affffd"/>
    <w:next w:val="affffd"/>
    <w:qFormat/>
    <w:rsid w:val="00F32780"/>
    <w:pPr>
      <w:ind w:firstLine="420"/>
    </w:pPr>
    <w:rPr>
      <w:rFonts w:ascii="黑体" w:eastAsia="黑体"/>
    </w:rPr>
  </w:style>
  <w:style w:type="character" w:customStyle="1" w:styleId="affffffffff1">
    <w:name w:val="标准文件_来源"/>
    <w:basedOn w:val="afff8"/>
    <w:uiPriority w:val="1"/>
    <w:qFormat/>
    <w:rsid w:val="00F32780"/>
    <w:rPr>
      <w:rFonts w:eastAsia="宋体"/>
      <w:sz w:val="21"/>
    </w:rPr>
  </w:style>
  <w:style w:type="paragraph" w:customStyle="1" w:styleId="affffffffff2">
    <w:name w:val="标准文件_图表说明"/>
    <w:qFormat/>
    <w:rsid w:val="00F32780"/>
    <w:pPr>
      <w:spacing w:line="276" w:lineRule="auto"/>
      <w:ind w:firstLine="420"/>
    </w:pPr>
    <w:rPr>
      <w:rFonts w:ascii="宋体" w:hAnsi="宋体"/>
      <w:kern w:val="2"/>
      <w:sz w:val="18"/>
    </w:rPr>
  </w:style>
  <w:style w:type="paragraph" w:customStyle="1" w:styleId="affffffffff3">
    <w:name w:val="其他发布日期"/>
    <w:basedOn w:val="afffffff2"/>
    <w:rsid w:val="00F32780"/>
    <w:pPr>
      <w:framePr w:w="3997" w:h="471" w:hRule="exact" w:hSpace="0" w:vSpace="181" w:wrap="around" w:vAnchor="page" w:hAnchor="page" w:x="1419" w:y="14097"/>
    </w:pPr>
  </w:style>
  <w:style w:type="paragraph" w:customStyle="1" w:styleId="affffffffff4">
    <w:name w:val="其他实施日期"/>
    <w:basedOn w:val="affffffff8"/>
    <w:rsid w:val="00F32780"/>
    <w:pPr>
      <w:framePr w:w="3997" w:h="471" w:hRule="exact" w:vSpace="181" w:wrap="around" w:vAnchor="page" w:hAnchor="page" w:x="7089" w:y="14097"/>
    </w:pPr>
  </w:style>
  <w:style w:type="paragraph" w:customStyle="1" w:styleId="affffffffff5">
    <w:name w:val="标准文件_文件编号"/>
    <w:basedOn w:val="affffd"/>
    <w:qFormat/>
    <w:rsid w:val="00F32780"/>
    <w:pPr>
      <w:framePr w:w="9356" w:h="624" w:hRule="exact" w:hSpace="181" w:vSpace="181" w:wrap="auto" w:vAnchor="page" w:hAnchor="page" w:x="1419" w:y="3284"/>
      <w:wordWrap w:val="0"/>
      <w:spacing w:line="280" w:lineRule="exact"/>
      <w:ind w:firstLineChars="0" w:firstLine="0"/>
      <w:jc w:val="right"/>
    </w:pPr>
    <w:rPr>
      <w:rFonts w:ascii="黑体" w:eastAsia="黑体"/>
      <w:bCs/>
      <w:sz w:val="28"/>
      <w:szCs w:val="28"/>
    </w:rPr>
  </w:style>
  <w:style w:type="paragraph" w:customStyle="1" w:styleId="affffffffff6">
    <w:name w:val="标准文件_替换文件编号"/>
    <w:basedOn w:val="affffffffff5"/>
    <w:qFormat/>
    <w:rsid w:val="00F32780"/>
    <w:pPr>
      <w:framePr w:wrap="auto"/>
      <w:spacing w:before="57"/>
    </w:pPr>
    <w:rPr>
      <w:sz w:val="21"/>
    </w:rPr>
  </w:style>
  <w:style w:type="paragraph" w:customStyle="1" w:styleId="affffffffff7">
    <w:name w:val="标准文件_文件名称"/>
    <w:basedOn w:val="affffd"/>
    <w:next w:val="affffd"/>
    <w:qFormat/>
    <w:rsid w:val="00F32780"/>
    <w:pPr>
      <w:framePr w:w="9639" w:h="6976" w:hRule="exact" w:wrap="auto" w:vAnchor="page" w:hAnchor="page" w:y="6408"/>
      <w:autoSpaceDE/>
      <w:autoSpaceDN/>
      <w:spacing w:line="700" w:lineRule="exact"/>
      <w:ind w:firstLineChars="0" w:firstLine="0"/>
      <w:jc w:val="center"/>
    </w:pPr>
    <w:rPr>
      <w:rFonts w:ascii="黑体" w:eastAsia="黑体" w:hAnsi="黑体"/>
      <w:bCs/>
      <w:sz w:val="52"/>
    </w:rPr>
  </w:style>
  <w:style w:type="paragraph" w:styleId="32">
    <w:name w:val="toc 3"/>
    <w:basedOn w:val="afff7"/>
    <w:next w:val="afff7"/>
    <w:autoRedefine/>
    <w:uiPriority w:val="39"/>
    <w:unhideWhenUsed/>
    <w:rsid w:val="00F32780"/>
    <w:pPr>
      <w:spacing w:line="300" w:lineRule="exact"/>
      <w:ind w:left="420"/>
    </w:pPr>
    <w:rPr>
      <w:rFonts w:ascii="宋体"/>
    </w:rPr>
  </w:style>
  <w:style w:type="paragraph" w:styleId="42">
    <w:name w:val="toc 4"/>
    <w:basedOn w:val="afff7"/>
    <w:next w:val="afff7"/>
    <w:autoRedefine/>
    <w:uiPriority w:val="39"/>
    <w:unhideWhenUsed/>
    <w:rsid w:val="00F32780"/>
    <w:pPr>
      <w:tabs>
        <w:tab w:val="right" w:leader="dot" w:pos="9344"/>
      </w:tabs>
      <w:spacing w:line="300" w:lineRule="exact"/>
      <w:ind w:left="629"/>
    </w:pPr>
    <w:rPr>
      <w:rFonts w:ascii="宋体"/>
    </w:rPr>
  </w:style>
  <w:style w:type="paragraph" w:styleId="52">
    <w:name w:val="toc 5"/>
    <w:basedOn w:val="afff7"/>
    <w:next w:val="afff7"/>
    <w:autoRedefine/>
    <w:uiPriority w:val="39"/>
    <w:unhideWhenUsed/>
    <w:rsid w:val="00F32780"/>
    <w:pPr>
      <w:ind w:left="839"/>
    </w:pPr>
    <w:rPr>
      <w:rFonts w:ascii="宋体"/>
    </w:rPr>
  </w:style>
  <w:style w:type="paragraph" w:styleId="62">
    <w:name w:val="toc 6"/>
    <w:basedOn w:val="afff7"/>
    <w:next w:val="afff7"/>
    <w:autoRedefine/>
    <w:uiPriority w:val="39"/>
    <w:unhideWhenUsed/>
    <w:rsid w:val="00F32780"/>
    <w:pPr>
      <w:spacing w:line="300" w:lineRule="exact"/>
      <w:ind w:left="1049"/>
    </w:pPr>
    <w:rPr>
      <w:rFonts w:ascii="宋体"/>
    </w:rPr>
  </w:style>
  <w:style w:type="paragraph" w:styleId="72">
    <w:name w:val="toc 7"/>
    <w:basedOn w:val="afff7"/>
    <w:next w:val="afff7"/>
    <w:autoRedefine/>
    <w:uiPriority w:val="39"/>
    <w:unhideWhenUsed/>
    <w:rsid w:val="00F32780"/>
    <w:pPr>
      <w:tabs>
        <w:tab w:val="right" w:leader="dot" w:pos="9344"/>
      </w:tabs>
      <w:spacing w:line="300" w:lineRule="exact"/>
      <w:ind w:left="1259"/>
    </w:pPr>
    <w:rPr>
      <w:rFonts w:ascii="宋体"/>
    </w:rPr>
  </w:style>
  <w:style w:type="paragraph" w:customStyle="1" w:styleId="afa">
    <w:name w:val="标准文件_附录图标号"/>
    <w:basedOn w:val="affffd"/>
    <w:next w:val="affffd"/>
    <w:qFormat/>
    <w:rsid w:val="00F32780"/>
    <w:pPr>
      <w:numPr>
        <w:numId w:val="5"/>
      </w:numPr>
      <w:spacing w:line="14" w:lineRule="exact"/>
      <w:ind w:firstLineChars="0" w:firstLine="0"/>
      <w:jc w:val="center"/>
    </w:pPr>
    <w:rPr>
      <w:rFonts w:ascii="黑体" w:eastAsia="黑体" w:hAnsi="黑体"/>
      <w:vanish/>
      <w:sz w:val="2"/>
      <w:szCs w:val="21"/>
    </w:rPr>
  </w:style>
  <w:style w:type="paragraph" w:customStyle="1" w:styleId="aff0">
    <w:name w:val="标准文件_附录表标号"/>
    <w:basedOn w:val="affffd"/>
    <w:next w:val="affffd"/>
    <w:qFormat/>
    <w:rsid w:val="00F32780"/>
    <w:pPr>
      <w:numPr>
        <w:numId w:val="4"/>
      </w:numPr>
      <w:spacing w:line="14" w:lineRule="exact"/>
      <w:ind w:firstLineChars="0" w:firstLine="0"/>
      <w:jc w:val="center"/>
    </w:pPr>
    <w:rPr>
      <w:rFonts w:eastAsia="黑体"/>
      <w:vanish/>
      <w:sz w:val="2"/>
    </w:rPr>
  </w:style>
  <w:style w:type="paragraph" w:styleId="24">
    <w:name w:val="toc 2"/>
    <w:basedOn w:val="afff7"/>
    <w:next w:val="afff7"/>
    <w:autoRedefine/>
    <w:uiPriority w:val="39"/>
    <w:unhideWhenUsed/>
    <w:rsid w:val="00F32780"/>
    <w:pPr>
      <w:tabs>
        <w:tab w:val="right" w:leader="dot" w:pos="9344"/>
      </w:tabs>
      <w:spacing w:line="300" w:lineRule="exact"/>
      <w:ind w:left="210"/>
    </w:pPr>
    <w:rPr>
      <w:rFonts w:ascii="宋体"/>
    </w:rPr>
  </w:style>
  <w:style w:type="paragraph" w:customStyle="1" w:styleId="a9">
    <w:name w:val="标准文件_引言一级条标题"/>
    <w:basedOn w:val="affffd"/>
    <w:next w:val="affffd"/>
    <w:qFormat/>
    <w:rsid w:val="00F32780"/>
    <w:pPr>
      <w:numPr>
        <w:ilvl w:val="1"/>
        <w:numId w:val="18"/>
      </w:numPr>
      <w:spacing w:beforeLines="50" w:before="50" w:afterLines="50" w:after="50"/>
      <w:ind w:firstLineChars="0"/>
    </w:pPr>
    <w:rPr>
      <w:rFonts w:ascii="黑体" w:eastAsia="黑体"/>
    </w:rPr>
  </w:style>
  <w:style w:type="paragraph" w:customStyle="1" w:styleId="aa">
    <w:name w:val="标准文件_引言二级条标题"/>
    <w:basedOn w:val="affffd"/>
    <w:next w:val="affffd"/>
    <w:qFormat/>
    <w:rsid w:val="00F32780"/>
    <w:pPr>
      <w:numPr>
        <w:ilvl w:val="2"/>
        <w:numId w:val="18"/>
      </w:numPr>
      <w:spacing w:beforeLines="50" w:before="50" w:afterLines="50" w:after="50"/>
      <w:ind w:firstLineChars="0"/>
    </w:pPr>
    <w:rPr>
      <w:rFonts w:ascii="黑体" w:eastAsia="黑体"/>
    </w:rPr>
  </w:style>
  <w:style w:type="paragraph" w:customStyle="1" w:styleId="ab">
    <w:name w:val="标准文件_引言三级条标题"/>
    <w:basedOn w:val="affffd"/>
    <w:next w:val="affffd"/>
    <w:qFormat/>
    <w:rsid w:val="00F32780"/>
    <w:pPr>
      <w:numPr>
        <w:ilvl w:val="3"/>
        <w:numId w:val="18"/>
      </w:numPr>
      <w:spacing w:beforeLines="50" w:before="50" w:afterLines="50" w:after="50"/>
      <w:ind w:firstLineChars="0"/>
    </w:pPr>
    <w:rPr>
      <w:rFonts w:ascii="黑体" w:eastAsia="黑体"/>
    </w:rPr>
  </w:style>
  <w:style w:type="paragraph" w:customStyle="1" w:styleId="ac">
    <w:name w:val="标准文件_引言四级条标题"/>
    <w:basedOn w:val="affffd"/>
    <w:next w:val="affffd"/>
    <w:qFormat/>
    <w:rsid w:val="00F32780"/>
    <w:pPr>
      <w:numPr>
        <w:ilvl w:val="4"/>
        <w:numId w:val="18"/>
      </w:numPr>
      <w:spacing w:beforeLines="50" w:before="50" w:afterLines="50" w:after="50"/>
      <w:ind w:firstLineChars="0"/>
    </w:pPr>
    <w:rPr>
      <w:rFonts w:ascii="黑体" w:eastAsia="黑体"/>
    </w:rPr>
  </w:style>
  <w:style w:type="paragraph" w:customStyle="1" w:styleId="ad">
    <w:name w:val="标准文件_引言五级条标题"/>
    <w:basedOn w:val="affffd"/>
    <w:next w:val="affffd"/>
    <w:qFormat/>
    <w:rsid w:val="00F32780"/>
    <w:pPr>
      <w:numPr>
        <w:ilvl w:val="5"/>
        <w:numId w:val="18"/>
      </w:numPr>
      <w:spacing w:beforeLines="50" w:before="50" w:afterLines="50" w:after="50"/>
      <w:ind w:firstLineChars="0"/>
    </w:pPr>
    <w:rPr>
      <w:rFonts w:ascii="黑体" w:eastAsia="黑体"/>
    </w:rPr>
  </w:style>
  <w:style w:type="paragraph" w:customStyle="1" w:styleId="affffffffff8">
    <w:name w:val="标准文件_注后"/>
    <w:basedOn w:val="affffd"/>
    <w:qFormat/>
    <w:rsid w:val="00F32780"/>
    <w:pPr>
      <w:ind w:left="811" w:firstLineChars="0" w:firstLine="0"/>
    </w:pPr>
    <w:rPr>
      <w:sz w:val="18"/>
    </w:rPr>
  </w:style>
  <w:style w:type="paragraph" w:customStyle="1" w:styleId="X">
    <w:name w:val="标准文件_注X后"/>
    <w:basedOn w:val="affffd"/>
    <w:qFormat/>
    <w:rsid w:val="00F32780"/>
    <w:pPr>
      <w:ind w:left="811" w:firstLineChars="0" w:firstLine="0"/>
    </w:pPr>
    <w:rPr>
      <w:sz w:val="18"/>
    </w:rPr>
  </w:style>
  <w:style w:type="paragraph" w:customStyle="1" w:styleId="affffffffff9">
    <w:name w:val="标准文件_示例后"/>
    <w:basedOn w:val="affffd"/>
    <w:qFormat/>
    <w:rsid w:val="00F32780"/>
    <w:pPr>
      <w:ind w:left="964" w:firstLineChars="0" w:firstLine="0"/>
    </w:pPr>
    <w:rPr>
      <w:sz w:val="18"/>
    </w:rPr>
  </w:style>
  <w:style w:type="paragraph" w:customStyle="1" w:styleId="X0">
    <w:name w:val="标准文件_示例X后"/>
    <w:basedOn w:val="affffd"/>
    <w:link w:val="X1"/>
    <w:qFormat/>
    <w:rsid w:val="00F32780"/>
    <w:pPr>
      <w:ind w:left="1049" w:firstLineChars="0" w:firstLine="0"/>
    </w:pPr>
    <w:rPr>
      <w:sz w:val="18"/>
    </w:rPr>
  </w:style>
  <w:style w:type="character" w:customStyle="1" w:styleId="X1">
    <w:name w:val="标准文件_示例X后 字符"/>
    <w:basedOn w:val="Char"/>
    <w:link w:val="X0"/>
    <w:rsid w:val="00F32780"/>
    <w:rPr>
      <w:rFonts w:ascii="宋体" w:hAnsi="Times New Roman"/>
      <w:noProof/>
      <w:sz w:val="18"/>
    </w:rPr>
  </w:style>
  <w:style w:type="paragraph" w:customStyle="1" w:styleId="affffffffffa">
    <w:name w:val="标准文件_索引项"/>
    <w:basedOn w:val="affffd"/>
    <w:next w:val="affffd"/>
    <w:qFormat/>
    <w:rsid w:val="00F32780"/>
    <w:pPr>
      <w:tabs>
        <w:tab w:val="right" w:leader="dot" w:pos="9356"/>
      </w:tabs>
      <w:ind w:left="210" w:firstLineChars="0" w:hanging="210"/>
      <w:jc w:val="left"/>
    </w:pPr>
  </w:style>
  <w:style w:type="paragraph" w:customStyle="1" w:styleId="affffffffffb">
    <w:name w:val="标准文件_附录一级无标题"/>
    <w:basedOn w:val="aff6"/>
    <w:qFormat/>
    <w:rsid w:val="00F32780"/>
    <w:pPr>
      <w:spacing w:beforeLines="0" w:before="0" w:afterLines="0" w:after="0" w:line="276" w:lineRule="auto"/>
      <w:outlineLvl w:val="9"/>
    </w:pPr>
    <w:rPr>
      <w:rFonts w:ascii="宋体" w:eastAsia="宋体"/>
    </w:rPr>
  </w:style>
  <w:style w:type="paragraph" w:customStyle="1" w:styleId="affffffffffc">
    <w:name w:val="标准文件_附录二级无标题"/>
    <w:basedOn w:val="aff7"/>
    <w:rsid w:val="00F32780"/>
    <w:pPr>
      <w:spacing w:beforeLines="0" w:before="0" w:afterLines="0" w:after="0" w:line="276" w:lineRule="auto"/>
      <w:outlineLvl w:val="9"/>
    </w:pPr>
    <w:rPr>
      <w:rFonts w:ascii="宋体" w:eastAsia="宋体"/>
    </w:rPr>
  </w:style>
  <w:style w:type="paragraph" w:customStyle="1" w:styleId="affffffffffd">
    <w:name w:val="标准文件_附录三级无标题"/>
    <w:basedOn w:val="aff8"/>
    <w:qFormat/>
    <w:rsid w:val="00F32780"/>
    <w:pPr>
      <w:spacing w:beforeLines="0" w:before="0" w:afterLines="0" w:after="0" w:line="276" w:lineRule="auto"/>
      <w:outlineLvl w:val="9"/>
    </w:pPr>
    <w:rPr>
      <w:rFonts w:ascii="宋体" w:eastAsia="宋体"/>
    </w:rPr>
  </w:style>
  <w:style w:type="paragraph" w:customStyle="1" w:styleId="affffffffffe">
    <w:name w:val="标准文件_附录四级无标题"/>
    <w:basedOn w:val="aff9"/>
    <w:qFormat/>
    <w:rsid w:val="00F32780"/>
    <w:pPr>
      <w:spacing w:beforeLines="0" w:before="0" w:afterLines="0" w:after="0" w:line="276" w:lineRule="auto"/>
      <w:outlineLvl w:val="9"/>
    </w:pPr>
    <w:rPr>
      <w:rFonts w:ascii="宋体" w:eastAsia="宋体"/>
    </w:rPr>
  </w:style>
  <w:style w:type="paragraph" w:customStyle="1" w:styleId="afffffffffff">
    <w:name w:val="标准文件_附录五级无标题"/>
    <w:basedOn w:val="affa"/>
    <w:qFormat/>
    <w:rsid w:val="00F32780"/>
    <w:pPr>
      <w:spacing w:beforeLines="0" w:before="0" w:afterLines="0" w:after="0" w:line="276" w:lineRule="auto"/>
      <w:outlineLvl w:val="9"/>
    </w:pPr>
    <w:rPr>
      <w:rFonts w:ascii="宋体" w:eastAsia="宋体"/>
    </w:rPr>
  </w:style>
  <w:style w:type="paragraph" w:customStyle="1" w:styleId="afffffffffc">
    <w:name w:val="标准文件_示例内容"/>
    <w:basedOn w:val="affffd"/>
    <w:qFormat/>
    <w:rsid w:val="00F32780"/>
    <w:pPr>
      <w:ind w:firstLine="420"/>
    </w:pPr>
    <w:rPr>
      <w:sz w:val="18"/>
    </w:rPr>
  </w:style>
  <w:style w:type="paragraph" w:customStyle="1" w:styleId="afffffffffff0">
    <w:name w:val="标准文件_引言一级无标题"/>
    <w:basedOn w:val="a9"/>
    <w:next w:val="affffd"/>
    <w:qFormat/>
    <w:rsid w:val="00F32780"/>
    <w:pPr>
      <w:spacing w:beforeLines="0" w:before="0" w:afterLines="0" w:after="0" w:line="276" w:lineRule="auto"/>
    </w:pPr>
    <w:rPr>
      <w:rFonts w:ascii="宋体" w:eastAsia="宋体"/>
    </w:rPr>
  </w:style>
  <w:style w:type="paragraph" w:customStyle="1" w:styleId="afffffffffff1">
    <w:name w:val="标准文件_引言二级无标题"/>
    <w:basedOn w:val="aa"/>
    <w:next w:val="affffd"/>
    <w:qFormat/>
    <w:rsid w:val="00F32780"/>
    <w:pPr>
      <w:spacing w:beforeLines="0" w:before="0" w:afterLines="0" w:after="0" w:line="276" w:lineRule="auto"/>
    </w:pPr>
    <w:rPr>
      <w:rFonts w:ascii="宋体" w:eastAsia="宋体"/>
    </w:rPr>
  </w:style>
  <w:style w:type="paragraph" w:customStyle="1" w:styleId="afffffffffff2">
    <w:name w:val="标准文件_引言三级无标题"/>
    <w:basedOn w:val="ab"/>
    <w:qFormat/>
    <w:rsid w:val="00F32780"/>
    <w:pPr>
      <w:spacing w:beforeLines="0" w:before="0" w:afterLines="0" w:after="0" w:line="276" w:lineRule="auto"/>
    </w:pPr>
    <w:rPr>
      <w:rFonts w:ascii="宋体" w:eastAsia="宋体"/>
    </w:rPr>
  </w:style>
  <w:style w:type="paragraph" w:customStyle="1" w:styleId="afffffffffff3">
    <w:name w:val="标准文件_引言四级无标题"/>
    <w:basedOn w:val="ac"/>
    <w:next w:val="affffd"/>
    <w:qFormat/>
    <w:rsid w:val="00F32780"/>
    <w:pPr>
      <w:spacing w:beforeLines="0" w:before="0" w:afterLines="0" w:after="0" w:line="276" w:lineRule="auto"/>
    </w:pPr>
    <w:rPr>
      <w:rFonts w:ascii="宋体" w:eastAsia="宋体"/>
    </w:rPr>
  </w:style>
  <w:style w:type="paragraph" w:customStyle="1" w:styleId="afffffffffff4">
    <w:name w:val="标准文件_引言五级无标题"/>
    <w:basedOn w:val="ad"/>
    <w:next w:val="affffd"/>
    <w:qFormat/>
    <w:rsid w:val="00F32780"/>
    <w:pPr>
      <w:spacing w:beforeLines="0" w:before="0" w:afterLines="0" w:after="0" w:line="276" w:lineRule="auto"/>
    </w:pPr>
    <w:rPr>
      <w:rFonts w:ascii="宋体" w:eastAsia="宋体"/>
    </w:rPr>
  </w:style>
  <w:style w:type="paragraph" w:customStyle="1" w:styleId="afffffffffff5">
    <w:name w:val="标准文件_索引标题"/>
    <w:basedOn w:val="afffff4"/>
    <w:next w:val="affffd"/>
    <w:qFormat/>
    <w:rsid w:val="00A33C67"/>
    <w:rPr>
      <w:rFonts w:hAnsi="黑体"/>
    </w:rPr>
  </w:style>
  <w:style w:type="paragraph" w:customStyle="1" w:styleId="afffffffffff6">
    <w:name w:val="标准文件_脚注内容"/>
    <w:basedOn w:val="affffd"/>
    <w:qFormat/>
    <w:rsid w:val="00F32780"/>
    <w:pPr>
      <w:ind w:leftChars="200" w:left="400" w:hangingChars="200" w:hanging="200"/>
    </w:pPr>
    <w:rPr>
      <w:sz w:val="15"/>
    </w:rPr>
  </w:style>
  <w:style w:type="paragraph" w:customStyle="1" w:styleId="afffffffffff7">
    <w:name w:val="标准文件_术语条一"/>
    <w:basedOn w:val="afffffffff0"/>
    <w:next w:val="affffd"/>
    <w:qFormat/>
    <w:rsid w:val="00F32780"/>
  </w:style>
  <w:style w:type="paragraph" w:customStyle="1" w:styleId="afffffffffff8">
    <w:name w:val="标准文件_术语条二"/>
    <w:basedOn w:val="afffffffff3"/>
    <w:next w:val="affffd"/>
    <w:qFormat/>
    <w:rsid w:val="00F32780"/>
  </w:style>
  <w:style w:type="paragraph" w:customStyle="1" w:styleId="afffffffffff9">
    <w:name w:val="标准文件_术语条三"/>
    <w:basedOn w:val="afffffffff2"/>
    <w:next w:val="affffd"/>
    <w:qFormat/>
    <w:rsid w:val="00F32780"/>
  </w:style>
  <w:style w:type="paragraph" w:customStyle="1" w:styleId="afffffffffffa">
    <w:name w:val="标准文件_术语条四"/>
    <w:basedOn w:val="afffffffff5"/>
    <w:next w:val="affffd"/>
    <w:qFormat/>
    <w:rsid w:val="00F32780"/>
  </w:style>
  <w:style w:type="paragraph" w:customStyle="1" w:styleId="afffffffffffb">
    <w:name w:val="标准文件_术语条五"/>
    <w:basedOn w:val="afffffffff1"/>
    <w:next w:val="affffd"/>
    <w:qFormat/>
    <w:rsid w:val="00F32780"/>
  </w:style>
  <w:style w:type="paragraph" w:customStyle="1" w:styleId="Default">
    <w:name w:val="Default"/>
    <w:rsid w:val="00F32780"/>
    <w:pPr>
      <w:widowControl w:val="0"/>
      <w:autoSpaceDE w:val="0"/>
      <w:autoSpaceDN w:val="0"/>
      <w:adjustRightInd w:val="0"/>
    </w:pPr>
    <w:rPr>
      <w:rFonts w:ascii="宋体" w:cs="宋体"/>
      <w:color w:val="000000"/>
      <w:sz w:val="24"/>
      <w:szCs w:val="24"/>
    </w:rPr>
  </w:style>
  <w:style w:type="character" w:customStyle="1" w:styleId="afffffffffffc">
    <w:name w:val="发布"/>
    <w:basedOn w:val="afff8"/>
    <w:rsid w:val="007B7453"/>
    <w:rPr>
      <w:rFonts w:ascii="黑体" w:eastAsia="黑体"/>
      <w:spacing w:val="85"/>
      <w:w w:val="100"/>
      <w:position w:val="3"/>
      <w:sz w:val="28"/>
      <w:szCs w:val="28"/>
    </w:rPr>
  </w:style>
  <w:style w:type="paragraph" w:customStyle="1" w:styleId="a">
    <w:name w:val="附录表标号"/>
    <w:basedOn w:val="affffd"/>
    <w:next w:val="affffd"/>
    <w:qFormat/>
    <w:rsid w:val="001932E5"/>
    <w:pPr>
      <w:numPr>
        <w:numId w:val="34"/>
      </w:numPr>
      <w:autoSpaceDE/>
      <w:autoSpaceDN/>
      <w:spacing w:line="14" w:lineRule="exact"/>
      <w:jc w:val="center"/>
    </w:pPr>
    <w:rPr>
      <w:rFonts w:ascii="宋体" w:cs="宋体" w:hint="eastAsia"/>
      <w:noProof w:val="0"/>
      <w:sz w:val="2"/>
    </w:rPr>
  </w:style>
  <w:style w:type="paragraph" w:customStyle="1" w:styleId="a0">
    <w:name w:val="附录表标题"/>
    <w:next w:val="affffd"/>
    <w:qFormat/>
    <w:rsid w:val="001932E5"/>
    <w:pPr>
      <w:numPr>
        <w:ilvl w:val="1"/>
        <w:numId w:val="34"/>
      </w:numPr>
      <w:spacing w:beforeLines="50" w:before="157" w:afterLines="50" w:after="157"/>
      <w:jc w:val="center"/>
    </w:pPr>
    <w:rPr>
      <w:rFonts w:ascii="黑体" w:eastAsia="黑体" w:hAnsi="黑体" w:cs="黑体" w:hint="eastAsia"/>
      <w:sz w:val="21"/>
    </w:rPr>
  </w:style>
  <w:style w:type="paragraph" w:customStyle="1" w:styleId="afffffffffffd">
    <w:name w:val="段"/>
    <w:qFormat/>
    <w:rsid w:val="001932E5"/>
    <w:pPr>
      <w:tabs>
        <w:tab w:val="center" w:pos="4201"/>
        <w:tab w:val="right" w:leader="dot" w:pos="9298"/>
      </w:tabs>
      <w:autoSpaceDE w:val="0"/>
      <w:autoSpaceDN w:val="0"/>
      <w:ind w:firstLineChars="200" w:firstLine="420"/>
      <w:jc w:val="both"/>
    </w:pPr>
    <w:rPr>
      <w:rFonts w:ascii="宋体" w:hAnsi="Times New Roman"/>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89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image" Target="media/image3.jpg"/><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1.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D:\&#26631;&#20934;\StandardEditor\template\&#22242;&#20307;&#26631;&#20934;.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8A6B11D90E014174810F4F4DA95523B6"/>
        <w:category>
          <w:name w:val="常规"/>
          <w:gallery w:val="placeholder"/>
        </w:category>
        <w:types>
          <w:type w:val="bbPlcHdr"/>
        </w:types>
        <w:behaviors>
          <w:behavior w:val="content"/>
        </w:behaviors>
        <w:guid w:val="{55C54040-860F-40AE-8B86-87530868D4AD}"/>
      </w:docPartPr>
      <w:docPartBody>
        <w:p w:rsidR="00747246" w:rsidRDefault="000B5056">
          <w:pPr>
            <w:pStyle w:val="8A6B11D90E014174810F4F4DA95523B6"/>
          </w:pPr>
          <w:r w:rsidRPr="00751A05">
            <w:rPr>
              <w:rStyle w:val="a3"/>
              <w:rFonts w:hint="eastAsia"/>
            </w:rPr>
            <w:t>单击或点击此处输入文字。</w:t>
          </w:r>
        </w:p>
      </w:docPartBody>
    </w:docPart>
    <w:docPart>
      <w:docPartPr>
        <w:name w:val="31B3181F67994D2583D4D1EC13EC82E0"/>
        <w:category>
          <w:name w:val="常规"/>
          <w:gallery w:val="placeholder"/>
        </w:category>
        <w:types>
          <w:type w:val="bbPlcHdr"/>
        </w:types>
        <w:behaviors>
          <w:behavior w:val="content"/>
        </w:behaviors>
        <w:guid w:val="{EE66A5B8-3DED-4977-AA04-9120B37464FF}"/>
      </w:docPartPr>
      <w:docPartBody>
        <w:p w:rsidR="00747246" w:rsidRDefault="000B5056">
          <w:pPr>
            <w:pStyle w:val="31B3181F67994D2583D4D1EC13EC82E0"/>
          </w:pPr>
          <w:r w:rsidRPr="00FB6243">
            <w:rPr>
              <w:rStyle w:val="a3"/>
              <w:rFonts w:hint="eastAsia"/>
            </w:rPr>
            <w:t>选择一项。</w:t>
          </w:r>
        </w:p>
      </w:docPartBody>
    </w:docPart>
    <w:docPart>
      <w:docPartPr>
        <w:name w:val="32BF76D926F8460880CB3DA15AC3567E"/>
        <w:category>
          <w:name w:val="常规"/>
          <w:gallery w:val="placeholder"/>
        </w:category>
        <w:types>
          <w:type w:val="bbPlcHdr"/>
        </w:types>
        <w:behaviors>
          <w:behavior w:val="content"/>
        </w:behaviors>
        <w:guid w:val="{F75F921C-57BE-41EF-A9E8-E2A2DBEE3A85}"/>
      </w:docPartPr>
      <w:docPartBody>
        <w:p w:rsidR="00747246" w:rsidRDefault="000B5056">
          <w:pPr>
            <w:pStyle w:val="32BF76D926F8460880CB3DA15AC3567E"/>
          </w:pPr>
          <w:r w:rsidRPr="00FB6243">
            <w:rPr>
              <w:rStyle w:val="a3"/>
              <w:rFonts w:hint="eastAsia"/>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5056"/>
    <w:rsid w:val="000B5056"/>
    <w:rsid w:val="00747246"/>
    <w:rsid w:val="00E606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Pr>
      <w:color w:val="808080"/>
    </w:rPr>
  </w:style>
  <w:style w:type="paragraph" w:customStyle="1" w:styleId="8A6B11D90E014174810F4F4DA95523B6">
    <w:name w:val="8A6B11D90E014174810F4F4DA95523B6"/>
    <w:pPr>
      <w:widowControl w:val="0"/>
      <w:jc w:val="both"/>
    </w:pPr>
  </w:style>
  <w:style w:type="paragraph" w:customStyle="1" w:styleId="31B3181F67994D2583D4D1EC13EC82E0">
    <w:name w:val="31B3181F67994D2583D4D1EC13EC82E0"/>
    <w:pPr>
      <w:widowControl w:val="0"/>
      <w:jc w:val="both"/>
    </w:pPr>
  </w:style>
  <w:style w:type="paragraph" w:customStyle="1" w:styleId="32BF76D926F8460880CB3DA15AC3567E">
    <w:name w:val="32BF76D926F8460880CB3DA15AC3567E"/>
    <w:pPr>
      <w:widowControl w:val="0"/>
      <w:jc w:val="both"/>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525">
          <a:solidFill>
            <a:srgbClr val="000000"/>
          </a:solidFill>
          <a:round/>
          <a:headEnd/>
          <a:tailEnd/>
        </a:ln>
        <a:extLst>
          <a:ext uri="{909E8E84-426E-40DD-AFC4-6F175D3DCCD1}">
            <a14:hiddenFill xmlns:a14="http://schemas.microsoft.com/office/drawing/2010/main">
              <a:noFill/>
            </a14:hiddenFill>
          </a:ext>
        </a:extLst>
      </a:spPr>
      <a:bodyPr/>
      <a:lst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D5ED7A-6C67-42FF-8DA3-2F72BCC86C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团体标准.dotx</Template>
  <TotalTime>12</TotalTime>
  <Pages>8</Pages>
  <Words>678</Words>
  <Characters>3870</Characters>
  <Application>Microsoft Office Word</Application>
  <DocSecurity>0</DocSecurity>
  <Lines>32</Lines>
  <Paragraphs>9</Paragraphs>
  <ScaleCrop>false</ScaleCrop>
  <Company/>
  <LinksUpToDate>false</LinksUpToDate>
  <CharactersWithSpaces>4539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亦昕</dc:creator>
  <cp:keywords/>
  <cp:lastModifiedBy>亦昕</cp:lastModifiedBy>
  <cp:revision>3</cp:revision>
  <cp:lastPrinted>2021-02-02T08:22:00Z</cp:lastPrinted>
  <dcterms:created xsi:type="dcterms:W3CDTF">2026-05-28T08:59:00Z</dcterms:created>
  <dcterms:modified xsi:type="dcterms:W3CDTF">2026-05-28T09:24:00Z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团体标准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0</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ies>
</file>